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1C9CF" w14:textId="1F702DC2" w:rsidR="00C56529" w:rsidRPr="00A03E0A" w:rsidRDefault="00C56529" w:rsidP="00C56529">
      <w:pPr>
        <w:pStyle w:val="Title"/>
        <w:spacing w:before="100" w:line="199" w:lineRule="auto"/>
        <w:rPr>
          <w:b/>
          <w:bCs/>
          <w:color w:val="005951"/>
        </w:rPr>
      </w:pPr>
      <w:r w:rsidRPr="00A03E0A">
        <w:rPr>
          <w:rFonts w:ascii="Arial" w:hAnsi="Arial" w:cs="Arial"/>
          <w:noProof/>
          <w:color w:val="000000"/>
          <w:bdr w:val="none" w:sz="0" w:space="0" w:color="auto" w:frame="1"/>
        </w:rPr>
        <w:drawing>
          <wp:anchor distT="0" distB="0" distL="114300" distR="114300" simplePos="0" relativeHeight="487592448" behindDoc="1" locked="0" layoutInCell="1" allowOverlap="1" wp14:anchorId="29A032D1" wp14:editId="4995BC08">
            <wp:simplePos x="0" y="0"/>
            <wp:positionH relativeFrom="margin">
              <wp:posOffset>5139436</wp:posOffset>
            </wp:positionH>
            <wp:positionV relativeFrom="paragraph">
              <wp:posOffset>-539979</wp:posOffset>
            </wp:positionV>
            <wp:extent cx="847725" cy="857250"/>
            <wp:effectExtent l="0" t="0" r="9525" b="0"/>
            <wp:wrapNone/>
            <wp:docPr id="468102081" name="Picture 2"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901268" name="Picture 2" descr="A logo on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E0A">
        <w:rPr>
          <w:b/>
          <w:bCs/>
          <w:color w:val="005951"/>
        </w:rPr>
        <w:t>Ringsend College</w:t>
      </w:r>
    </w:p>
    <w:p w14:paraId="13AF83C2" w14:textId="253216F3" w:rsidR="00C56529" w:rsidRPr="00A03E0A" w:rsidRDefault="00C56529" w:rsidP="00C56529">
      <w:pPr>
        <w:pStyle w:val="Heading1"/>
        <w:spacing w:before="454"/>
      </w:pPr>
      <w:r w:rsidRPr="00A03E0A">
        <w:rPr>
          <w:color w:val="005951"/>
        </w:rPr>
        <w:t>Bí</w:t>
      </w:r>
      <w:r w:rsidRPr="00A03E0A">
        <w:rPr>
          <w:color w:val="005951"/>
          <w:spacing w:val="-7"/>
        </w:rPr>
        <w:t xml:space="preserve"> </w:t>
      </w:r>
      <w:r w:rsidRPr="00A03E0A">
        <w:rPr>
          <w:color w:val="005951"/>
        </w:rPr>
        <w:t>Cineálta</w:t>
      </w:r>
      <w:r w:rsidRPr="00A03E0A">
        <w:rPr>
          <w:color w:val="005951"/>
          <w:spacing w:val="-6"/>
        </w:rPr>
        <w:t xml:space="preserve"> </w:t>
      </w:r>
      <w:r w:rsidRPr="00A03E0A">
        <w:rPr>
          <w:color w:val="005951"/>
        </w:rPr>
        <w:t>Policy</w:t>
      </w:r>
      <w:r w:rsidRPr="00A03E0A">
        <w:rPr>
          <w:color w:val="005951"/>
          <w:spacing w:val="-12"/>
        </w:rPr>
        <w:t xml:space="preserve"> </w:t>
      </w:r>
      <w:r w:rsidRPr="00A03E0A">
        <w:rPr>
          <w:color w:val="005951"/>
        </w:rPr>
        <w:t>to</w:t>
      </w:r>
      <w:r w:rsidRPr="00A03E0A">
        <w:rPr>
          <w:color w:val="005951"/>
          <w:spacing w:val="-6"/>
        </w:rPr>
        <w:t xml:space="preserve"> </w:t>
      </w:r>
      <w:r w:rsidRPr="00A03E0A">
        <w:rPr>
          <w:color w:val="005951"/>
        </w:rPr>
        <w:t>Prevent</w:t>
      </w:r>
      <w:r w:rsidRPr="00A03E0A">
        <w:rPr>
          <w:color w:val="005951"/>
          <w:spacing w:val="-7"/>
        </w:rPr>
        <w:t xml:space="preserve"> </w:t>
      </w:r>
      <w:r w:rsidRPr="00A03E0A">
        <w:rPr>
          <w:color w:val="005951"/>
        </w:rPr>
        <w:t>and</w:t>
      </w:r>
      <w:r w:rsidRPr="00A03E0A">
        <w:rPr>
          <w:color w:val="005951"/>
          <w:spacing w:val="-14"/>
        </w:rPr>
        <w:t xml:space="preserve"> </w:t>
      </w:r>
      <w:r w:rsidRPr="00A03E0A">
        <w:rPr>
          <w:color w:val="005951"/>
        </w:rPr>
        <w:t>Address</w:t>
      </w:r>
      <w:r w:rsidRPr="00A03E0A">
        <w:rPr>
          <w:color w:val="005951"/>
          <w:spacing w:val="-6"/>
        </w:rPr>
        <w:t xml:space="preserve"> </w:t>
      </w:r>
      <w:r w:rsidRPr="00A03E0A">
        <w:rPr>
          <w:color w:val="005951"/>
        </w:rPr>
        <w:t>Bullying</w:t>
      </w:r>
      <w:r w:rsidRPr="00A03E0A">
        <w:rPr>
          <w:color w:val="005951"/>
          <w:spacing w:val="-7"/>
        </w:rPr>
        <w:t xml:space="preserve"> </w:t>
      </w:r>
      <w:r w:rsidRPr="00A03E0A">
        <w:rPr>
          <w:color w:val="005951"/>
          <w:spacing w:val="-2"/>
        </w:rPr>
        <w:t>Behaviour</w:t>
      </w:r>
    </w:p>
    <w:p w14:paraId="4F5E663E" w14:textId="0F892457" w:rsidR="00C56529" w:rsidRPr="00A03E0A" w:rsidRDefault="00C56529" w:rsidP="00C56529">
      <w:pPr>
        <w:pStyle w:val="BodyText"/>
        <w:spacing w:before="202"/>
        <w:rPr>
          <w:rFonts w:ascii="Lato"/>
          <w:b/>
          <w:sz w:val="26"/>
        </w:rPr>
      </w:pPr>
    </w:p>
    <w:p w14:paraId="3969EB1C" w14:textId="5CDC83B6" w:rsidR="00356529" w:rsidRPr="00A03E0A" w:rsidRDefault="00356529" w:rsidP="002D5ADE">
      <w:pPr>
        <w:pStyle w:val="Title"/>
        <w:spacing w:before="100" w:line="199" w:lineRule="auto"/>
        <w:ind w:left="0"/>
        <w:jc w:val="center"/>
        <w:rPr>
          <w:color w:val="231F20"/>
          <w:sz w:val="22"/>
          <w:szCs w:val="22"/>
        </w:rPr>
      </w:pPr>
      <w:r w:rsidRPr="00A03E0A">
        <w:rPr>
          <w:color w:val="231F20"/>
          <w:sz w:val="22"/>
          <w:szCs w:val="22"/>
        </w:rPr>
        <w:t xml:space="preserve">Our school ethos is </w:t>
      </w:r>
      <w:r w:rsidR="00982B9A" w:rsidRPr="00A03E0A">
        <w:rPr>
          <w:color w:val="231F20"/>
          <w:sz w:val="22"/>
          <w:szCs w:val="22"/>
        </w:rPr>
        <w:t>centred</w:t>
      </w:r>
      <w:r w:rsidRPr="00A03E0A">
        <w:rPr>
          <w:color w:val="231F20"/>
          <w:sz w:val="22"/>
          <w:szCs w:val="22"/>
        </w:rPr>
        <w:t xml:space="preserve"> on our school motto</w:t>
      </w:r>
    </w:p>
    <w:p w14:paraId="2F6D6252" w14:textId="77777777" w:rsidR="00356529" w:rsidRPr="00A03E0A" w:rsidRDefault="00356529" w:rsidP="002D5ADE">
      <w:pPr>
        <w:pStyle w:val="Title"/>
        <w:spacing w:before="100" w:line="199" w:lineRule="auto"/>
        <w:ind w:left="0"/>
        <w:jc w:val="center"/>
        <w:rPr>
          <w:color w:val="231F20"/>
          <w:sz w:val="22"/>
          <w:szCs w:val="22"/>
        </w:rPr>
      </w:pPr>
      <w:r w:rsidRPr="00A03E0A">
        <w:rPr>
          <w:color w:val="231F20"/>
          <w:sz w:val="22"/>
          <w:szCs w:val="22"/>
        </w:rPr>
        <w:t>“Be Prepared, Be Respectful, Be Responsible”.</w:t>
      </w:r>
    </w:p>
    <w:p w14:paraId="1261B2C4" w14:textId="77777777" w:rsidR="00356529" w:rsidRPr="00A03E0A" w:rsidRDefault="00356529" w:rsidP="002D5ADE">
      <w:pPr>
        <w:pStyle w:val="Title"/>
        <w:spacing w:before="100" w:line="199" w:lineRule="auto"/>
        <w:ind w:left="0"/>
        <w:rPr>
          <w:color w:val="231F20"/>
          <w:sz w:val="22"/>
          <w:szCs w:val="22"/>
        </w:rPr>
      </w:pPr>
    </w:p>
    <w:p w14:paraId="206A6CA1" w14:textId="77777777" w:rsidR="00957152" w:rsidRDefault="00356529" w:rsidP="009515A6">
      <w:pPr>
        <w:pStyle w:val="Title"/>
        <w:spacing w:before="100"/>
        <w:ind w:left="0"/>
        <w:jc w:val="both"/>
        <w:rPr>
          <w:color w:val="231F20"/>
          <w:sz w:val="22"/>
          <w:szCs w:val="22"/>
        </w:rPr>
      </w:pPr>
      <w:r w:rsidRPr="00A03E0A">
        <w:rPr>
          <w:color w:val="231F20"/>
          <w:sz w:val="22"/>
          <w:szCs w:val="22"/>
        </w:rPr>
        <w:t>Ringsend College is a multi-service college within the City of Dublin ETB which strives to give every student every opportunity to realise their full potential. We are committed to creating a positive and caring learning environment which motivates and challenges our students in all aspects of their personal, social, moral, sporting and academic development. We believe that this will foster a life-long love of learning and encourage an on-going engagement with their personal development. This will enable students to leave Ringsend College as happy, socially aware, hard-working members of society with a resilient and positive mind-set.</w:t>
      </w:r>
    </w:p>
    <w:p w14:paraId="7594A784" w14:textId="587F166F" w:rsidR="00884FBE" w:rsidRDefault="00147148" w:rsidP="009515A6">
      <w:pPr>
        <w:pStyle w:val="Title"/>
        <w:spacing w:before="100"/>
        <w:ind w:left="0"/>
        <w:jc w:val="both"/>
        <w:rPr>
          <w:color w:val="231F20"/>
          <w:sz w:val="22"/>
          <w:szCs w:val="22"/>
        </w:rPr>
      </w:pPr>
      <w:r>
        <w:rPr>
          <w:color w:val="231F20"/>
          <w:sz w:val="22"/>
          <w:szCs w:val="22"/>
        </w:rPr>
        <w:t>We recognise that</w:t>
      </w:r>
      <w:r w:rsidRPr="00147148">
        <w:rPr>
          <w:sz w:val="22"/>
          <w:szCs w:val="22"/>
        </w:rPr>
        <w:t xml:space="preserve"> </w:t>
      </w:r>
      <w:r>
        <w:rPr>
          <w:color w:val="231F20"/>
          <w:sz w:val="22"/>
          <w:szCs w:val="22"/>
        </w:rPr>
        <w:t>s</w:t>
      </w:r>
      <w:r w:rsidRPr="00147148">
        <w:rPr>
          <w:color w:val="231F20"/>
          <w:sz w:val="22"/>
          <w:szCs w:val="22"/>
        </w:rPr>
        <w:t xml:space="preserve">chool </w:t>
      </w:r>
      <w:r>
        <w:rPr>
          <w:color w:val="231F20"/>
          <w:sz w:val="22"/>
          <w:szCs w:val="22"/>
        </w:rPr>
        <w:t>is an</w:t>
      </w:r>
      <w:r w:rsidRPr="00147148">
        <w:rPr>
          <w:color w:val="231F20"/>
          <w:sz w:val="22"/>
          <w:szCs w:val="22"/>
        </w:rPr>
        <w:t xml:space="preserve"> important setting for preparing children and young people to develop wellbeing and positive mental health, where emotional wellbeing may be understood as an educational end in and of itself. Risk and protective factors relating to wellbeing promotion that are specific to the school/educational setting have been identified</w:t>
      </w:r>
      <w:r w:rsidR="002159D6">
        <w:rPr>
          <w:color w:val="231F20"/>
          <w:sz w:val="22"/>
          <w:szCs w:val="22"/>
        </w:rPr>
        <w:t xml:space="preserve"> (DES, 2019)</w:t>
      </w:r>
      <w:r w:rsidRPr="00147148">
        <w:rPr>
          <w:color w:val="231F20"/>
          <w:sz w:val="22"/>
          <w:szCs w:val="22"/>
        </w:rPr>
        <w:t xml:space="preserve">. </w:t>
      </w:r>
      <w:r w:rsidR="00884FBE">
        <w:rPr>
          <w:color w:val="231F20"/>
          <w:sz w:val="22"/>
          <w:szCs w:val="22"/>
        </w:rPr>
        <w:t>W</w:t>
      </w:r>
      <w:r w:rsidRPr="00147148">
        <w:rPr>
          <w:color w:val="231F20"/>
          <w:sz w:val="22"/>
          <w:szCs w:val="22"/>
        </w:rPr>
        <w:t xml:space="preserve">ellbeing protective factors include: </w:t>
      </w:r>
    </w:p>
    <w:p w14:paraId="7994668E" w14:textId="77777777" w:rsidR="00884FBE" w:rsidRDefault="00147148" w:rsidP="009515A6">
      <w:pPr>
        <w:pStyle w:val="Title"/>
        <w:spacing w:before="120" w:after="120"/>
        <w:ind w:left="720"/>
        <w:jc w:val="both"/>
        <w:rPr>
          <w:color w:val="231F20"/>
          <w:sz w:val="22"/>
          <w:szCs w:val="22"/>
        </w:rPr>
      </w:pPr>
      <w:r w:rsidRPr="00147148">
        <w:rPr>
          <w:color w:val="231F20"/>
          <w:sz w:val="22"/>
          <w:szCs w:val="22"/>
        </w:rPr>
        <w:t xml:space="preserve">• positive relationships with peers and teachers - including positive teacher classroom management strategies and a sharing of positive behaviour management practices with parents </w:t>
      </w:r>
    </w:p>
    <w:p w14:paraId="2974354E" w14:textId="77777777" w:rsidR="00884FBE" w:rsidRDefault="00147148" w:rsidP="009515A6">
      <w:pPr>
        <w:pStyle w:val="Title"/>
        <w:spacing w:before="120" w:after="120"/>
        <w:ind w:left="720"/>
        <w:jc w:val="both"/>
        <w:rPr>
          <w:color w:val="231F20"/>
          <w:sz w:val="22"/>
          <w:szCs w:val="22"/>
        </w:rPr>
      </w:pPr>
      <w:r w:rsidRPr="00147148">
        <w:rPr>
          <w:color w:val="231F20"/>
          <w:sz w:val="22"/>
          <w:szCs w:val="22"/>
        </w:rPr>
        <w:t xml:space="preserve">• a sense of belonging, security and connectedness to school through a positive school climate and participation in school and community activities </w:t>
      </w:r>
    </w:p>
    <w:p w14:paraId="77180EB4" w14:textId="015066EF" w:rsidR="00884FBE" w:rsidRDefault="00147148" w:rsidP="009515A6">
      <w:pPr>
        <w:pStyle w:val="Title"/>
        <w:spacing w:before="120" w:after="120"/>
        <w:ind w:left="720"/>
        <w:jc w:val="both"/>
        <w:rPr>
          <w:color w:val="231F20"/>
          <w:sz w:val="22"/>
          <w:szCs w:val="22"/>
        </w:rPr>
      </w:pPr>
      <w:r w:rsidRPr="00147148">
        <w:rPr>
          <w:color w:val="231F20"/>
          <w:sz w:val="22"/>
          <w:szCs w:val="22"/>
        </w:rPr>
        <w:t>• opportunities for social and emotional learning including the development of attention and planning, self-awareness, self-management, relationship and responsible decision-making skills (CASEL</w:t>
      </w:r>
      <w:r w:rsidR="006C6AB9">
        <w:rPr>
          <w:color w:val="231F20"/>
          <w:sz w:val="22"/>
          <w:szCs w:val="22"/>
        </w:rPr>
        <w:t>,</w:t>
      </w:r>
      <w:r w:rsidRPr="00147148">
        <w:rPr>
          <w:color w:val="231F20"/>
          <w:sz w:val="22"/>
          <w:szCs w:val="22"/>
        </w:rPr>
        <w:t xml:space="preserve"> 2015) </w:t>
      </w:r>
    </w:p>
    <w:p w14:paraId="19DB99CE" w14:textId="0C97C884" w:rsidR="00884FBE" w:rsidRDefault="00147148" w:rsidP="009515A6">
      <w:pPr>
        <w:pStyle w:val="Title"/>
        <w:spacing w:before="120" w:after="120"/>
        <w:ind w:left="720"/>
        <w:jc w:val="both"/>
        <w:rPr>
          <w:color w:val="231F20"/>
          <w:sz w:val="22"/>
          <w:szCs w:val="22"/>
        </w:rPr>
      </w:pPr>
      <w:r w:rsidRPr="00147148">
        <w:rPr>
          <w:color w:val="231F20"/>
          <w:sz w:val="22"/>
          <w:szCs w:val="22"/>
        </w:rPr>
        <w:t>• opportunities for the development of knowledge and skills providing a sense of mastery and self</w:t>
      </w:r>
      <w:r w:rsidR="00BD2F97">
        <w:rPr>
          <w:color w:val="231F20"/>
          <w:sz w:val="22"/>
          <w:szCs w:val="22"/>
        </w:rPr>
        <w:t>-</w:t>
      </w:r>
      <w:r w:rsidRPr="00147148">
        <w:rPr>
          <w:color w:val="231F20"/>
          <w:sz w:val="22"/>
          <w:szCs w:val="22"/>
        </w:rPr>
        <w:t xml:space="preserve">efficacy (Shonkoff et al, 2015) </w:t>
      </w:r>
    </w:p>
    <w:p w14:paraId="06B0F176" w14:textId="77777777" w:rsidR="00884FBE" w:rsidRDefault="00147148" w:rsidP="009515A6">
      <w:pPr>
        <w:pStyle w:val="Title"/>
        <w:spacing w:before="120" w:after="120"/>
        <w:ind w:left="720"/>
        <w:jc w:val="both"/>
        <w:rPr>
          <w:color w:val="231F20"/>
          <w:sz w:val="22"/>
          <w:szCs w:val="22"/>
        </w:rPr>
      </w:pPr>
      <w:r w:rsidRPr="00147148">
        <w:rPr>
          <w:color w:val="231F20"/>
          <w:sz w:val="22"/>
          <w:szCs w:val="22"/>
        </w:rPr>
        <w:t xml:space="preserve">• fostering expectations, recognising contributions, effort and achievement and providing opportunities for success </w:t>
      </w:r>
    </w:p>
    <w:p w14:paraId="4FD7D414" w14:textId="6868D2D9" w:rsidR="00884FBE" w:rsidRDefault="00147148" w:rsidP="009515A6">
      <w:pPr>
        <w:pStyle w:val="Title"/>
        <w:spacing w:before="120" w:after="120"/>
        <w:ind w:left="720"/>
        <w:jc w:val="both"/>
        <w:rPr>
          <w:color w:val="231F20"/>
          <w:sz w:val="22"/>
          <w:szCs w:val="22"/>
        </w:rPr>
      </w:pPr>
      <w:r w:rsidRPr="00147148">
        <w:rPr>
          <w:color w:val="231F20"/>
          <w:sz w:val="22"/>
          <w:szCs w:val="22"/>
        </w:rPr>
        <w:t xml:space="preserve">• protocols and support systems that proactively support children and their families should difficulties arise </w:t>
      </w:r>
    </w:p>
    <w:p w14:paraId="7FC8520B" w14:textId="77777777" w:rsidR="00884FBE" w:rsidRDefault="00147148" w:rsidP="009515A6">
      <w:pPr>
        <w:pStyle w:val="Title"/>
        <w:spacing w:before="120" w:after="120"/>
        <w:ind w:left="720"/>
        <w:jc w:val="both"/>
        <w:rPr>
          <w:color w:val="231F20"/>
          <w:sz w:val="22"/>
          <w:szCs w:val="22"/>
        </w:rPr>
      </w:pPr>
      <w:r w:rsidRPr="00147148">
        <w:rPr>
          <w:color w:val="231F20"/>
          <w:sz w:val="22"/>
          <w:szCs w:val="22"/>
        </w:rPr>
        <w:t xml:space="preserve">• opportunities to develop the necessary skills to cope with using online technology in a safe and appropriate way </w:t>
      </w:r>
    </w:p>
    <w:p w14:paraId="0CF48322" w14:textId="32802053" w:rsidR="00D20554" w:rsidRPr="00A03E0A" w:rsidRDefault="00147148" w:rsidP="009515A6">
      <w:pPr>
        <w:pStyle w:val="Title"/>
        <w:spacing w:before="120" w:after="120"/>
        <w:ind w:left="720"/>
        <w:jc w:val="both"/>
        <w:rPr>
          <w:color w:val="231F20"/>
          <w:sz w:val="22"/>
          <w:szCs w:val="22"/>
        </w:rPr>
      </w:pPr>
      <w:r w:rsidRPr="00147148">
        <w:rPr>
          <w:color w:val="231F20"/>
          <w:sz w:val="22"/>
          <w:szCs w:val="22"/>
        </w:rPr>
        <w:t xml:space="preserve">• opportunities to develop skills to manage stress that may be linked to </w:t>
      </w:r>
      <w:proofErr w:type="gramStart"/>
      <w:r w:rsidRPr="00147148">
        <w:rPr>
          <w:color w:val="231F20"/>
          <w:sz w:val="22"/>
          <w:szCs w:val="22"/>
        </w:rPr>
        <w:t>school work</w:t>
      </w:r>
      <w:proofErr w:type="gramEnd"/>
      <w:r w:rsidR="007C317D">
        <w:rPr>
          <w:color w:val="231F20"/>
          <w:sz w:val="22"/>
          <w:szCs w:val="22"/>
        </w:rPr>
        <w:t>.</w:t>
      </w:r>
    </w:p>
    <w:p w14:paraId="4E7593B8" w14:textId="77777777" w:rsidR="00957152" w:rsidRPr="00A03E0A" w:rsidRDefault="00957152" w:rsidP="009515A6">
      <w:pPr>
        <w:pStyle w:val="Title"/>
        <w:spacing w:before="120" w:after="120" w:line="360" w:lineRule="auto"/>
        <w:ind w:left="0"/>
        <w:jc w:val="both"/>
        <w:rPr>
          <w:color w:val="231F20"/>
          <w:sz w:val="22"/>
          <w:szCs w:val="22"/>
        </w:rPr>
      </w:pPr>
    </w:p>
    <w:p w14:paraId="169228D0" w14:textId="5E6DABDD" w:rsidR="00957152" w:rsidRPr="00A03E0A" w:rsidRDefault="00957152" w:rsidP="009515A6">
      <w:pPr>
        <w:pStyle w:val="Title"/>
        <w:spacing w:before="100" w:line="199" w:lineRule="auto"/>
        <w:ind w:left="0"/>
        <w:jc w:val="both"/>
        <w:rPr>
          <w:color w:val="231F20"/>
          <w:sz w:val="22"/>
          <w:szCs w:val="22"/>
        </w:rPr>
      </w:pPr>
      <w:r w:rsidRPr="00A03E0A">
        <w:rPr>
          <w:color w:val="231F20"/>
          <w:sz w:val="22"/>
          <w:szCs w:val="22"/>
        </w:rPr>
        <w:t xml:space="preserve">In accordance with the requirements of the Education (welfare) Act 2000 </w:t>
      </w:r>
      <w:r w:rsidRPr="003E6AA4">
        <w:rPr>
          <w:color w:val="231F20"/>
          <w:sz w:val="22"/>
          <w:szCs w:val="22"/>
        </w:rPr>
        <w:t>and Bí Cineálta: Procedures to Prevent and Address Bullying Behaviour for Primary and Post Primary Schools</w:t>
      </w:r>
      <w:r w:rsidRPr="00A03E0A">
        <w:rPr>
          <w:color w:val="231F20"/>
          <w:sz w:val="22"/>
          <w:szCs w:val="22"/>
        </w:rPr>
        <w:t xml:space="preserve">, the board of Management of Ringsend College has adopted the following </w:t>
      </w:r>
      <w:r w:rsidR="005900B0" w:rsidRPr="00A03E0A">
        <w:rPr>
          <w:color w:val="231F20"/>
          <w:sz w:val="22"/>
          <w:szCs w:val="22"/>
        </w:rPr>
        <w:t>p</w:t>
      </w:r>
      <w:r w:rsidRPr="00A03E0A">
        <w:rPr>
          <w:color w:val="231F20"/>
          <w:sz w:val="22"/>
          <w:szCs w:val="22"/>
        </w:rPr>
        <w:t xml:space="preserve">olicy to prevent and address bullying </w:t>
      </w:r>
      <w:r w:rsidR="00990B4C">
        <w:rPr>
          <w:color w:val="231F20"/>
          <w:sz w:val="22"/>
          <w:szCs w:val="22"/>
        </w:rPr>
        <w:t>b</w:t>
      </w:r>
      <w:r w:rsidR="005900B0" w:rsidRPr="00A03E0A">
        <w:rPr>
          <w:color w:val="231F20"/>
          <w:sz w:val="22"/>
          <w:szCs w:val="22"/>
        </w:rPr>
        <w:t xml:space="preserve">ehaviour </w:t>
      </w:r>
      <w:r w:rsidRPr="00A03E0A">
        <w:rPr>
          <w:color w:val="231F20"/>
          <w:sz w:val="22"/>
          <w:szCs w:val="22"/>
        </w:rPr>
        <w:t>in conjunction with and within the framework of the school’s overall Code of Behaviour.</w:t>
      </w:r>
    </w:p>
    <w:p w14:paraId="003481B8" w14:textId="77777777" w:rsidR="00957152" w:rsidRPr="00A03E0A" w:rsidRDefault="00957152" w:rsidP="009515A6">
      <w:pPr>
        <w:pStyle w:val="Title"/>
        <w:spacing w:before="100" w:line="199" w:lineRule="auto"/>
        <w:ind w:left="0"/>
        <w:jc w:val="both"/>
        <w:rPr>
          <w:color w:val="231F20"/>
          <w:sz w:val="22"/>
          <w:szCs w:val="22"/>
        </w:rPr>
      </w:pPr>
    </w:p>
    <w:p w14:paraId="79610E43" w14:textId="77777777" w:rsidR="00957152" w:rsidRPr="00A03E0A" w:rsidRDefault="00957152" w:rsidP="009515A6">
      <w:pPr>
        <w:pStyle w:val="Title"/>
        <w:spacing w:before="100" w:line="199" w:lineRule="auto"/>
        <w:ind w:left="0"/>
        <w:jc w:val="both"/>
        <w:rPr>
          <w:color w:val="231F20"/>
          <w:sz w:val="22"/>
          <w:szCs w:val="22"/>
        </w:rPr>
      </w:pPr>
      <w:r w:rsidRPr="00A03E0A">
        <w:rPr>
          <w:color w:val="231F20"/>
          <w:sz w:val="22"/>
          <w:szCs w:val="22"/>
        </w:rPr>
        <w:lastRenderedPageBreak/>
        <w:t>This policy fully complies with the requirements of Bí Cineálta: Procedures to Prevent and Address Bullying Behaviour for Primary and Post-Primary Schools 2024.</w:t>
      </w:r>
    </w:p>
    <w:p w14:paraId="1B6D16CE" w14:textId="77777777" w:rsidR="00957152" w:rsidRPr="00A03E0A" w:rsidRDefault="00957152" w:rsidP="009515A6">
      <w:pPr>
        <w:pStyle w:val="Title"/>
        <w:spacing w:before="100" w:line="199" w:lineRule="auto"/>
        <w:ind w:left="0"/>
        <w:jc w:val="both"/>
        <w:rPr>
          <w:color w:val="231F20"/>
          <w:sz w:val="22"/>
          <w:szCs w:val="22"/>
        </w:rPr>
      </w:pPr>
    </w:p>
    <w:p w14:paraId="4310A571" w14:textId="77777777" w:rsidR="00957152" w:rsidRPr="00A03E0A" w:rsidRDefault="00957152" w:rsidP="009515A6">
      <w:pPr>
        <w:pStyle w:val="Title"/>
        <w:spacing w:before="100" w:line="199" w:lineRule="auto"/>
        <w:ind w:left="0"/>
        <w:jc w:val="both"/>
        <w:rPr>
          <w:color w:val="231F20"/>
          <w:sz w:val="22"/>
          <w:szCs w:val="22"/>
        </w:rPr>
      </w:pPr>
      <w:r w:rsidRPr="00A03E0A">
        <w:rPr>
          <w:color w:val="231F20"/>
          <w:sz w:val="22"/>
          <w:szCs w:val="22"/>
        </w:rPr>
        <w:t>This policy is available to our school community on the school’s website and in hard copy on request. A student friendly version of this policy is displayed in the school and is also available on our website and in hard copy on request.</w:t>
      </w:r>
    </w:p>
    <w:p w14:paraId="70A7BA43" w14:textId="77777777" w:rsidR="00957152" w:rsidRPr="00A03E0A" w:rsidRDefault="00957152" w:rsidP="009515A6">
      <w:pPr>
        <w:pStyle w:val="Title"/>
        <w:spacing w:before="100" w:line="199" w:lineRule="auto"/>
        <w:ind w:left="0"/>
        <w:jc w:val="both"/>
        <w:rPr>
          <w:color w:val="231F20"/>
          <w:sz w:val="22"/>
          <w:szCs w:val="22"/>
        </w:rPr>
      </w:pPr>
    </w:p>
    <w:p w14:paraId="6A3EE66A" w14:textId="77777777" w:rsidR="00957152" w:rsidRPr="00A03E0A" w:rsidRDefault="00957152" w:rsidP="009515A6">
      <w:pPr>
        <w:pStyle w:val="Title"/>
        <w:spacing w:before="100" w:line="199" w:lineRule="auto"/>
        <w:ind w:left="0"/>
        <w:jc w:val="both"/>
        <w:rPr>
          <w:color w:val="231F20"/>
          <w:sz w:val="22"/>
          <w:szCs w:val="22"/>
        </w:rPr>
      </w:pPr>
    </w:p>
    <w:p w14:paraId="0A1A6E04" w14:textId="77777777" w:rsidR="00957152" w:rsidRPr="00A03E0A" w:rsidRDefault="00957152" w:rsidP="009515A6">
      <w:pPr>
        <w:pStyle w:val="Title"/>
        <w:spacing w:before="100" w:line="199" w:lineRule="auto"/>
        <w:ind w:left="0"/>
        <w:jc w:val="both"/>
        <w:rPr>
          <w:color w:val="231F20"/>
          <w:sz w:val="22"/>
          <w:szCs w:val="22"/>
        </w:rPr>
      </w:pPr>
      <w:r w:rsidRPr="00A03E0A">
        <w:rPr>
          <w:color w:val="231F20"/>
          <w:sz w:val="22"/>
          <w:szCs w:val="22"/>
        </w:rPr>
        <w:t>This policy and its implementation will be reviewed, following input from our school community, each calendar year or as soon as practicable after there has been a material change in any matter to which this policy refers.</w:t>
      </w:r>
    </w:p>
    <w:p w14:paraId="32FB4C72" w14:textId="77777777" w:rsidR="00957152" w:rsidRPr="00A03E0A" w:rsidRDefault="00957152" w:rsidP="009515A6">
      <w:pPr>
        <w:pStyle w:val="Title"/>
        <w:spacing w:before="100" w:line="199" w:lineRule="auto"/>
        <w:ind w:left="0"/>
        <w:jc w:val="both"/>
        <w:rPr>
          <w:color w:val="231F20"/>
          <w:sz w:val="22"/>
          <w:szCs w:val="22"/>
        </w:rPr>
      </w:pPr>
    </w:p>
    <w:p w14:paraId="6DB085B5" w14:textId="77777777" w:rsidR="00957152" w:rsidRPr="00A03E0A" w:rsidRDefault="00957152" w:rsidP="009515A6">
      <w:pPr>
        <w:pStyle w:val="Title"/>
        <w:spacing w:before="100" w:line="199" w:lineRule="auto"/>
        <w:ind w:left="0"/>
        <w:jc w:val="both"/>
        <w:rPr>
          <w:color w:val="231F20"/>
          <w:sz w:val="22"/>
          <w:szCs w:val="22"/>
        </w:rPr>
      </w:pPr>
    </w:p>
    <w:p w14:paraId="280657DB" w14:textId="77777777" w:rsidR="00957152" w:rsidRPr="00A03E0A" w:rsidRDefault="00957152" w:rsidP="009515A6">
      <w:pPr>
        <w:pStyle w:val="Title"/>
        <w:spacing w:before="100" w:line="199" w:lineRule="auto"/>
        <w:jc w:val="both"/>
        <w:rPr>
          <w:color w:val="231F20"/>
          <w:sz w:val="22"/>
          <w:szCs w:val="22"/>
        </w:rPr>
      </w:pPr>
    </w:p>
    <w:p w14:paraId="16654401" w14:textId="38DE010C" w:rsidR="00957152" w:rsidRPr="00A03E0A" w:rsidRDefault="00957152" w:rsidP="009515A6">
      <w:pPr>
        <w:pStyle w:val="Title"/>
        <w:spacing w:before="100" w:line="199" w:lineRule="auto"/>
        <w:ind w:left="0"/>
        <w:jc w:val="both"/>
        <w:rPr>
          <w:color w:val="231F20"/>
          <w:sz w:val="22"/>
          <w:szCs w:val="22"/>
        </w:rPr>
      </w:pPr>
      <w:r w:rsidRPr="00A03E0A">
        <w:rPr>
          <w:color w:val="231F20"/>
          <w:sz w:val="22"/>
          <w:szCs w:val="22"/>
        </w:rPr>
        <w:t xml:space="preserve">Signed: </w:t>
      </w:r>
      <w:r w:rsidR="005900B0" w:rsidRPr="00A03E0A">
        <w:rPr>
          <w:color w:val="231F20"/>
          <w:sz w:val="22"/>
          <w:szCs w:val="22"/>
        </w:rPr>
        <w:t>________________________________</w:t>
      </w:r>
      <w:r w:rsidRPr="00A03E0A">
        <w:rPr>
          <w:color w:val="231F20"/>
          <w:sz w:val="22"/>
          <w:szCs w:val="22"/>
        </w:rPr>
        <w:tab/>
        <w:t xml:space="preserve">Date: </w:t>
      </w:r>
      <w:r w:rsidRPr="00A03E0A">
        <w:rPr>
          <w:color w:val="231F20"/>
          <w:sz w:val="22"/>
          <w:szCs w:val="22"/>
        </w:rPr>
        <w:tab/>
      </w:r>
      <w:r w:rsidR="002712A2" w:rsidRPr="00A03E0A">
        <w:rPr>
          <w:color w:val="231F20"/>
          <w:sz w:val="22"/>
          <w:szCs w:val="22"/>
        </w:rPr>
        <w:t>____________________</w:t>
      </w:r>
    </w:p>
    <w:p w14:paraId="45EE8CDD" w14:textId="77777777" w:rsidR="00957152" w:rsidRPr="00A03E0A" w:rsidRDefault="00957152" w:rsidP="009515A6">
      <w:pPr>
        <w:pStyle w:val="Title"/>
        <w:spacing w:before="100" w:line="199" w:lineRule="auto"/>
        <w:ind w:left="0"/>
        <w:jc w:val="both"/>
        <w:rPr>
          <w:color w:val="231F20"/>
          <w:sz w:val="22"/>
          <w:szCs w:val="22"/>
        </w:rPr>
      </w:pPr>
      <w:r w:rsidRPr="00A03E0A">
        <w:rPr>
          <w:color w:val="231F20"/>
          <w:sz w:val="22"/>
          <w:szCs w:val="22"/>
        </w:rPr>
        <w:t>(Chairperson of board of management)</w:t>
      </w:r>
    </w:p>
    <w:p w14:paraId="6B9EE475" w14:textId="77777777" w:rsidR="00957152" w:rsidRPr="00A03E0A" w:rsidRDefault="00957152" w:rsidP="009515A6">
      <w:pPr>
        <w:pStyle w:val="Title"/>
        <w:spacing w:before="100" w:line="199" w:lineRule="auto"/>
        <w:ind w:left="0"/>
        <w:jc w:val="both"/>
        <w:rPr>
          <w:color w:val="231F20"/>
          <w:sz w:val="22"/>
          <w:szCs w:val="22"/>
        </w:rPr>
      </w:pPr>
    </w:p>
    <w:p w14:paraId="63FAE629" w14:textId="77777777" w:rsidR="00957152" w:rsidRPr="00A03E0A" w:rsidRDefault="00957152" w:rsidP="009515A6">
      <w:pPr>
        <w:pStyle w:val="Title"/>
        <w:spacing w:before="100" w:line="199" w:lineRule="auto"/>
        <w:ind w:left="0"/>
        <w:jc w:val="both"/>
        <w:rPr>
          <w:color w:val="231F20"/>
          <w:sz w:val="22"/>
          <w:szCs w:val="22"/>
        </w:rPr>
      </w:pPr>
    </w:p>
    <w:p w14:paraId="61D33A19" w14:textId="77777777" w:rsidR="002712A2" w:rsidRPr="00A03E0A" w:rsidRDefault="00957152" w:rsidP="009515A6">
      <w:pPr>
        <w:pStyle w:val="Title"/>
        <w:spacing w:before="100" w:line="199" w:lineRule="auto"/>
        <w:ind w:left="0"/>
        <w:jc w:val="both"/>
        <w:rPr>
          <w:color w:val="231F20"/>
          <w:sz w:val="22"/>
          <w:szCs w:val="22"/>
        </w:rPr>
      </w:pPr>
      <w:r w:rsidRPr="00A03E0A">
        <w:rPr>
          <w:color w:val="231F20"/>
          <w:sz w:val="22"/>
          <w:szCs w:val="22"/>
        </w:rPr>
        <w:t xml:space="preserve">Signed: </w:t>
      </w:r>
      <w:r w:rsidR="002712A2" w:rsidRPr="00A03E0A">
        <w:rPr>
          <w:color w:val="231F20"/>
          <w:sz w:val="22"/>
          <w:szCs w:val="22"/>
        </w:rPr>
        <w:t>________________________________</w:t>
      </w:r>
      <w:r w:rsidR="002712A2" w:rsidRPr="00A03E0A">
        <w:rPr>
          <w:color w:val="231F20"/>
          <w:sz w:val="22"/>
          <w:szCs w:val="22"/>
        </w:rPr>
        <w:tab/>
        <w:t xml:space="preserve">Date: </w:t>
      </w:r>
      <w:r w:rsidR="002712A2" w:rsidRPr="00A03E0A">
        <w:rPr>
          <w:color w:val="231F20"/>
          <w:sz w:val="22"/>
          <w:szCs w:val="22"/>
        </w:rPr>
        <w:tab/>
        <w:t xml:space="preserve">____________________ </w:t>
      </w:r>
    </w:p>
    <w:p w14:paraId="0F539FA0" w14:textId="4FC208AA" w:rsidR="00957152" w:rsidRPr="00A03E0A" w:rsidRDefault="00957152" w:rsidP="009515A6">
      <w:pPr>
        <w:pStyle w:val="Title"/>
        <w:spacing w:before="100" w:line="199" w:lineRule="auto"/>
        <w:ind w:left="0"/>
        <w:jc w:val="both"/>
        <w:rPr>
          <w:color w:val="231F20"/>
          <w:sz w:val="22"/>
          <w:szCs w:val="22"/>
        </w:rPr>
      </w:pPr>
      <w:r w:rsidRPr="00A03E0A">
        <w:rPr>
          <w:color w:val="231F20"/>
          <w:sz w:val="22"/>
          <w:szCs w:val="22"/>
        </w:rPr>
        <w:t>(Principal)</w:t>
      </w:r>
    </w:p>
    <w:p w14:paraId="24B644C0" w14:textId="77777777" w:rsidR="002D5ADE" w:rsidRDefault="002D5ADE" w:rsidP="009515A6">
      <w:pPr>
        <w:jc w:val="both"/>
        <w:rPr>
          <w:b/>
          <w:bCs/>
          <w:color w:val="005951"/>
          <w:sz w:val="44"/>
          <w:szCs w:val="44"/>
        </w:rPr>
      </w:pPr>
      <w:r>
        <w:rPr>
          <w:b/>
          <w:bCs/>
          <w:color w:val="005951"/>
        </w:rPr>
        <w:br w:type="page"/>
      </w:r>
    </w:p>
    <w:p w14:paraId="5E61CB2E" w14:textId="133649B4" w:rsidR="00391B2B" w:rsidRPr="00A03E0A" w:rsidRDefault="009F3903">
      <w:pPr>
        <w:pStyle w:val="Title"/>
        <w:spacing w:before="100" w:line="199" w:lineRule="auto"/>
        <w:rPr>
          <w:b/>
          <w:bCs/>
          <w:color w:val="005951"/>
        </w:rPr>
      </w:pPr>
      <w:r w:rsidRPr="00A03E0A">
        <w:rPr>
          <w:rFonts w:ascii="Arial" w:hAnsi="Arial" w:cs="Arial"/>
          <w:noProof/>
          <w:color w:val="000000"/>
          <w:bdr w:val="none" w:sz="0" w:space="0" w:color="auto" w:frame="1"/>
        </w:rPr>
        <w:lastRenderedPageBreak/>
        <w:drawing>
          <wp:anchor distT="0" distB="0" distL="114300" distR="114300" simplePos="0" relativeHeight="487590400" behindDoc="1" locked="0" layoutInCell="1" allowOverlap="1" wp14:anchorId="4A01A0E9" wp14:editId="402E596E">
            <wp:simplePos x="0" y="0"/>
            <wp:positionH relativeFrom="margin">
              <wp:posOffset>5102225</wp:posOffset>
            </wp:positionH>
            <wp:positionV relativeFrom="paragraph">
              <wp:posOffset>-375692</wp:posOffset>
            </wp:positionV>
            <wp:extent cx="847725" cy="857250"/>
            <wp:effectExtent l="0" t="0" r="9525" b="0"/>
            <wp:wrapNone/>
            <wp:docPr id="604901268" name="Picture 2"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901268" name="Picture 2" descr="A logo on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0C992" w14:textId="657897BB" w:rsidR="009F3903" w:rsidRPr="00A03E0A" w:rsidRDefault="009F3903" w:rsidP="00E337D9">
      <w:pPr>
        <w:pStyle w:val="Title"/>
        <w:spacing w:before="100" w:after="240" w:line="199" w:lineRule="auto"/>
        <w:ind w:left="1253"/>
        <w:rPr>
          <w:b/>
          <w:bCs/>
          <w:color w:val="005951"/>
        </w:rPr>
      </w:pPr>
      <w:r w:rsidRPr="00A03E0A">
        <w:rPr>
          <w:b/>
          <w:bCs/>
          <w:color w:val="005951"/>
        </w:rPr>
        <w:t>Ringsend College</w:t>
      </w:r>
    </w:p>
    <w:p w14:paraId="176E5E29" w14:textId="77777777" w:rsidR="00B94103" w:rsidRPr="00B94103" w:rsidRDefault="00B94103" w:rsidP="00B94103">
      <w:pPr>
        <w:spacing w:before="454"/>
        <w:ind w:left="1254"/>
        <w:outlineLvl w:val="0"/>
        <w:rPr>
          <w:rFonts w:ascii="Lato" w:eastAsia="Lato" w:hAnsi="Lato" w:cs="Lato"/>
          <w:b/>
          <w:bCs/>
          <w:sz w:val="26"/>
          <w:szCs w:val="26"/>
        </w:rPr>
      </w:pPr>
      <w:proofErr w:type="spellStart"/>
      <w:r w:rsidRPr="00B94103">
        <w:rPr>
          <w:rFonts w:ascii="Lato" w:eastAsia="Lato" w:hAnsi="Lato" w:cs="Lato"/>
          <w:b/>
          <w:bCs/>
          <w:color w:val="005951"/>
          <w:sz w:val="26"/>
          <w:szCs w:val="26"/>
        </w:rPr>
        <w:t>Bí</w:t>
      </w:r>
      <w:proofErr w:type="spellEnd"/>
      <w:r w:rsidRPr="00B94103">
        <w:rPr>
          <w:rFonts w:ascii="Lato" w:eastAsia="Lato" w:hAnsi="Lato" w:cs="Lato"/>
          <w:b/>
          <w:bCs/>
          <w:color w:val="005951"/>
          <w:spacing w:val="-7"/>
          <w:sz w:val="26"/>
          <w:szCs w:val="26"/>
        </w:rPr>
        <w:t xml:space="preserve"> </w:t>
      </w:r>
      <w:proofErr w:type="spellStart"/>
      <w:r w:rsidRPr="00B94103">
        <w:rPr>
          <w:rFonts w:ascii="Lato" w:eastAsia="Lato" w:hAnsi="Lato" w:cs="Lato"/>
          <w:b/>
          <w:bCs/>
          <w:color w:val="005951"/>
          <w:sz w:val="26"/>
          <w:szCs w:val="26"/>
        </w:rPr>
        <w:t>Cineálta</w:t>
      </w:r>
      <w:proofErr w:type="spellEnd"/>
      <w:r w:rsidRPr="00B94103">
        <w:rPr>
          <w:rFonts w:ascii="Lato" w:eastAsia="Lato" w:hAnsi="Lato" w:cs="Lato"/>
          <w:b/>
          <w:bCs/>
          <w:color w:val="005951"/>
          <w:spacing w:val="-6"/>
          <w:sz w:val="26"/>
          <w:szCs w:val="26"/>
        </w:rPr>
        <w:t xml:space="preserve"> </w:t>
      </w:r>
      <w:r w:rsidRPr="00B94103">
        <w:rPr>
          <w:rFonts w:ascii="Lato" w:eastAsia="Lato" w:hAnsi="Lato" w:cs="Lato"/>
          <w:b/>
          <w:bCs/>
          <w:color w:val="005951"/>
          <w:sz w:val="26"/>
          <w:szCs w:val="26"/>
        </w:rPr>
        <w:t>Policy</w:t>
      </w:r>
      <w:r w:rsidRPr="00B94103">
        <w:rPr>
          <w:rFonts w:ascii="Lato" w:eastAsia="Lato" w:hAnsi="Lato" w:cs="Lato"/>
          <w:b/>
          <w:bCs/>
          <w:color w:val="005951"/>
          <w:spacing w:val="-12"/>
          <w:sz w:val="26"/>
          <w:szCs w:val="26"/>
        </w:rPr>
        <w:t xml:space="preserve"> </w:t>
      </w:r>
      <w:r w:rsidRPr="00B94103">
        <w:rPr>
          <w:rFonts w:ascii="Lato" w:eastAsia="Lato" w:hAnsi="Lato" w:cs="Lato"/>
          <w:b/>
          <w:bCs/>
          <w:color w:val="005951"/>
          <w:sz w:val="26"/>
          <w:szCs w:val="26"/>
        </w:rPr>
        <w:t>to</w:t>
      </w:r>
      <w:r w:rsidRPr="00B94103">
        <w:rPr>
          <w:rFonts w:ascii="Lato" w:eastAsia="Lato" w:hAnsi="Lato" w:cs="Lato"/>
          <w:b/>
          <w:bCs/>
          <w:color w:val="005951"/>
          <w:spacing w:val="-6"/>
          <w:sz w:val="26"/>
          <w:szCs w:val="26"/>
        </w:rPr>
        <w:t xml:space="preserve"> </w:t>
      </w:r>
      <w:r w:rsidRPr="00B94103">
        <w:rPr>
          <w:rFonts w:ascii="Lato" w:eastAsia="Lato" w:hAnsi="Lato" w:cs="Lato"/>
          <w:b/>
          <w:bCs/>
          <w:color w:val="005951"/>
          <w:sz w:val="26"/>
          <w:szCs w:val="26"/>
        </w:rPr>
        <w:t>Prevent</w:t>
      </w:r>
      <w:r w:rsidRPr="00B94103">
        <w:rPr>
          <w:rFonts w:ascii="Lato" w:eastAsia="Lato" w:hAnsi="Lato" w:cs="Lato"/>
          <w:b/>
          <w:bCs/>
          <w:color w:val="005951"/>
          <w:spacing w:val="-7"/>
          <w:sz w:val="26"/>
          <w:szCs w:val="26"/>
        </w:rPr>
        <w:t xml:space="preserve"> </w:t>
      </w:r>
      <w:r w:rsidRPr="00B94103">
        <w:rPr>
          <w:rFonts w:ascii="Lato" w:eastAsia="Lato" w:hAnsi="Lato" w:cs="Lato"/>
          <w:b/>
          <w:bCs/>
          <w:color w:val="005951"/>
          <w:sz w:val="26"/>
          <w:szCs w:val="26"/>
        </w:rPr>
        <w:t>and</w:t>
      </w:r>
      <w:r w:rsidRPr="00B94103">
        <w:rPr>
          <w:rFonts w:ascii="Lato" w:eastAsia="Lato" w:hAnsi="Lato" w:cs="Lato"/>
          <w:b/>
          <w:bCs/>
          <w:color w:val="005951"/>
          <w:spacing w:val="-14"/>
          <w:sz w:val="26"/>
          <w:szCs w:val="26"/>
        </w:rPr>
        <w:t xml:space="preserve"> </w:t>
      </w:r>
      <w:r w:rsidRPr="00B94103">
        <w:rPr>
          <w:rFonts w:ascii="Lato" w:eastAsia="Lato" w:hAnsi="Lato" w:cs="Lato"/>
          <w:b/>
          <w:bCs/>
          <w:color w:val="005951"/>
          <w:sz w:val="26"/>
          <w:szCs w:val="26"/>
        </w:rPr>
        <w:t>Address</w:t>
      </w:r>
      <w:r w:rsidRPr="00B94103">
        <w:rPr>
          <w:rFonts w:ascii="Lato" w:eastAsia="Lato" w:hAnsi="Lato" w:cs="Lato"/>
          <w:b/>
          <w:bCs/>
          <w:color w:val="005951"/>
          <w:spacing w:val="-6"/>
          <w:sz w:val="26"/>
          <w:szCs w:val="26"/>
        </w:rPr>
        <w:t xml:space="preserve"> </w:t>
      </w:r>
      <w:r w:rsidRPr="00B94103">
        <w:rPr>
          <w:rFonts w:ascii="Lato" w:eastAsia="Lato" w:hAnsi="Lato" w:cs="Lato"/>
          <w:b/>
          <w:bCs/>
          <w:color w:val="005951"/>
          <w:sz w:val="26"/>
          <w:szCs w:val="26"/>
        </w:rPr>
        <w:t>Bullying</w:t>
      </w:r>
      <w:r w:rsidRPr="00B94103">
        <w:rPr>
          <w:rFonts w:ascii="Lato" w:eastAsia="Lato" w:hAnsi="Lato" w:cs="Lato"/>
          <w:b/>
          <w:bCs/>
          <w:color w:val="005951"/>
          <w:spacing w:val="-7"/>
          <w:sz w:val="26"/>
          <w:szCs w:val="26"/>
        </w:rPr>
        <w:t xml:space="preserve"> </w:t>
      </w:r>
      <w:r w:rsidRPr="00B94103">
        <w:rPr>
          <w:rFonts w:ascii="Lato" w:eastAsia="Lato" w:hAnsi="Lato" w:cs="Lato"/>
          <w:b/>
          <w:bCs/>
          <w:color w:val="005951"/>
          <w:spacing w:val="-2"/>
          <w:sz w:val="26"/>
          <w:szCs w:val="26"/>
        </w:rPr>
        <w:t>Behaviour</w:t>
      </w:r>
    </w:p>
    <w:p w14:paraId="0AFCE4E1" w14:textId="77777777" w:rsidR="00AA70D5" w:rsidRPr="00A03E0A" w:rsidRDefault="00AA70D5" w:rsidP="004378E0">
      <w:pPr>
        <w:pStyle w:val="BodyText"/>
        <w:spacing w:before="202"/>
        <w:rPr>
          <w:rFonts w:ascii="Lato"/>
          <w:b/>
          <w:sz w:val="26"/>
        </w:rPr>
      </w:pPr>
    </w:p>
    <w:p w14:paraId="22E5401E" w14:textId="080905AC" w:rsidR="00AA70D5" w:rsidRPr="00A03E0A" w:rsidRDefault="00382671" w:rsidP="009515A6">
      <w:pPr>
        <w:pStyle w:val="BodyText"/>
        <w:tabs>
          <w:tab w:val="left" w:pos="7734"/>
        </w:tabs>
        <w:spacing w:line="254" w:lineRule="auto"/>
        <w:ind w:right="835"/>
        <w:jc w:val="both"/>
      </w:pPr>
      <w:r w:rsidRPr="00A03E0A">
        <w:rPr>
          <w:color w:val="231F20"/>
        </w:rPr>
        <w:t>The Board of Management of</w:t>
      </w:r>
      <w:r w:rsidR="00391B2B" w:rsidRPr="00A03E0A">
        <w:rPr>
          <w:color w:val="231F20"/>
        </w:rPr>
        <w:t xml:space="preserve"> Ringsend College </w:t>
      </w:r>
      <w:r w:rsidRPr="00A03E0A">
        <w:rPr>
          <w:color w:val="231F20"/>
        </w:rPr>
        <w:t>has</w:t>
      </w:r>
      <w:r w:rsidRPr="00A03E0A">
        <w:rPr>
          <w:color w:val="231F20"/>
          <w:spacing w:val="-15"/>
        </w:rPr>
        <w:t xml:space="preserve"> </w:t>
      </w:r>
      <w:r w:rsidRPr="00A03E0A">
        <w:rPr>
          <w:color w:val="231F20"/>
        </w:rPr>
        <w:t>adopted</w:t>
      </w:r>
      <w:r w:rsidRPr="00A03E0A">
        <w:rPr>
          <w:color w:val="231F20"/>
          <w:spacing w:val="-15"/>
        </w:rPr>
        <w:t xml:space="preserve"> </w:t>
      </w:r>
      <w:r w:rsidRPr="00A03E0A">
        <w:rPr>
          <w:color w:val="231F20"/>
        </w:rPr>
        <w:t xml:space="preserve">the following policy to prevent and address bullying </w:t>
      </w:r>
      <w:r w:rsidR="00FF5629" w:rsidRPr="00A03E0A">
        <w:rPr>
          <w:color w:val="231F20"/>
        </w:rPr>
        <w:t>b</w:t>
      </w:r>
      <w:r w:rsidR="00391B2B" w:rsidRPr="00A03E0A">
        <w:rPr>
          <w:color w:val="231F20"/>
        </w:rPr>
        <w:t>ehaviour</w:t>
      </w:r>
      <w:r w:rsidRPr="00A03E0A">
        <w:rPr>
          <w:color w:val="231F20"/>
        </w:rPr>
        <w:t>.</w:t>
      </w:r>
    </w:p>
    <w:p w14:paraId="4FD9711A" w14:textId="77777777" w:rsidR="00AA70D5" w:rsidRPr="002D5ADE" w:rsidRDefault="00382671" w:rsidP="009515A6">
      <w:pPr>
        <w:spacing w:before="114" w:line="254" w:lineRule="auto"/>
        <w:jc w:val="both"/>
      </w:pPr>
      <w:r w:rsidRPr="00A03E0A">
        <w:rPr>
          <w:color w:val="231F20"/>
        </w:rPr>
        <w:t>This</w:t>
      </w:r>
      <w:r w:rsidRPr="00A03E0A">
        <w:rPr>
          <w:color w:val="231F20"/>
          <w:spacing w:val="-7"/>
        </w:rPr>
        <w:t xml:space="preserve"> </w:t>
      </w:r>
      <w:r w:rsidRPr="00A03E0A">
        <w:rPr>
          <w:color w:val="231F20"/>
        </w:rPr>
        <w:t>policy</w:t>
      </w:r>
      <w:r w:rsidRPr="00A03E0A">
        <w:rPr>
          <w:color w:val="231F20"/>
          <w:spacing w:val="-12"/>
        </w:rPr>
        <w:t xml:space="preserve"> </w:t>
      </w:r>
      <w:r w:rsidRPr="00A03E0A">
        <w:rPr>
          <w:color w:val="231F20"/>
        </w:rPr>
        <w:t>fully</w:t>
      </w:r>
      <w:r w:rsidRPr="00A03E0A">
        <w:rPr>
          <w:color w:val="231F20"/>
          <w:spacing w:val="-12"/>
        </w:rPr>
        <w:t xml:space="preserve"> </w:t>
      </w:r>
      <w:r w:rsidRPr="00A03E0A">
        <w:rPr>
          <w:color w:val="231F20"/>
        </w:rPr>
        <w:t>complies</w:t>
      </w:r>
      <w:r w:rsidRPr="00A03E0A">
        <w:rPr>
          <w:color w:val="231F20"/>
          <w:spacing w:val="-11"/>
        </w:rPr>
        <w:t xml:space="preserve"> </w:t>
      </w:r>
      <w:r w:rsidRPr="00A03E0A">
        <w:rPr>
          <w:color w:val="231F20"/>
        </w:rPr>
        <w:t>with</w:t>
      </w:r>
      <w:r w:rsidRPr="00A03E0A">
        <w:rPr>
          <w:color w:val="231F20"/>
          <w:spacing w:val="-7"/>
        </w:rPr>
        <w:t xml:space="preserve"> </w:t>
      </w:r>
      <w:r w:rsidRPr="00A03E0A">
        <w:rPr>
          <w:color w:val="231F20"/>
        </w:rPr>
        <w:t>the</w:t>
      </w:r>
      <w:r w:rsidRPr="00A03E0A">
        <w:rPr>
          <w:color w:val="231F20"/>
          <w:spacing w:val="-7"/>
        </w:rPr>
        <w:t xml:space="preserve"> </w:t>
      </w:r>
      <w:r w:rsidRPr="00A03E0A">
        <w:rPr>
          <w:color w:val="231F20"/>
        </w:rPr>
        <w:t>requirements</w:t>
      </w:r>
      <w:r w:rsidRPr="00A03E0A">
        <w:rPr>
          <w:color w:val="231F20"/>
          <w:spacing w:val="-7"/>
        </w:rPr>
        <w:t xml:space="preserve"> </w:t>
      </w:r>
      <w:r w:rsidRPr="002D5ADE">
        <w:rPr>
          <w:color w:val="231F20"/>
        </w:rPr>
        <w:t>of</w:t>
      </w:r>
      <w:r w:rsidRPr="002D5ADE">
        <w:rPr>
          <w:color w:val="231F20"/>
          <w:spacing w:val="-13"/>
        </w:rPr>
        <w:t xml:space="preserve"> </w:t>
      </w:r>
      <w:r w:rsidRPr="002D5ADE">
        <w:rPr>
          <w:color w:val="231F20"/>
        </w:rPr>
        <w:t>Bí</w:t>
      </w:r>
      <w:r w:rsidRPr="002D5ADE">
        <w:rPr>
          <w:color w:val="231F20"/>
          <w:spacing w:val="-7"/>
        </w:rPr>
        <w:t xml:space="preserve"> </w:t>
      </w:r>
      <w:r w:rsidRPr="002D5ADE">
        <w:rPr>
          <w:color w:val="231F20"/>
        </w:rPr>
        <w:t>Cineálta:</w:t>
      </w:r>
      <w:r w:rsidRPr="002D5ADE">
        <w:rPr>
          <w:color w:val="231F20"/>
          <w:spacing w:val="-7"/>
        </w:rPr>
        <w:t xml:space="preserve"> </w:t>
      </w:r>
      <w:r w:rsidRPr="002D5ADE">
        <w:rPr>
          <w:color w:val="231F20"/>
        </w:rPr>
        <w:t>Procedures</w:t>
      </w:r>
      <w:r w:rsidRPr="002D5ADE">
        <w:rPr>
          <w:color w:val="231F20"/>
          <w:spacing w:val="-9"/>
        </w:rPr>
        <w:t xml:space="preserve"> </w:t>
      </w:r>
      <w:r w:rsidRPr="002D5ADE">
        <w:rPr>
          <w:color w:val="231F20"/>
        </w:rPr>
        <w:t>to</w:t>
      </w:r>
      <w:r w:rsidRPr="002D5ADE">
        <w:rPr>
          <w:color w:val="231F20"/>
          <w:spacing w:val="-7"/>
        </w:rPr>
        <w:t xml:space="preserve"> </w:t>
      </w:r>
      <w:r w:rsidRPr="002D5ADE">
        <w:rPr>
          <w:color w:val="231F20"/>
        </w:rPr>
        <w:t>Prevent</w:t>
      </w:r>
      <w:r w:rsidRPr="002D5ADE">
        <w:rPr>
          <w:color w:val="231F20"/>
          <w:spacing w:val="-7"/>
        </w:rPr>
        <w:t xml:space="preserve"> </w:t>
      </w:r>
      <w:r w:rsidRPr="002D5ADE">
        <w:rPr>
          <w:color w:val="231F20"/>
        </w:rPr>
        <w:t>and Address Bullying Behaviour for Primary and Post-Primary Schools 2024.</w:t>
      </w:r>
    </w:p>
    <w:p w14:paraId="63D4C0BE" w14:textId="40823606" w:rsidR="00AA70D5" w:rsidRPr="00A03E0A" w:rsidRDefault="00382671" w:rsidP="009515A6">
      <w:pPr>
        <w:pStyle w:val="BodyText"/>
        <w:spacing w:before="113" w:line="254" w:lineRule="auto"/>
        <w:ind w:right="186"/>
        <w:jc w:val="both"/>
      </w:pPr>
      <w:r w:rsidRPr="00A03E0A">
        <w:rPr>
          <w:color w:val="231F20"/>
        </w:rPr>
        <w:t>The</w:t>
      </w:r>
      <w:r w:rsidRPr="00A03E0A">
        <w:rPr>
          <w:color w:val="231F20"/>
          <w:spacing w:val="-3"/>
        </w:rPr>
        <w:t xml:space="preserve"> </w:t>
      </w:r>
      <w:r w:rsidRPr="00A03E0A">
        <w:rPr>
          <w:color w:val="231F20"/>
        </w:rPr>
        <w:t>board</w:t>
      </w:r>
      <w:r w:rsidRPr="00A03E0A">
        <w:rPr>
          <w:color w:val="231F20"/>
          <w:spacing w:val="-3"/>
        </w:rPr>
        <w:t xml:space="preserve"> </w:t>
      </w:r>
      <w:r w:rsidRPr="00A03E0A">
        <w:rPr>
          <w:color w:val="231F20"/>
        </w:rPr>
        <w:t>of</w:t>
      </w:r>
      <w:r w:rsidRPr="00A03E0A">
        <w:rPr>
          <w:color w:val="231F20"/>
          <w:spacing w:val="-7"/>
        </w:rPr>
        <w:t xml:space="preserve"> </w:t>
      </w:r>
      <w:r w:rsidRPr="00A03E0A">
        <w:rPr>
          <w:color w:val="231F20"/>
        </w:rPr>
        <w:t>management</w:t>
      </w:r>
      <w:r w:rsidRPr="00A03E0A">
        <w:rPr>
          <w:color w:val="231F20"/>
          <w:spacing w:val="-3"/>
        </w:rPr>
        <w:t xml:space="preserve"> </w:t>
      </w:r>
      <w:r w:rsidRPr="00A03E0A">
        <w:rPr>
          <w:color w:val="231F20"/>
        </w:rPr>
        <w:t>acknowledges</w:t>
      </w:r>
      <w:r w:rsidRPr="00A03E0A">
        <w:rPr>
          <w:color w:val="231F20"/>
          <w:spacing w:val="-3"/>
        </w:rPr>
        <w:t xml:space="preserve"> </w:t>
      </w:r>
      <w:r w:rsidRPr="00A03E0A">
        <w:rPr>
          <w:color w:val="231F20"/>
        </w:rPr>
        <w:t>that</w:t>
      </w:r>
      <w:r w:rsidRPr="00A03E0A">
        <w:rPr>
          <w:color w:val="231F20"/>
          <w:spacing w:val="-3"/>
        </w:rPr>
        <w:t xml:space="preserve"> </w:t>
      </w:r>
      <w:r w:rsidRPr="00A03E0A">
        <w:rPr>
          <w:color w:val="231F20"/>
        </w:rPr>
        <w:t>bullying</w:t>
      </w:r>
      <w:r w:rsidRPr="00A03E0A">
        <w:rPr>
          <w:color w:val="231F20"/>
          <w:spacing w:val="-3"/>
        </w:rPr>
        <w:t xml:space="preserve"> </w:t>
      </w:r>
      <w:r w:rsidR="00580BE7" w:rsidRPr="00A03E0A">
        <w:rPr>
          <w:color w:val="231F20"/>
        </w:rPr>
        <w:t>behaviour</w:t>
      </w:r>
      <w:r w:rsidRPr="00A03E0A">
        <w:rPr>
          <w:color w:val="231F20"/>
          <w:spacing w:val="-8"/>
        </w:rPr>
        <w:t xml:space="preserve"> </w:t>
      </w:r>
      <w:r w:rsidRPr="00A03E0A">
        <w:rPr>
          <w:color w:val="231F20"/>
        </w:rPr>
        <w:t>interferes</w:t>
      </w:r>
      <w:r w:rsidRPr="00A03E0A">
        <w:rPr>
          <w:color w:val="231F20"/>
          <w:spacing w:val="-8"/>
        </w:rPr>
        <w:t xml:space="preserve"> </w:t>
      </w:r>
      <w:r w:rsidRPr="00A03E0A">
        <w:rPr>
          <w:color w:val="231F20"/>
        </w:rPr>
        <w:t>with</w:t>
      </w:r>
      <w:r w:rsidRPr="00A03E0A">
        <w:rPr>
          <w:color w:val="231F20"/>
          <w:spacing w:val="-3"/>
        </w:rPr>
        <w:t xml:space="preserve"> </w:t>
      </w:r>
      <w:r w:rsidRPr="00A03E0A">
        <w:rPr>
          <w:color w:val="231F20"/>
        </w:rPr>
        <w:t>the</w:t>
      </w:r>
      <w:r w:rsidRPr="00A03E0A">
        <w:rPr>
          <w:color w:val="231F20"/>
          <w:spacing w:val="-3"/>
        </w:rPr>
        <w:t xml:space="preserve"> </w:t>
      </w:r>
      <w:r w:rsidRPr="00A03E0A">
        <w:rPr>
          <w:color w:val="231F20"/>
        </w:rPr>
        <w:t>rights of</w:t>
      </w:r>
      <w:r w:rsidRPr="00A03E0A">
        <w:rPr>
          <w:color w:val="231F20"/>
          <w:spacing w:val="-7"/>
        </w:rPr>
        <w:t xml:space="preserve"> </w:t>
      </w:r>
      <w:r w:rsidRPr="00A03E0A">
        <w:rPr>
          <w:color w:val="231F20"/>
        </w:rPr>
        <w:t>the</w:t>
      </w:r>
      <w:r w:rsidRPr="00A03E0A">
        <w:rPr>
          <w:color w:val="231F20"/>
          <w:spacing w:val="-4"/>
        </w:rPr>
        <w:t xml:space="preserve"> </w:t>
      </w:r>
      <w:r w:rsidRPr="00A03E0A">
        <w:rPr>
          <w:color w:val="231F20"/>
        </w:rPr>
        <w:t>child</w:t>
      </w:r>
      <w:r w:rsidRPr="00A03E0A">
        <w:rPr>
          <w:color w:val="231F20"/>
          <w:spacing w:val="-4"/>
        </w:rPr>
        <w:t xml:space="preserve"> </w:t>
      </w:r>
      <w:r w:rsidRPr="00A03E0A">
        <w:rPr>
          <w:color w:val="231F20"/>
        </w:rPr>
        <w:t>as</w:t>
      </w:r>
      <w:r w:rsidRPr="00A03E0A">
        <w:rPr>
          <w:color w:val="231F20"/>
          <w:spacing w:val="-4"/>
        </w:rPr>
        <w:t xml:space="preserve"> </w:t>
      </w:r>
      <w:r w:rsidRPr="00A03E0A">
        <w:rPr>
          <w:color w:val="231F20"/>
        </w:rPr>
        <w:t>set</w:t>
      </w:r>
      <w:r w:rsidRPr="00A03E0A">
        <w:rPr>
          <w:color w:val="231F20"/>
          <w:spacing w:val="-4"/>
        </w:rPr>
        <w:t xml:space="preserve"> </w:t>
      </w:r>
      <w:r w:rsidRPr="00A03E0A">
        <w:rPr>
          <w:color w:val="231F20"/>
        </w:rPr>
        <w:t>out</w:t>
      </w:r>
      <w:r w:rsidRPr="00A03E0A">
        <w:rPr>
          <w:color w:val="231F20"/>
          <w:spacing w:val="-4"/>
        </w:rPr>
        <w:t xml:space="preserve"> </w:t>
      </w:r>
      <w:r w:rsidRPr="00A03E0A">
        <w:rPr>
          <w:color w:val="231F20"/>
        </w:rPr>
        <w:t>in</w:t>
      </w:r>
      <w:r w:rsidRPr="00A03E0A">
        <w:rPr>
          <w:color w:val="231F20"/>
          <w:spacing w:val="-4"/>
        </w:rPr>
        <w:t xml:space="preserve"> </w:t>
      </w:r>
      <w:r w:rsidRPr="00A03E0A">
        <w:rPr>
          <w:color w:val="231F20"/>
        </w:rPr>
        <w:t>the</w:t>
      </w:r>
      <w:r w:rsidRPr="00A03E0A">
        <w:rPr>
          <w:color w:val="231F20"/>
          <w:spacing w:val="-4"/>
        </w:rPr>
        <w:t xml:space="preserve"> </w:t>
      </w:r>
      <w:r w:rsidRPr="00A03E0A">
        <w:rPr>
          <w:color w:val="231F20"/>
        </w:rPr>
        <w:t>United</w:t>
      </w:r>
      <w:r w:rsidRPr="00A03E0A">
        <w:rPr>
          <w:color w:val="231F20"/>
          <w:spacing w:val="-4"/>
        </w:rPr>
        <w:t xml:space="preserve"> </w:t>
      </w:r>
      <w:r w:rsidRPr="00A03E0A">
        <w:rPr>
          <w:color w:val="231F20"/>
        </w:rPr>
        <w:t>Nations</w:t>
      </w:r>
      <w:r w:rsidRPr="00A03E0A">
        <w:rPr>
          <w:color w:val="231F20"/>
          <w:spacing w:val="-4"/>
        </w:rPr>
        <w:t xml:space="preserve"> </w:t>
      </w:r>
      <w:r w:rsidRPr="00A03E0A">
        <w:rPr>
          <w:color w:val="231F20"/>
        </w:rPr>
        <w:t>Convention</w:t>
      </w:r>
      <w:r w:rsidRPr="00A03E0A">
        <w:rPr>
          <w:color w:val="231F20"/>
          <w:spacing w:val="-4"/>
        </w:rPr>
        <w:t xml:space="preserve"> </w:t>
      </w:r>
      <w:r w:rsidRPr="00A03E0A">
        <w:rPr>
          <w:color w:val="231F20"/>
        </w:rPr>
        <w:t>on</w:t>
      </w:r>
      <w:r w:rsidRPr="00A03E0A">
        <w:rPr>
          <w:color w:val="231F20"/>
          <w:spacing w:val="-4"/>
        </w:rPr>
        <w:t xml:space="preserve"> </w:t>
      </w:r>
      <w:r w:rsidRPr="00A03E0A">
        <w:rPr>
          <w:color w:val="231F20"/>
        </w:rPr>
        <w:t>the</w:t>
      </w:r>
      <w:r w:rsidRPr="00A03E0A">
        <w:rPr>
          <w:color w:val="231F20"/>
          <w:spacing w:val="-4"/>
        </w:rPr>
        <w:t xml:space="preserve"> </w:t>
      </w:r>
      <w:r w:rsidRPr="00A03E0A">
        <w:rPr>
          <w:color w:val="231F20"/>
        </w:rPr>
        <w:t>Rights</w:t>
      </w:r>
      <w:r w:rsidRPr="00A03E0A">
        <w:rPr>
          <w:color w:val="231F20"/>
          <w:spacing w:val="-4"/>
        </w:rPr>
        <w:t xml:space="preserve"> </w:t>
      </w:r>
      <w:r w:rsidRPr="00A03E0A">
        <w:rPr>
          <w:color w:val="231F20"/>
        </w:rPr>
        <w:t>of</w:t>
      </w:r>
      <w:r w:rsidRPr="00A03E0A">
        <w:rPr>
          <w:color w:val="231F20"/>
          <w:spacing w:val="-7"/>
        </w:rPr>
        <w:t xml:space="preserve"> </w:t>
      </w:r>
      <w:r w:rsidRPr="00A03E0A">
        <w:rPr>
          <w:color w:val="231F20"/>
        </w:rPr>
        <w:t>the</w:t>
      </w:r>
      <w:r w:rsidRPr="00A03E0A">
        <w:rPr>
          <w:color w:val="231F20"/>
          <w:spacing w:val="-4"/>
        </w:rPr>
        <w:t xml:space="preserve"> </w:t>
      </w:r>
      <w:r w:rsidRPr="00A03E0A">
        <w:rPr>
          <w:color w:val="231F20"/>
        </w:rPr>
        <w:t>Child.</w:t>
      </w:r>
      <w:r w:rsidRPr="00A03E0A">
        <w:rPr>
          <w:color w:val="231F20"/>
          <w:spacing w:val="-8"/>
        </w:rPr>
        <w:t xml:space="preserve"> </w:t>
      </w:r>
      <w:r w:rsidRPr="00A03E0A">
        <w:rPr>
          <w:color w:val="231F20"/>
        </w:rPr>
        <w:t>We</w:t>
      </w:r>
      <w:r w:rsidRPr="00A03E0A">
        <w:rPr>
          <w:color w:val="231F20"/>
          <w:spacing w:val="-4"/>
        </w:rPr>
        <w:t xml:space="preserve"> </w:t>
      </w:r>
      <w:r w:rsidRPr="00A03E0A">
        <w:rPr>
          <w:color w:val="231F20"/>
        </w:rPr>
        <w:t>all, as a school community, have a responsibility to work together to prevent and address bullying behaviour and to deal with the negative impact of bullying behaviour.</w:t>
      </w:r>
    </w:p>
    <w:p w14:paraId="73F3321B" w14:textId="77777777" w:rsidR="00AA70D5" w:rsidRPr="00A03E0A" w:rsidRDefault="00382671" w:rsidP="009515A6">
      <w:pPr>
        <w:pStyle w:val="BodyText"/>
        <w:spacing w:before="114" w:line="254" w:lineRule="auto"/>
        <w:jc w:val="both"/>
      </w:pPr>
      <w:r w:rsidRPr="00A03E0A">
        <w:rPr>
          <w:color w:val="231F20"/>
        </w:rPr>
        <w:t>We are committed to ensuring that all students who attend our school are kept safe from harm</w:t>
      </w:r>
      <w:r w:rsidRPr="00A03E0A">
        <w:rPr>
          <w:color w:val="231F20"/>
          <w:spacing w:val="-5"/>
        </w:rPr>
        <w:t xml:space="preserve"> </w:t>
      </w:r>
      <w:r w:rsidRPr="00A03E0A">
        <w:rPr>
          <w:color w:val="231F20"/>
        </w:rPr>
        <w:t>and</w:t>
      </w:r>
      <w:r w:rsidRPr="00A03E0A">
        <w:rPr>
          <w:color w:val="231F20"/>
          <w:spacing w:val="-5"/>
        </w:rPr>
        <w:t xml:space="preserve"> </w:t>
      </w:r>
      <w:r w:rsidRPr="00A03E0A">
        <w:rPr>
          <w:color w:val="231F20"/>
        </w:rPr>
        <w:t>that</w:t>
      </w:r>
      <w:r w:rsidRPr="00A03E0A">
        <w:rPr>
          <w:color w:val="231F20"/>
          <w:spacing w:val="-5"/>
        </w:rPr>
        <w:t xml:space="preserve"> </w:t>
      </w:r>
      <w:r w:rsidRPr="00A03E0A">
        <w:rPr>
          <w:color w:val="231F20"/>
        </w:rPr>
        <w:t>the</w:t>
      </w:r>
      <w:r w:rsidRPr="00A03E0A">
        <w:rPr>
          <w:color w:val="231F20"/>
          <w:spacing w:val="-9"/>
        </w:rPr>
        <w:t xml:space="preserve"> </w:t>
      </w:r>
      <w:r w:rsidRPr="00A03E0A">
        <w:rPr>
          <w:color w:val="231F20"/>
        </w:rPr>
        <w:t>wellbeing</w:t>
      </w:r>
      <w:r w:rsidRPr="00A03E0A">
        <w:rPr>
          <w:color w:val="231F20"/>
          <w:spacing w:val="-5"/>
        </w:rPr>
        <w:t xml:space="preserve"> </w:t>
      </w:r>
      <w:r w:rsidRPr="00A03E0A">
        <w:rPr>
          <w:color w:val="231F20"/>
        </w:rPr>
        <w:t>of</w:t>
      </w:r>
      <w:r w:rsidRPr="00A03E0A">
        <w:rPr>
          <w:color w:val="231F20"/>
          <w:spacing w:val="-8"/>
        </w:rPr>
        <w:t xml:space="preserve"> </w:t>
      </w:r>
      <w:r w:rsidRPr="00A03E0A">
        <w:rPr>
          <w:color w:val="231F20"/>
        </w:rPr>
        <w:t>our</w:t>
      </w:r>
      <w:r w:rsidRPr="00A03E0A">
        <w:rPr>
          <w:color w:val="231F20"/>
          <w:spacing w:val="-9"/>
        </w:rPr>
        <w:t xml:space="preserve"> </w:t>
      </w:r>
      <w:r w:rsidRPr="00A03E0A">
        <w:rPr>
          <w:color w:val="231F20"/>
        </w:rPr>
        <w:t>students</w:t>
      </w:r>
      <w:r w:rsidRPr="00A03E0A">
        <w:rPr>
          <w:color w:val="231F20"/>
          <w:spacing w:val="-5"/>
        </w:rPr>
        <w:t xml:space="preserve"> </w:t>
      </w:r>
      <w:r w:rsidRPr="00A03E0A">
        <w:rPr>
          <w:color w:val="231F20"/>
        </w:rPr>
        <w:t>is</w:t>
      </w:r>
      <w:r w:rsidRPr="00A03E0A">
        <w:rPr>
          <w:color w:val="231F20"/>
          <w:spacing w:val="-5"/>
        </w:rPr>
        <w:t xml:space="preserve"> </w:t>
      </w:r>
      <w:r w:rsidRPr="00A03E0A">
        <w:rPr>
          <w:color w:val="231F20"/>
        </w:rPr>
        <w:t>at</w:t>
      </w:r>
      <w:r w:rsidRPr="00A03E0A">
        <w:rPr>
          <w:color w:val="231F20"/>
          <w:spacing w:val="-5"/>
        </w:rPr>
        <w:t xml:space="preserve"> </w:t>
      </w:r>
      <w:r w:rsidRPr="00A03E0A">
        <w:rPr>
          <w:color w:val="231F20"/>
        </w:rPr>
        <w:t>the</w:t>
      </w:r>
      <w:r w:rsidRPr="00A03E0A">
        <w:rPr>
          <w:color w:val="231F20"/>
          <w:spacing w:val="-5"/>
        </w:rPr>
        <w:t xml:space="preserve"> </w:t>
      </w:r>
      <w:r w:rsidRPr="00A03E0A">
        <w:rPr>
          <w:color w:val="231F20"/>
        </w:rPr>
        <w:t>forefront</w:t>
      </w:r>
      <w:r w:rsidRPr="00A03E0A">
        <w:rPr>
          <w:color w:val="231F20"/>
          <w:spacing w:val="-5"/>
        </w:rPr>
        <w:t xml:space="preserve"> </w:t>
      </w:r>
      <w:r w:rsidRPr="00A03E0A">
        <w:rPr>
          <w:color w:val="231F20"/>
        </w:rPr>
        <w:t>of</w:t>
      </w:r>
      <w:r w:rsidRPr="00A03E0A">
        <w:rPr>
          <w:color w:val="231F20"/>
          <w:spacing w:val="-8"/>
        </w:rPr>
        <w:t xml:space="preserve"> </w:t>
      </w:r>
      <w:r w:rsidRPr="00A03E0A">
        <w:rPr>
          <w:color w:val="231F20"/>
        </w:rPr>
        <w:t>everything</w:t>
      </w:r>
      <w:r w:rsidRPr="00A03E0A">
        <w:rPr>
          <w:color w:val="231F20"/>
          <w:spacing w:val="-5"/>
        </w:rPr>
        <w:t xml:space="preserve"> </w:t>
      </w:r>
      <w:r w:rsidRPr="00A03E0A">
        <w:rPr>
          <w:color w:val="231F20"/>
        </w:rPr>
        <w:t>that</w:t>
      </w:r>
      <w:r w:rsidRPr="00A03E0A">
        <w:rPr>
          <w:color w:val="231F20"/>
          <w:spacing w:val="-9"/>
        </w:rPr>
        <w:t xml:space="preserve"> </w:t>
      </w:r>
      <w:r w:rsidRPr="00A03E0A">
        <w:rPr>
          <w:color w:val="231F20"/>
        </w:rPr>
        <w:t>we</w:t>
      </w:r>
      <w:r w:rsidRPr="00A03E0A">
        <w:rPr>
          <w:color w:val="231F20"/>
          <w:spacing w:val="-5"/>
        </w:rPr>
        <w:t xml:space="preserve"> </w:t>
      </w:r>
      <w:r w:rsidRPr="00A03E0A">
        <w:rPr>
          <w:color w:val="231F20"/>
        </w:rPr>
        <w:t>do.</w:t>
      </w:r>
      <w:r w:rsidRPr="00A03E0A">
        <w:rPr>
          <w:color w:val="231F20"/>
          <w:spacing w:val="-9"/>
        </w:rPr>
        <w:t xml:space="preserve"> </w:t>
      </w:r>
      <w:r w:rsidRPr="00A03E0A">
        <w:rPr>
          <w:color w:val="231F20"/>
        </w:rPr>
        <w:t>We recognise the negative impact that bullying behaviour</w:t>
      </w:r>
      <w:r w:rsidRPr="00A03E0A">
        <w:rPr>
          <w:color w:val="231F20"/>
          <w:spacing w:val="-3"/>
        </w:rPr>
        <w:t xml:space="preserve"> </w:t>
      </w:r>
      <w:r w:rsidRPr="00A03E0A">
        <w:rPr>
          <w:color w:val="231F20"/>
        </w:rPr>
        <w:t>can have on the lives of</w:t>
      </w:r>
      <w:r w:rsidRPr="00A03E0A">
        <w:rPr>
          <w:color w:val="231F20"/>
          <w:spacing w:val="-2"/>
        </w:rPr>
        <w:t xml:space="preserve"> </w:t>
      </w:r>
      <w:r w:rsidRPr="00A03E0A">
        <w:rPr>
          <w:color w:val="231F20"/>
        </w:rPr>
        <w:t>our</w:t>
      </w:r>
      <w:r w:rsidRPr="00A03E0A">
        <w:rPr>
          <w:color w:val="231F20"/>
          <w:spacing w:val="-3"/>
        </w:rPr>
        <w:t xml:space="preserve"> </w:t>
      </w:r>
      <w:r w:rsidRPr="00A03E0A">
        <w:rPr>
          <w:color w:val="231F20"/>
        </w:rPr>
        <w:t>students and we are fully committed to preventing and addressing bullying behaviour.</w:t>
      </w:r>
    </w:p>
    <w:p w14:paraId="53D62407" w14:textId="4B02FE37" w:rsidR="00AA70D5" w:rsidRPr="00A03E0A" w:rsidRDefault="00382671" w:rsidP="009515A6">
      <w:pPr>
        <w:pStyle w:val="BodyText"/>
        <w:spacing w:before="114" w:line="254" w:lineRule="auto"/>
        <w:ind w:right="124"/>
        <w:jc w:val="both"/>
      </w:pPr>
      <w:r w:rsidRPr="00A03E0A">
        <w:rPr>
          <w:color w:val="231F20"/>
        </w:rPr>
        <w:t>We confirm that</w:t>
      </w:r>
      <w:r w:rsidRPr="00A03E0A">
        <w:rPr>
          <w:color w:val="231F20"/>
          <w:spacing w:val="-2"/>
        </w:rPr>
        <w:t xml:space="preserve"> </w:t>
      </w:r>
      <w:r w:rsidRPr="00A03E0A">
        <w:rPr>
          <w:color w:val="231F20"/>
        </w:rPr>
        <w:t>we</w:t>
      </w:r>
      <w:r w:rsidRPr="00A03E0A">
        <w:rPr>
          <w:color w:val="231F20"/>
          <w:spacing w:val="-2"/>
        </w:rPr>
        <w:t xml:space="preserve"> </w:t>
      </w:r>
      <w:r w:rsidRPr="00A03E0A">
        <w:rPr>
          <w:color w:val="231F20"/>
        </w:rPr>
        <w:t>will, in accordance</w:t>
      </w:r>
      <w:r w:rsidRPr="00A03E0A">
        <w:rPr>
          <w:color w:val="231F20"/>
          <w:spacing w:val="-2"/>
        </w:rPr>
        <w:t xml:space="preserve"> </w:t>
      </w:r>
      <w:r w:rsidRPr="00A03E0A">
        <w:rPr>
          <w:color w:val="231F20"/>
        </w:rPr>
        <w:t>with our</w:t>
      </w:r>
      <w:r w:rsidRPr="00A03E0A">
        <w:rPr>
          <w:color w:val="231F20"/>
          <w:spacing w:val="-2"/>
        </w:rPr>
        <w:t xml:space="preserve"> </w:t>
      </w:r>
      <w:r w:rsidRPr="00A03E0A">
        <w:rPr>
          <w:color w:val="231F20"/>
        </w:rPr>
        <w:t>obligations under</w:t>
      </w:r>
      <w:r w:rsidRPr="00A03E0A">
        <w:rPr>
          <w:color w:val="231F20"/>
          <w:spacing w:val="-2"/>
        </w:rPr>
        <w:t xml:space="preserve"> </w:t>
      </w:r>
      <w:r w:rsidRPr="00A03E0A">
        <w:rPr>
          <w:color w:val="231F20"/>
        </w:rPr>
        <w:t>equality</w:t>
      </w:r>
      <w:r w:rsidRPr="00A03E0A">
        <w:rPr>
          <w:color w:val="231F20"/>
          <w:spacing w:val="-3"/>
        </w:rPr>
        <w:t xml:space="preserve"> </w:t>
      </w:r>
      <w:r w:rsidRPr="00A03E0A">
        <w:rPr>
          <w:color w:val="231F20"/>
        </w:rPr>
        <w:t>legislation, take all</w:t>
      </w:r>
      <w:r w:rsidRPr="00A03E0A">
        <w:rPr>
          <w:color w:val="231F20"/>
          <w:spacing w:val="-5"/>
        </w:rPr>
        <w:t xml:space="preserve"> </w:t>
      </w:r>
      <w:r w:rsidRPr="00A03E0A">
        <w:rPr>
          <w:color w:val="231F20"/>
        </w:rPr>
        <w:t>such</w:t>
      </w:r>
      <w:r w:rsidRPr="00A03E0A">
        <w:rPr>
          <w:color w:val="231F20"/>
          <w:spacing w:val="-5"/>
        </w:rPr>
        <w:t xml:space="preserve"> </w:t>
      </w:r>
      <w:r w:rsidRPr="00A03E0A">
        <w:rPr>
          <w:color w:val="231F20"/>
        </w:rPr>
        <w:t>steps</w:t>
      </w:r>
      <w:r w:rsidRPr="00A03E0A">
        <w:rPr>
          <w:color w:val="231F20"/>
          <w:spacing w:val="-5"/>
        </w:rPr>
        <w:t xml:space="preserve"> </w:t>
      </w:r>
      <w:r w:rsidRPr="00A03E0A">
        <w:rPr>
          <w:color w:val="231F20"/>
        </w:rPr>
        <w:t>that</w:t>
      </w:r>
      <w:r w:rsidRPr="00A03E0A">
        <w:rPr>
          <w:color w:val="231F20"/>
          <w:spacing w:val="-5"/>
        </w:rPr>
        <w:t xml:space="preserve"> </w:t>
      </w:r>
      <w:r w:rsidRPr="00A03E0A">
        <w:rPr>
          <w:color w:val="231F20"/>
        </w:rPr>
        <w:t>are</w:t>
      </w:r>
      <w:r w:rsidRPr="00A03E0A">
        <w:rPr>
          <w:color w:val="231F20"/>
          <w:spacing w:val="-5"/>
        </w:rPr>
        <w:t xml:space="preserve"> </w:t>
      </w:r>
      <w:r w:rsidRPr="00A03E0A">
        <w:rPr>
          <w:color w:val="231F20"/>
        </w:rPr>
        <w:t>reasonably</w:t>
      </w:r>
      <w:r w:rsidRPr="00A03E0A">
        <w:rPr>
          <w:color w:val="231F20"/>
          <w:spacing w:val="-11"/>
        </w:rPr>
        <w:t xml:space="preserve"> </w:t>
      </w:r>
      <w:r w:rsidRPr="00A03E0A">
        <w:rPr>
          <w:color w:val="231F20"/>
        </w:rPr>
        <w:t>practicable</w:t>
      </w:r>
      <w:r w:rsidRPr="00A03E0A">
        <w:rPr>
          <w:color w:val="231F20"/>
          <w:spacing w:val="-5"/>
        </w:rPr>
        <w:t xml:space="preserve"> </w:t>
      </w:r>
      <w:r w:rsidRPr="00A03E0A">
        <w:rPr>
          <w:color w:val="231F20"/>
        </w:rPr>
        <w:t>to</w:t>
      </w:r>
      <w:r w:rsidRPr="00A03E0A">
        <w:rPr>
          <w:color w:val="231F20"/>
          <w:spacing w:val="-5"/>
        </w:rPr>
        <w:t xml:space="preserve"> </w:t>
      </w:r>
      <w:r w:rsidRPr="00A03E0A">
        <w:rPr>
          <w:color w:val="231F20"/>
        </w:rPr>
        <w:t>prevent</w:t>
      </w:r>
      <w:r w:rsidRPr="00A03E0A">
        <w:rPr>
          <w:color w:val="231F20"/>
          <w:spacing w:val="-5"/>
        </w:rPr>
        <w:t xml:space="preserve"> </w:t>
      </w:r>
      <w:r w:rsidRPr="00A03E0A">
        <w:rPr>
          <w:color w:val="231F20"/>
        </w:rPr>
        <w:t>the</w:t>
      </w:r>
      <w:r w:rsidRPr="00A03E0A">
        <w:rPr>
          <w:color w:val="231F20"/>
          <w:spacing w:val="-5"/>
        </w:rPr>
        <w:t xml:space="preserve"> </w:t>
      </w:r>
      <w:r w:rsidRPr="00A03E0A">
        <w:rPr>
          <w:color w:val="231F20"/>
        </w:rPr>
        <w:t>harassment</w:t>
      </w:r>
      <w:r w:rsidRPr="00A03E0A">
        <w:rPr>
          <w:color w:val="231F20"/>
          <w:spacing w:val="-5"/>
        </w:rPr>
        <w:t xml:space="preserve"> </w:t>
      </w:r>
      <w:r w:rsidRPr="00A03E0A">
        <w:rPr>
          <w:color w:val="231F20"/>
        </w:rPr>
        <w:t>of</w:t>
      </w:r>
      <w:r w:rsidRPr="00A03E0A">
        <w:rPr>
          <w:color w:val="231F20"/>
          <w:spacing w:val="-9"/>
        </w:rPr>
        <w:t xml:space="preserve"> </w:t>
      </w:r>
      <w:r w:rsidRPr="00A03E0A">
        <w:rPr>
          <w:color w:val="231F20"/>
        </w:rPr>
        <w:t>students</w:t>
      </w:r>
      <w:r w:rsidRPr="00A03E0A">
        <w:rPr>
          <w:color w:val="231F20"/>
          <w:spacing w:val="-5"/>
        </w:rPr>
        <w:t xml:space="preserve"> </w:t>
      </w:r>
      <w:r w:rsidRPr="00A03E0A">
        <w:rPr>
          <w:color w:val="231F20"/>
        </w:rPr>
        <w:t>or</w:t>
      </w:r>
      <w:r w:rsidRPr="00A03E0A">
        <w:rPr>
          <w:color w:val="231F20"/>
          <w:spacing w:val="-10"/>
        </w:rPr>
        <w:t xml:space="preserve"> </w:t>
      </w:r>
      <w:r w:rsidRPr="00A03E0A">
        <w:rPr>
          <w:color w:val="231F20"/>
        </w:rPr>
        <w:t xml:space="preserve">staﬀ on any of the nine grounds specified: gender, civil status, family status, sexual orientation, religion, age, disability, race and membership of the Traveller </w:t>
      </w:r>
      <w:r w:rsidR="00A9211A">
        <w:rPr>
          <w:color w:val="231F20"/>
        </w:rPr>
        <w:t>C</w:t>
      </w:r>
      <w:r w:rsidRPr="00A03E0A">
        <w:rPr>
          <w:color w:val="231F20"/>
        </w:rPr>
        <w:t>ommunity.</w:t>
      </w:r>
    </w:p>
    <w:p w14:paraId="593101E0" w14:textId="77777777" w:rsidR="00AA70D5" w:rsidRPr="00A03E0A" w:rsidRDefault="00AA70D5" w:rsidP="004378E0">
      <w:pPr>
        <w:pStyle w:val="BodyText"/>
        <w:spacing w:before="204"/>
      </w:pPr>
    </w:p>
    <w:p w14:paraId="4821C657" w14:textId="77777777" w:rsidR="00AA70D5" w:rsidRPr="00A03E0A" w:rsidRDefault="00382671" w:rsidP="004378E0">
      <w:pPr>
        <w:pStyle w:val="Heading1"/>
        <w:ind w:left="0"/>
      </w:pPr>
      <w:r w:rsidRPr="00A03E0A">
        <w:rPr>
          <w:color w:val="005951"/>
        </w:rPr>
        <w:t>Definition</w:t>
      </w:r>
      <w:r w:rsidRPr="00A03E0A">
        <w:rPr>
          <w:color w:val="005951"/>
          <w:spacing w:val="-5"/>
        </w:rPr>
        <w:t xml:space="preserve"> </w:t>
      </w:r>
      <w:r w:rsidRPr="00A03E0A">
        <w:rPr>
          <w:color w:val="005951"/>
        </w:rPr>
        <w:t>of</w:t>
      </w:r>
      <w:r w:rsidRPr="00A03E0A">
        <w:rPr>
          <w:color w:val="005951"/>
          <w:spacing w:val="-8"/>
        </w:rPr>
        <w:t xml:space="preserve"> </w:t>
      </w:r>
      <w:r w:rsidRPr="00A03E0A">
        <w:rPr>
          <w:color w:val="005951"/>
          <w:spacing w:val="-2"/>
        </w:rPr>
        <w:t>bullying</w:t>
      </w:r>
    </w:p>
    <w:p w14:paraId="52C2DAE2" w14:textId="17F26A85" w:rsidR="00AA70D5" w:rsidRPr="00A03E0A" w:rsidRDefault="00382671" w:rsidP="009515A6">
      <w:pPr>
        <w:spacing w:before="121" w:line="254" w:lineRule="auto"/>
        <w:ind w:right="124"/>
        <w:jc w:val="both"/>
      </w:pPr>
      <w:r w:rsidRPr="00A03E0A">
        <w:rPr>
          <w:color w:val="231F20"/>
        </w:rPr>
        <w:t xml:space="preserve">Bullying is defined in </w:t>
      </w:r>
      <w:r w:rsidRPr="00A9211A">
        <w:rPr>
          <w:iCs/>
          <w:color w:val="231F20"/>
        </w:rPr>
        <w:t>Cineáltas:</w:t>
      </w:r>
      <w:r w:rsidRPr="00A9211A">
        <w:rPr>
          <w:iCs/>
          <w:color w:val="231F20"/>
          <w:spacing w:val="-2"/>
        </w:rPr>
        <w:t xml:space="preserve"> </w:t>
      </w:r>
      <w:r w:rsidRPr="00A9211A">
        <w:rPr>
          <w:iCs/>
          <w:color w:val="231F20"/>
        </w:rPr>
        <w:t>Action Plan on Bullying and Bí Cineálta: Procedures to Prevent and</w:t>
      </w:r>
      <w:r w:rsidRPr="00A9211A">
        <w:rPr>
          <w:iCs/>
          <w:color w:val="231F20"/>
          <w:spacing w:val="-1"/>
        </w:rPr>
        <w:t xml:space="preserve"> </w:t>
      </w:r>
      <w:r w:rsidRPr="00A9211A">
        <w:rPr>
          <w:iCs/>
          <w:color w:val="231F20"/>
        </w:rPr>
        <w:t>Address Bullying Behaviour for Primary and Post-Primary Schools</w:t>
      </w:r>
      <w:r w:rsidR="00DA348C" w:rsidRPr="00A9211A">
        <w:rPr>
          <w:iCs/>
          <w:color w:val="231F20"/>
        </w:rPr>
        <w:t xml:space="preserve"> 2024</w:t>
      </w:r>
      <w:r w:rsidRPr="00A03E0A">
        <w:rPr>
          <w:i/>
          <w:color w:val="231F20"/>
        </w:rPr>
        <w:t xml:space="preserve"> </w:t>
      </w:r>
      <w:r w:rsidRPr="00A03E0A">
        <w:rPr>
          <w:color w:val="231F20"/>
        </w:rPr>
        <w:t>as targeted behaviour, online</w:t>
      </w:r>
      <w:r w:rsidRPr="00A03E0A">
        <w:rPr>
          <w:color w:val="231F20"/>
          <w:spacing w:val="-4"/>
        </w:rPr>
        <w:t xml:space="preserve"> </w:t>
      </w:r>
      <w:r w:rsidRPr="00A03E0A">
        <w:rPr>
          <w:color w:val="231F20"/>
        </w:rPr>
        <w:t>or</w:t>
      </w:r>
      <w:r w:rsidRPr="00A03E0A">
        <w:rPr>
          <w:color w:val="231F20"/>
          <w:spacing w:val="-9"/>
        </w:rPr>
        <w:t xml:space="preserve"> </w:t>
      </w:r>
      <w:r w:rsidRPr="00A03E0A">
        <w:rPr>
          <w:color w:val="231F20"/>
        </w:rPr>
        <w:t>oﬄine</w:t>
      </w:r>
      <w:r w:rsidRPr="00A03E0A">
        <w:rPr>
          <w:color w:val="231F20"/>
          <w:spacing w:val="-4"/>
        </w:rPr>
        <w:t xml:space="preserve"> </w:t>
      </w:r>
      <w:r w:rsidRPr="00A03E0A">
        <w:rPr>
          <w:color w:val="231F20"/>
        </w:rPr>
        <w:t>that</w:t>
      </w:r>
      <w:r w:rsidRPr="00A03E0A">
        <w:rPr>
          <w:color w:val="231F20"/>
          <w:spacing w:val="-4"/>
        </w:rPr>
        <w:t xml:space="preserve"> </w:t>
      </w:r>
      <w:r w:rsidRPr="00A03E0A">
        <w:rPr>
          <w:color w:val="231F20"/>
        </w:rPr>
        <w:t>causes</w:t>
      </w:r>
      <w:r w:rsidRPr="00A03E0A">
        <w:rPr>
          <w:color w:val="231F20"/>
          <w:spacing w:val="-4"/>
        </w:rPr>
        <w:t xml:space="preserve"> </w:t>
      </w:r>
      <w:r w:rsidRPr="00A03E0A">
        <w:rPr>
          <w:color w:val="231F20"/>
        </w:rPr>
        <w:t>harm.</w:t>
      </w:r>
      <w:r w:rsidRPr="00A03E0A">
        <w:rPr>
          <w:color w:val="231F20"/>
          <w:spacing w:val="-11"/>
        </w:rPr>
        <w:t xml:space="preserve"> </w:t>
      </w:r>
      <w:r w:rsidRPr="00A03E0A">
        <w:rPr>
          <w:color w:val="231F20"/>
        </w:rPr>
        <w:t>The</w:t>
      </w:r>
      <w:r w:rsidRPr="00A03E0A">
        <w:rPr>
          <w:color w:val="231F20"/>
          <w:spacing w:val="-4"/>
        </w:rPr>
        <w:t xml:space="preserve"> </w:t>
      </w:r>
      <w:r w:rsidRPr="00A03E0A">
        <w:rPr>
          <w:color w:val="231F20"/>
        </w:rPr>
        <w:t>harm</w:t>
      </w:r>
      <w:r w:rsidRPr="00A03E0A">
        <w:rPr>
          <w:color w:val="231F20"/>
          <w:spacing w:val="-4"/>
        </w:rPr>
        <w:t xml:space="preserve"> </w:t>
      </w:r>
      <w:r w:rsidRPr="00A03E0A">
        <w:rPr>
          <w:color w:val="231F20"/>
        </w:rPr>
        <w:t>caused</w:t>
      </w:r>
      <w:r w:rsidRPr="00A03E0A">
        <w:rPr>
          <w:color w:val="231F20"/>
          <w:spacing w:val="-4"/>
        </w:rPr>
        <w:t xml:space="preserve"> </w:t>
      </w:r>
      <w:r w:rsidRPr="00A03E0A">
        <w:rPr>
          <w:color w:val="231F20"/>
        </w:rPr>
        <w:t>can</w:t>
      </w:r>
      <w:r w:rsidRPr="00A03E0A">
        <w:rPr>
          <w:color w:val="231F20"/>
          <w:spacing w:val="-4"/>
        </w:rPr>
        <w:t xml:space="preserve"> </w:t>
      </w:r>
      <w:r w:rsidRPr="00A03E0A">
        <w:rPr>
          <w:color w:val="231F20"/>
        </w:rPr>
        <w:t>be</w:t>
      </w:r>
      <w:r w:rsidRPr="00A03E0A">
        <w:rPr>
          <w:color w:val="231F20"/>
          <w:spacing w:val="-4"/>
        </w:rPr>
        <w:t xml:space="preserve"> </w:t>
      </w:r>
      <w:r w:rsidRPr="00A03E0A">
        <w:rPr>
          <w:color w:val="231F20"/>
        </w:rPr>
        <w:t>physical,</w:t>
      </w:r>
      <w:r w:rsidRPr="00A03E0A">
        <w:rPr>
          <w:color w:val="231F20"/>
          <w:spacing w:val="-4"/>
        </w:rPr>
        <w:t xml:space="preserve"> </w:t>
      </w:r>
      <w:r w:rsidRPr="00A03E0A">
        <w:rPr>
          <w:color w:val="231F20"/>
        </w:rPr>
        <w:t>social</w:t>
      </w:r>
      <w:r w:rsidRPr="00A03E0A">
        <w:rPr>
          <w:color w:val="231F20"/>
          <w:spacing w:val="-4"/>
        </w:rPr>
        <w:t xml:space="preserve"> </w:t>
      </w:r>
      <w:r w:rsidRPr="00A03E0A">
        <w:rPr>
          <w:color w:val="231F20"/>
        </w:rPr>
        <w:t>and/or</w:t>
      </w:r>
      <w:r w:rsidRPr="00A03E0A">
        <w:rPr>
          <w:color w:val="231F20"/>
          <w:spacing w:val="-9"/>
        </w:rPr>
        <w:t xml:space="preserve"> </w:t>
      </w:r>
      <w:r w:rsidRPr="00A03E0A">
        <w:rPr>
          <w:color w:val="231F20"/>
        </w:rPr>
        <w:t>emotional in nature. Bullying behaviour is repeated over</w:t>
      </w:r>
      <w:r w:rsidRPr="00A03E0A">
        <w:rPr>
          <w:color w:val="231F20"/>
          <w:spacing w:val="-1"/>
        </w:rPr>
        <w:t xml:space="preserve"> </w:t>
      </w:r>
      <w:r w:rsidRPr="00A03E0A">
        <w:rPr>
          <w:color w:val="231F20"/>
        </w:rPr>
        <w:t>time and involves an imbalance of power in relationships between two people or groups of people in society. The detailed definition is provided in Chapter 2 of the Bí Cineálta procedures.</w:t>
      </w:r>
    </w:p>
    <w:p w14:paraId="185403CB" w14:textId="77777777" w:rsidR="00AA70D5" w:rsidRPr="00A03E0A" w:rsidRDefault="00382671" w:rsidP="009515A6">
      <w:pPr>
        <w:pStyle w:val="BodyText"/>
        <w:spacing w:before="115" w:line="254" w:lineRule="auto"/>
        <w:jc w:val="both"/>
      </w:pPr>
      <w:r w:rsidRPr="00A03E0A">
        <w:rPr>
          <w:color w:val="231F20"/>
        </w:rPr>
        <w:t>Each</w:t>
      </w:r>
      <w:r w:rsidRPr="00A03E0A">
        <w:rPr>
          <w:color w:val="231F20"/>
          <w:spacing w:val="-4"/>
        </w:rPr>
        <w:t xml:space="preserve"> </w:t>
      </w:r>
      <w:r w:rsidRPr="00A03E0A">
        <w:rPr>
          <w:color w:val="231F20"/>
        </w:rPr>
        <w:t>school</w:t>
      </w:r>
      <w:r w:rsidRPr="00A03E0A">
        <w:rPr>
          <w:color w:val="231F20"/>
          <w:spacing w:val="-4"/>
        </w:rPr>
        <w:t xml:space="preserve"> </w:t>
      </w:r>
      <w:r w:rsidRPr="00A03E0A">
        <w:rPr>
          <w:color w:val="231F20"/>
        </w:rPr>
        <w:t>is</w:t>
      </w:r>
      <w:r w:rsidRPr="00A03E0A">
        <w:rPr>
          <w:color w:val="231F20"/>
          <w:spacing w:val="-4"/>
        </w:rPr>
        <w:t xml:space="preserve"> </w:t>
      </w:r>
      <w:r w:rsidRPr="00A03E0A">
        <w:rPr>
          <w:color w:val="231F20"/>
        </w:rPr>
        <w:t>required</w:t>
      </w:r>
      <w:r w:rsidRPr="00A03E0A">
        <w:rPr>
          <w:color w:val="231F20"/>
          <w:spacing w:val="-4"/>
        </w:rPr>
        <w:t xml:space="preserve"> </w:t>
      </w:r>
      <w:r w:rsidRPr="00A03E0A">
        <w:rPr>
          <w:color w:val="231F20"/>
        </w:rPr>
        <w:t>to</w:t>
      </w:r>
      <w:r w:rsidRPr="00A03E0A">
        <w:rPr>
          <w:color w:val="231F20"/>
          <w:spacing w:val="-4"/>
        </w:rPr>
        <w:t xml:space="preserve"> </w:t>
      </w:r>
      <w:r w:rsidRPr="00A03E0A">
        <w:rPr>
          <w:color w:val="231F20"/>
        </w:rPr>
        <w:t>develop</w:t>
      </w:r>
      <w:r w:rsidRPr="00A03E0A">
        <w:rPr>
          <w:color w:val="231F20"/>
          <w:spacing w:val="-4"/>
        </w:rPr>
        <w:t xml:space="preserve"> </w:t>
      </w:r>
      <w:r w:rsidRPr="00A03E0A">
        <w:rPr>
          <w:color w:val="231F20"/>
        </w:rPr>
        <w:t>and</w:t>
      </w:r>
      <w:r w:rsidRPr="00A03E0A">
        <w:rPr>
          <w:color w:val="231F20"/>
          <w:spacing w:val="-4"/>
        </w:rPr>
        <w:t xml:space="preserve"> </w:t>
      </w:r>
      <w:r w:rsidRPr="00A03E0A">
        <w:rPr>
          <w:color w:val="231F20"/>
        </w:rPr>
        <w:t>implement</w:t>
      </w:r>
      <w:r w:rsidRPr="00A03E0A">
        <w:rPr>
          <w:color w:val="231F20"/>
          <w:spacing w:val="-4"/>
        </w:rPr>
        <w:t xml:space="preserve"> </w:t>
      </w:r>
      <w:r w:rsidRPr="00A03E0A">
        <w:rPr>
          <w:color w:val="231F20"/>
        </w:rPr>
        <w:t>a</w:t>
      </w:r>
      <w:r w:rsidRPr="00A03E0A">
        <w:rPr>
          <w:color w:val="231F20"/>
          <w:spacing w:val="-4"/>
        </w:rPr>
        <w:t xml:space="preserve"> </w:t>
      </w:r>
      <w:r w:rsidRPr="00A03E0A">
        <w:rPr>
          <w:color w:val="231F20"/>
        </w:rPr>
        <w:t>Bí</w:t>
      </w:r>
      <w:r w:rsidRPr="00A03E0A">
        <w:rPr>
          <w:color w:val="231F20"/>
          <w:spacing w:val="-4"/>
        </w:rPr>
        <w:t xml:space="preserve"> </w:t>
      </w:r>
      <w:r w:rsidRPr="00A03E0A">
        <w:rPr>
          <w:color w:val="231F20"/>
        </w:rPr>
        <w:t>Cineálta</w:t>
      </w:r>
      <w:r w:rsidRPr="00A03E0A">
        <w:rPr>
          <w:color w:val="231F20"/>
          <w:spacing w:val="-4"/>
        </w:rPr>
        <w:t xml:space="preserve"> </w:t>
      </w:r>
      <w:r w:rsidRPr="00A03E0A">
        <w:rPr>
          <w:color w:val="231F20"/>
        </w:rPr>
        <w:t>policy</w:t>
      </w:r>
      <w:r w:rsidRPr="00A03E0A">
        <w:rPr>
          <w:color w:val="231F20"/>
          <w:spacing w:val="-10"/>
        </w:rPr>
        <w:t xml:space="preserve"> </w:t>
      </w:r>
      <w:r w:rsidRPr="00A03E0A">
        <w:rPr>
          <w:color w:val="231F20"/>
        </w:rPr>
        <w:t>that</w:t>
      </w:r>
      <w:r w:rsidRPr="00A03E0A">
        <w:rPr>
          <w:color w:val="231F20"/>
          <w:spacing w:val="-4"/>
        </w:rPr>
        <w:t xml:space="preserve"> </w:t>
      </w:r>
      <w:r w:rsidRPr="00A03E0A">
        <w:rPr>
          <w:color w:val="231F20"/>
        </w:rPr>
        <w:t>sets</w:t>
      </w:r>
      <w:r w:rsidRPr="00A03E0A">
        <w:rPr>
          <w:color w:val="231F20"/>
          <w:spacing w:val="-4"/>
        </w:rPr>
        <w:t xml:space="preserve"> </w:t>
      </w:r>
      <w:r w:rsidRPr="00A03E0A">
        <w:rPr>
          <w:color w:val="231F20"/>
        </w:rPr>
        <w:t>out</w:t>
      </w:r>
      <w:r w:rsidRPr="00A03E0A">
        <w:rPr>
          <w:color w:val="231F20"/>
          <w:spacing w:val="-4"/>
        </w:rPr>
        <w:t xml:space="preserve"> </w:t>
      </w:r>
      <w:r w:rsidRPr="00A03E0A">
        <w:rPr>
          <w:color w:val="231F20"/>
        </w:rPr>
        <w:t>how</w:t>
      </w:r>
      <w:r w:rsidRPr="00A03E0A">
        <w:rPr>
          <w:color w:val="231F20"/>
          <w:spacing w:val="-9"/>
        </w:rPr>
        <w:t xml:space="preserve"> </w:t>
      </w:r>
      <w:r w:rsidRPr="00A03E0A">
        <w:rPr>
          <w:color w:val="231F20"/>
        </w:rPr>
        <w:t>the school community prevents and addresses bullying behaviour. Strategies to deal with inappropriate behaviour that is not bullying behaviour are provided for</w:t>
      </w:r>
      <w:r w:rsidRPr="00A03E0A">
        <w:rPr>
          <w:color w:val="231F20"/>
          <w:spacing w:val="-2"/>
        </w:rPr>
        <w:t xml:space="preserve"> </w:t>
      </w:r>
      <w:r w:rsidRPr="00A03E0A">
        <w:rPr>
          <w:color w:val="231F20"/>
        </w:rPr>
        <w:t>within the school’s Code of Behaviour.</w:t>
      </w:r>
    </w:p>
    <w:p w14:paraId="156ED2E0" w14:textId="77777777" w:rsidR="00AA70D5" w:rsidRPr="00A03E0A" w:rsidRDefault="00AA70D5" w:rsidP="009515A6">
      <w:pPr>
        <w:spacing w:line="254" w:lineRule="auto"/>
        <w:jc w:val="both"/>
      </w:pPr>
    </w:p>
    <w:p w14:paraId="43F11098" w14:textId="77777777" w:rsidR="004D5233" w:rsidRPr="00A03E0A" w:rsidRDefault="004D5233" w:rsidP="009515A6">
      <w:pPr>
        <w:spacing w:line="254" w:lineRule="auto"/>
        <w:jc w:val="both"/>
      </w:pPr>
      <w:r w:rsidRPr="00A03E0A">
        <w:t>The core definition above sets out clear criteria to help school communities to prevent, correctly identify and address bullying among students. Alleged incidents of bullying are however often complex and must be considered on a case-by-case basis.</w:t>
      </w:r>
    </w:p>
    <w:p w14:paraId="6B6BE91C" w14:textId="77777777" w:rsidR="00174DD2" w:rsidRPr="00A03E0A" w:rsidRDefault="00174DD2" w:rsidP="009515A6">
      <w:pPr>
        <w:spacing w:line="254" w:lineRule="auto"/>
        <w:jc w:val="both"/>
      </w:pPr>
    </w:p>
    <w:p w14:paraId="12167448" w14:textId="61754884" w:rsidR="004D5233" w:rsidRPr="00A03E0A" w:rsidRDefault="004D5233" w:rsidP="009515A6">
      <w:pPr>
        <w:spacing w:line="254" w:lineRule="auto"/>
        <w:jc w:val="both"/>
      </w:pPr>
      <w:r w:rsidRPr="00A03E0A">
        <w:t>The core elements of the definition are further described below:</w:t>
      </w:r>
    </w:p>
    <w:p w14:paraId="58E111AA" w14:textId="77777777" w:rsidR="00174DD2" w:rsidRPr="00A03E0A" w:rsidRDefault="00174DD2" w:rsidP="004D5233">
      <w:pPr>
        <w:spacing w:line="254" w:lineRule="auto"/>
      </w:pPr>
    </w:p>
    <w:p w14:paraId="0277B890" w14:textId="66BE55AF" w:rsidR="004D5233" w:rsidRPr="00A03E0A" w:rsidRDefault="004D5233" w:rsidP="00A9211A">
      <w:pPr>
        <w:spacing w:after="120" w:line="254" w:lineRule="auto"/>
        <w:ind w:left="720"/>
        <w:rPr>
          <w:color w:val="005951"/>
        </w:rPr>
      </w:pPr>
      <w:r w:rsidRPr="00A03E0A">
        <w:rPr>
          <w:color w:val="005951"/>
        </w:rPr>
        <w:t>Targeted behaviour</w:t>
      </w:r>
    </w:p>
    <w:p w14:paraId="45F02DF3" w14:textId="77777777" w:rsidR="004D5233" w:rsidRPr="00A03E0A" w:rsidRDefault="004D5233" w:rsidP="009515A6">
      <w:pPr>
        <w:spacing w:line="254" w:lineRule="auto"/>
        <w:jc w:val="both"/>
      </w:pPr>
      <w:r w:rsidRPr="00A03E0A">
        <w:lastRenderedPageBreak/>
        <w:t>Bullying is deliberate, unwanted behaviour that causes harm to others, and where the student displaying bullying behaviour knows that their behaviour is or will be perceived as harmful by the child or young person experiencing the behaviour. Bullying is not accidental or reckless behaviour. The harm can be physical (for example, personal injury, damage to or loss of</w:t>
      </w:r>
    </w:p>
    <w:p w14:paraId="2A1FA19E" w14:textId="77777777" w:rsidR="004D5233" w:rsidRPr="00A03E0A" w:rsidRDefault="004D5233" w:rsidP="009515A6">
      <w:pPr>
        <w:spacing w:line="254" w:lineRule="auto"/>
        <w:jc w:val="both"/>
      </w:pPr>
      <w:r w:rsidRPr="00A03E0A">
        <w:t>property), social (for example. withdrawal, loneliness, exclusion) and/or emotional (for example, low self-esteem, depression, anxiety) and can have a serious and long-term negative impact on the student experiencing the bullying behaviour. If the repeated harm is real for the student experiencing the behaviour but unintended by the other student, this is not bullying but,</w:t>
      </w:r>
    </w:p>
    <w:p w14:paraId="1A87E8D1" w14:textId="77777777" w:rsidR="004D5233" w:rsidRPr="00A03E0A" w:rsidRDefault="004D5233" w:rsidP="009515A6">
      <w:pPr>
        <w:spacing w:line="254" w:lineRule="auto"/>
        <w:jc w:val="both"/>
      </w:pPr>
      <w:r w:rsidRPr="00A03E0A">
        <w:t>importantly, must still be addressed under the school’s code of behaviour.</w:t>
      </w:r>
    </w:p>
    <w:p w14:paraId="6AFB592A" w14:textId="77777777" w:rsidR="004D5233" w:rsidRPr="00A03E0A" w:rsidRDefault="004D5233" w:rsidP="004D5233">
      <w:pPr>
        <w:spacing w:line="254" w:lineRule="auto"/>
      </w:pPr>
    </w:p>
    <w:p w14:paraId="479885C9" w14:textId="77777777" w:rsidR="004D5233" w:rsidRPr="00A03E0A" w:rsidRDefault="004D5233" w:rsidP="004D5233">
      <w:pPr>
        <w:spacing w:line="254" w:lineRule="auto"/>
      </w:pPr>
    </w:p>
    <w:p w14:paraId="41514EA7" w14:textId="0ACD0533" w:rsidR="004D5233" w:rsidRPr="00A03E0A" w:rsidRDefault="004D5233" w:rsidP="00A9211A">
      <w:pPr>
        <w:spacing w:after="120" w:line="254" w:lineRule="auto"/>
        <w:ind w:left="720"/>
        <w:rPr>
          <w:color w:val="005951"/>
        </w:rPr>
      </w:pPr>
      <w:r w:rsidRPr="00A03E0A">
        <w:rPr>
          <w:color w:val="005951"/>
        </w:rPr>
        <w:t>Repeated behaviour</w:t>
      </w:r>
    </w:p>
    <w:p w14:paraId="67434651" w14:textId="458547B0" w:rsidR="004D5233" w:rsidRPr="00A03E0A" w:rsidRDefault="004D5233" w:rsidP="009515A6">
      <w:pPr>
        <w:spacing w:line="254" w:lineRule="auto"/>
        <w:jc w:val="both"/>
      </w:pPr>
      <w:r w:rsidRPr="00A03E0A">
        <w:t xml:space="preserve">Bullying takes the form of a systematic pattern of behaviour which is repeated over time. Single </w:t>
      </w:r>
      <w:r w:rsidR="00920A30" w:rsidRPr="00A03E0A">
        <w:t>offline</w:t>
      </w:r>
      <w:r w:rsidRPr="00A03E0A">
        <w:t xml:space="preserve"> incidents of intentional negative behaviour involving an imbalance of power are not considered bullying but must still be addressed under the school’s code of behaviour. Posting a single harmful message/image/video online, and which is highly likely to be reposted or shared with others can therefore be seen as bullying behaviour.</w:t>
      </w:r>
    </w:p>
    <w:p w14:paraId="1AED6F9D" w14:textId="77777777" w:rsidR="004D5233" w:rsidRPr="00A03E0A" w:rsidRDefault="004D5233" w:rsidP="004D5233">
      <w:pPr>
        <w:spacing w:line="254" w:lineRule="auto"/>
      </w:pPr>
    </w:p>
    <w:p w14:paraId="21DF99E0" w14:textId="24456D04" w:rsidR="004D5233" w:rsidRPr="00A03E0A" w:rsidRDefault="004D5233" w:rsidP="00A9211A">
      <w:pPr>
        <w:spacing w:after="120" w:line="254" w:lineRule="auto"/>
        <w:ind w:left="720"/>
        <w:rPr>
          <w:color w:val="005951"/>
        </w:rPr>
      </w:pPr>
      <w:r w:rsidRPr="00A03E0A">
        <w:rPr>
          <w:color w:val="005951"/>
        </w:rPr>
        <w:t>Imbalance of power</w:t>
      </w:r>
    </w:p>
    <w:p w14:paraId="1A1EF6ED" w14:textId="77777777" w:rsidR="004D5233" w:rsidRPr="00A03E0A" w:rsidRDefault="004D5233" w:rsidP="009515A6">
      <w:pPr>
        <w:spacing w:line="254" w:lineRule="auto"/>
        <w:jc w:val="both"/>
      </w:pPr>
      <w:r w:rsidRPr="00A03E0A">
        <w:t xml:space="preserve">In incidents of bullying, the student experiencing the bullying behaviour finds it hard to defend themselves </w:t>
      </w:r>
      <w:proofErr w:type="gramStart"/>
      <w:r w:rsidRPr="00A03E0A">
        <w:t>as a result of</w:t>
      </w:r>
      <w:proofErr w:type="gramEnd"/>
      <w:r w:rsidRPr="00A03E0A">
        <w:t xml:space="preserve"> the abuse of a real or perceived imbalance of power. This imbalance of power may manifest itself through differences in size, strength, age, ability, peer group power,</w:t>
      </w:r>
    </w:p>
    <w:p w14:paraId="30F39FB1" w14:textId="77777777" w:rsidR="004D5233" w:rsidRPr="00A03E0A" w:rsidRDefault="004D5233" w:rsidP="009515A6">
      <w:pPr>
        <w:spacing w:line="254" w:lineRule="auto"/>
        <w:jc w:val="both"/>
      </w:pPr>
      <w:r w:rsidRPr="00A03E0A">
        <w:t>economic status, social status, religion, race, ethnic origin including membership of the Traveller and/or Roma communities, sexual orientation, family circumstances, gender, gender identity, gender expression, experience of the care system, disability or the receipt of special education.</w:t>
      </w:r>
    </w:p>
    <w:p w14:paraId="0D42089E" w14:textId="77777777" w:rsidR="004D5233" w:rsidRPr="00A03E0A" w:rsidRDefault="004D5233" w:rsidP="009515A6">
      <w:pPr>
        <w:spacing w:line="254" w:lineRule="auto"/>
        <w:jc w:val="both"/>
      </w:pPr>
      <w:r w:rsidRPr="00A03E0A">
        <w:t>In incidents of online (or cyber) bullying, the imbalance of power may relate to online</w:t>
      </w:r>
    </w:p>
    <w:p w14:paraId="39515B88" w14:textId="77777777" w:rsidR="004D5233" w:rsidRPr="00A03E0A" w:rsidRDefault="004D5233" w:rsidP="009515A6">
      <w:pPr>
        <w:spacing w:line="254" w:lineRule="auto"/>
        <w:jc w:val="both"/>
      </w:pPr>
      <w:r w:rsidRPr="00A03E0A">
        <w:t>anonymity, technical proficiency and possession of information/images/video, and the inability of the targeted student to remove offensive online material or escape the bullying.</w:t>
      </w:r>
    </w:p>
    <w:p w14:paraId="01314AD9" w14:textId="77777777" w:rsidR="004D5233" w:rsidRPr="00A03E0A" w:rsidRDefault="004D5233" w:rsidP="004D5233">
      <w:pPr>
        <w:spacing w:line="254" w:lineRule="auto"/>
      </w:pPr>
    </w:p>
    <w:p w14:paraId="5B112386" w14:textId="77777777" w:rsidR="004D5233" w:rsidRPr="00A03E0A" w:rsidRDefault="004D5233" w:rsidP="004D5233">
      <w:pPr>
        <w:spacing w:line="254" w:lineRule="auto"/>
      </w:pPr>
    </w:p>
    <w:p w14:paraId="3B8CAA77" w14:textId="77777777" w:rsidR="004D5233" w:rsidRPr="00A03E0A" w:rsidRDefault="004D5233" w:rsidP="00A9211A">
      <w:pPr>
        <w:spacing w:after="120" w:line="254" w:lineRule="auto"/>
        <w:ind w:left="720"/>
        <w:rPr>
          <w:color w:val="005951"/>
        </w:rPr>
      </w:pPr>
      <w:r w:rsidRPr="00A03E0A">
        <w:rPr>
          <w:color w:val="005951"/>
        </w:rPr>
        <w:t>Behaviour that is not bullying behaviour</w:t>
      </w:r>
    </w:p>
    <w:p w14:paraId="1E7473EB" w14:textId="77777777" w:rsidR="004D5233" w:rsidRPr="00A03E0A" w:rsidRDefault="004D5233" w:rsidP="009515A6">
      <w:pPr>
        <w:spacing w:line="254" w:lineRule="auto"/>
        <w:jc w:val="both"/>
      </w:pPr>
      <w:r w:rsidRPr="00A03E0A">
        <w:t>A one-off instance of negative behaviour towards another student is not bullying behaviour. However, a single hurtful message posted on social media can be considered bullying behaviour as it</w:t>
      </w:r>
    </w:p>
    <w:p w14:paraId="748FCC4B" w14:textId="77777777" w:rsidR="004D5233" w:rsidRPr="00A03E0A" w:rsidRDefault="004D5233" w:rsidP="009515A6">
      <w:pPr>
        <w:spacing w:line="254" w:lineRule="auto"/>
        <w:jc w:val="both"/>
      </w:pPr>
      <w:r w:rsidRPr="00A03E0A">
        <w:t xml:space="preserve"> </w:t>
      </w:r>
    </w:p>
    <w:p w14:paraId="4B9D55DA" w14:textId="77777777" w:rsidR="004D5233" w:rsidRPr="00A03E0A" w:rsidRDefault="004D5233" w:rsidP="009515A6">
      <w:pPr>
        <w:spacing w:line="254" w:lineRule="auto"/>
        <w:jc w:val="both"/>
      </w:pPr>
      <w:r w:rsidRPr="00A03E0A">
        <w:t>may be visible to a wide audience and has a high likelihood of being shared multiple times and so becomes a repeated behaviour.</w:t>
      </w:r>
    </w:p>
    <w:p w14:paraId="6DF368BB" w14:textId="77777777" w:rsidR="004D5233" w:rsidRPr="00A03E0A" w:rsidRDefault="004D5233" w:rsidP="009515A6">
      <w:pPr>
        <w:spacing w:line="254" w:lineRule="auto"/>
        <w:jc w:val="both"/>
      </w:pPr>
      <w:r w:rsidRPr="00A03E0A">
        <w:t>Disagreement between students, or instances where students don’t want to be friends or to remain friends, is not considered bullying behaviour unless it involves deliberate and repeated attempts to cause distress, exclude or create dislike by others including deliberate manipulation of friendship groups.</w:t>
      </w:r>
    </w:p>
    <w:p w14:paraId="2E05B449" w14:textId="77777777" w:rsidR="004D5233" w:rsidRPr="00A03E0A" w:rsidRDefault="004D5233" w:rsidP="009515A6">
      <w:pPr>
        <w:spacing w:line="254" w:lineRule="auto"/>
        <w:jc w:val="both"/>
      </w:pPr>
      <w:r w:rsidRPr="00A03E0A">
        <w:t>Some students with special educational needs may have social communication difficulties which may make them communicate their needs through behaviours that can hurt themselves or others. It is</w:t>
      </w:r>
    </w:p>
    <w:p w14:paraId="2BE23328" w14:textId="77777777" w:rsidR="004D5233" w:rsidRPr="00A03E0A" w:rsidRDefault="004D5233" w:rsidP="009515A6">
      <w:pPr>
        <w:spacing w:line="254" w:lineRule="auto"/>
        <w:jc w:val="both"/>
      </w:pPr>
      <w:r w:rsidRPr="00A03E0A">
        <w:t>important to note that these behaviours are not deliberate or planned but, in certain situations, they are an automatic response which they can’t control.</w:t>
      </w:r>
    </w:p>
    <w:p w14:paraId="1FD148D2" w14:textId="77777777" w:rsidR="004D5233" w:rsidRPr="00A03E0A" w:rsidRDefault="004D5233" w:rsidP="009515A6">
      <w:pPr>
        <w:spacing w:line="254" w:lineRule="auto"/>
        <w:jc w:val="both"/>
      </w:pPr>
      <w:r w:rsidRPr="00A03E0A">
        <w:t>Bullying is not accidental or reckless behaviour. If the repeated harm is real for the student experiencing the behaviour but unintended by the other student, this is not bullying.</w:t>
      </w:r>
    </w:p>
    <w:p w14:paraId="3AE3581C" w14:textId="77777777" w:rsidR="004D5233" w:rsidRPr="00A03E0A" w:rsidRDefault="004D5233" w:rsidP="009515A6">
      <w:pPr>
        <w:spacing w:line="254" w:lineRule="auto"/>
        <w:jc w:val="both"/>
      </w:pPr>
      <w:r w:rsidRPr="00A03E0A">
        <w:lastRenderedPageBreak/>
        <w:t>These behaviours, while not defined as bullying, can be distressing.</w:t>
      </w:r>
    </w:p>
    <w:p w14:paraId="3EB81060" w14:textId="77777777" w:rsidR="004D5233" w:rsidRPr="00A03E0A" w:rsidRDefault="004D5233" w:rsidP="009515A6">
      <w:pPr>
        <w:spacing w:line="254" w:lineRule="auto"/>
        <w:jc w:val="both"/>
      </w:pPr>
      <w:r w:rsidRPr="00A03E0A">
        <w:t>Strategies to deal with inappropriate behaviour are provided for within the school’s Code of Behaviour.</w:t>
      </w:r>
    </w:p>
    <w:p w14:paraId="3659036D" w14:textId="77777777" w:rsidR="004D5233" w:rsidRPr="00A03E0A" w:rsidRDefault="004D5233" w:rsidP="009515A6">
      <w:pPr>
        <w:spacing w:line="254" w:lineRule="auto"/>
        <w:jc w:val="both"/>
      </w:pPr>
    </w:p>
    <w:p w14:paraId="0FE52A31" w14:textId="77777777" w:rsidR="004D5233" w:rsidRPr="00A03E0A" w:rsidRDefault="004D5233" w:rsidP="004D5233">
      <w:pPr>
        <w:spacing w:line="254" w:lineRule="auto"/>
      </w:pPr>
    </w:p>
    <w:p w14:paraId="6590591D" w14:textId="77777777" w:rsidR="004D5233" w:rsidRPr="00A03E0A" w:rsidRDefault="004D5233" w:rsidP="00A9211A">
      <w:pPr>
        <w:spacing w:after="120" w:line="254" w:lineRule="auto"/>
        <w:ind w:left="720"/>
        <w:rPr>
          <w:color w:val="005951"/>
        </w:rPr>
      </w:pPr>
      <w:r w:rsidRPr="00A03E0A">
        <w:rPr>
          <w:color w:val="005951"/>
        </w:rPr>
        <w:t>Criminal Behaviour</w:t>
      </w:r>
    </w:p>
    <w:p w14:paraId="6DB79A07" w14:textId="77777777" w:rsidR="004D5233" w:rsidRPr="00A03E0A" w:rsidRDefault="004D5233" w:rsidP="009515A6">
      <w:pPr>
        <w:spacing w:line="254" w:lineRule="auto"/>
        <w:jc w:val="both"/>
      </w:pPr>
      <w:r w:rsidRPr="00A03E0A">
        <w:t>Bullying behaviour can be considered criminal behaviour under certain circumstances and legal consequences can apply. The age of criminal responsibility in Ireland is 12 years.</w:t>
      </w:r>
    </w:p>
    <w:p w14:paraId="266B0261" w14:textId="77777777" w:rsidR="002F5CB4" w:rsidRPr="00A03E0A" w:rsidRDefault="002F5CB4" w:rsidP="009515A6">
      <w:pPr>
        <w:spacing w:line="254" w:lineRule="auto"/>
        <w:jc w:val="both"/>
      </w:pPr>
    </w:p>
    <w:p w14:paraId="379CFF58" w14:textId="77777777" w:rsidR="004D5233" w:rsidRPr="00A03E0A" w:rsidRDefault="004D5233" w:rsidP="009515A6">
      <w:pPr>
        <w:spacing w:line="254" w:lineRule="auto"/>
        <w:jc w:val="both"/>
      </w:pPr>
      <w:r w:rsidRPr="00A03E0A">
        <w:t>Some online behaviour may be illegal, and students need to be aware of the far-reaching consequences of posting inappropriate or harmful content online. In cases of intimate imagery, the Harassment, Harmful Communications and Related Offences Act 2020, also known as Coco’s Law</w:t>
      </w:r>
      <w:r w:rsidRPr="00A03E0A">
        <w:rPr>
          <w:b/>
          <w:bCs/>
        </w:rPr>
        <w:t xml:space="preserve">, criminalises the non-consensual sharing of intimate images </w:t>
      </w:r>
      <w:proofErr w:type="gramStart"/>
      <w:r w:rsidRPr="00A03E0A">
        <w:rPr>
          <w:b/>
          <w:bCs/>
        </w:rPr>
        <w:t>and also</w:t>
      </w:r>
      <w:proofErr w:type="gramEnd"/>
      <w:r w:rsidRPr="00A03E0A">
        <w:rPr>
          <w:b/>
          <w:bCs/>
        </w:rPr>
        <w:t xml:space="preserve"> criminalises threatening to share these images.</w:t>
      </w:r>
    </w:p>
    <w:p w14:paraId="699F0757" w14:textId="77777777" w:rsidR="00413BF4" w:rsidRPr="00A03E0A" w:rsidRDefault="00413BF4" w:rsidP="009515A6">
      <w:pPr>
        <w:spacing w:line="254" w:lineRule="auto"/>
        <w:jc w:val="both"/>
      </w:pPr>
    </w:p>
    <w:p w14:paraId="1CFCB61A" w14:textId="77777777" w:rsidR="004D5233" w:rsidRPr="00A03E0A" w:rsidRDefault="004D5233" w:rsidP="009515A6">
      <w:pPr>
        <w:spacing w:line="254" w:lineRule="auto"/>
        <w:jc w:val="both"/>
      </w:pPr>
      <w:r w:rsidRPr="00A03E0A">
        <w:t xml:space="preserve">If bullying behaviour </w:t>
      </w:r>
      <w:r w:rsidRPr="00A03E0A">
        <w:rPr>
          <w:b/>
          <w:bCs/>
        </w:rPr>
        <w:t>involves physical violence or threats of violence</w:t>
      </w:r>
      <w:r w:rsidRPr="00A03E0A">
        <w:t xml:space="preserve">, it may be considered </w:t>
      </w:r>
      <w:r w:rsidRPr="00A03E0A">
        <w:rPr>
          <w:b/>
          <w:bCs/>
        </w:rPr>
        <w:t>assault.</w:t>
      </w:r>
    </w:p>
    <w:p w14:paraId="5E7D6C33" w14:textId="77777777" w:rsidR="00413BF4" w:rsidRPr="00A03E0A" w:rsidRDefault="00413BF4" w:rsidP="009515A6">
      <w:pPr>
        <w:spacing w:line="254" w:lineRule="auto"/>
        <w:jc w:val="both"/>
      </w:pPr>
    </w:p>
    <w:p w14:paraId="25E2C2D6" w14:textId="41B50AC2" w:rsidR="004D5233" w:rsidRPr="00A03E0A" w:rsidRDefault="004D5233" w:rsidP="009515A6">
      <w:pPr>
        <w:spacing w:line="254" w:lineRule="auto"/>
        <w:jc w:val="both"/>
      </w:pPr>
      <w:r w:rsidRPr="00A03E0A">
        <w:t xml:space="preserve">If bullying behaviour involves </w:t>
      </w:r>
      <w:r w:rsidRPr="00A03E0A">
        <w:rPr>
          <w:b/>
          <w:bCs/>
        </w:rPr>
        <w:t>discrimination or hate speech</w:t>
      </w:r>
      <w:r w:rsidRPr="00A03E0A">
        <w:t xml:space="preserve"> targeting a student based on their race, religion, nationality, ethnicity, sexual orientation or membership of the Traveller community, it may be considered a hate crime under the Prohibition of Incitement to Hatred Act 1989, and those</w:t>
      </w:r>
    </w:p>
    <w:p w14:paraId="075958D9" w14:textId="77777777" w:rsidR="004D5233" w:rsidRPr="00A03E0A" w:rsidRDefault="004D5233" w:rsidP="009515A6">
      <w:pPr>
        <w:spacing w:line="254" w:lineRule="auto"/>
        <w:jc w:val="both"/>
      </w:pPr>
      <w:r w:rsidRPr="00A03E0A">
        <w:t>engaging in such behaviour may face criminal charges.</w:t>
      </w:r>
    </w:p>
    <w:p w14:paraId="5BA9E079" w14:textId="77777777" w:rsidR="00413BF4" w:rsidRPr="00A03E0A" w:rsidRDefault="00413BF4" w:rsidP="009515A6">
      <w:pPr>
        <w:spacing w:line="254" w:lineRule="auto"/>
        <w:jc w:val="both"/>
      </w:pPr>
    </w:p>
    <w:p w14:paraId="09B22CCA" w14:textId="77777777" w:rsidR="004D5233" w:rsidRPr="00A03E0A" w:rsidRDefault="004D5233" w:rsidP="009515A6">
      <w:pPr>
        <w:spacing w:line="254" w:lineRule="auto"/>
        <w:jc w:val="both"/>
        <w:rPr>
          <w:b/>
          <w:bCs/>
        </w:rPr>
      </w:pPr>
      <w:r w:rsidRPr="00A03E0A">
        <w:t xml:space="preserve">If bullying behaviour involves </w:t>
      </w:r>
      <w:r w:rsidRPr="00A03E0A">
        <w:rPr>
          <w:b/>
          <w:bCs/>
        </w:rPr>
        <w:t>sexual harassment or sexual assault</w:t>
      </w:r>
      <w:r w:rsidRPr="00A03E0A">
        <w:t xml:space="preserve">, this may also be considered </w:t>
      </w:r>
      <w:r w:rsidRPr="00A03E0A">
        <w:rPr>
          <w:b/>
          <w:bCs/>
        </w:rPr>
        <w:t>criminal behaviour.</w:t>
      </w:r>
    </w:p>
    <w:p w14:paraId="110DB72E" w14:textId="77777777" w:rsidR="00413BF4" w:rsidRPr="00A03E0A" w:rsidRDefault="00413BF4" w:rsidP="009515A6">
      <w:pPr>
        <w:spacing w:line="254" w:lineRule="auto"/>
        <w:jc w:val="both"/>
      </w:pPr>
    </w:p>
    <w:p w14:paraId="00647EC3" w14:textId="77777777" w:rsidR="004D5233" w:rsidRPr="00A03E0A" w:rsidRDefault="004D5233" w:rsidP="009515A6">
      <w:pPr>
        <w:spacing w:line="254" w:lineRule="auto"/>
        <w:jc w:val="both"/>
        <w:rPr>
          <w:b/>
          <w:bCs/>
        </w:rPr>
      </w:pPr>
      <w:r w:rsidRPr="00A03E0A">
        <w:rPr>
          <w:b/>
          <w:bCs/>
        </w:rPr>
        <w:t>An Garda Síochána is the appropriate authority to investigate alleged criminal behaviour.</w:t>
      </w:r>
    </w:p>
    <w:p w14:paraId="354B5376" w14:textId="77777777" w:rsidR="00B36D6F" w:rsidRDefault="00B36D6F" w:rsidP="009515A6">
      <w:pPr>
        <w:spacing w:line="254" w:lineRule="auto"/>
        <w:jc w:val="both"/>
        <w:rPr>
          <w:b/>
          <w:bCs/>
        </w:rPr>
      </w:pPr>
    </w:p>
    <w:p w14:paraId="17076916" w14:textId="77777777" w:rsidR="00411DC3" w:rsidRDefault="00411DC3" w:rsidP="004D5233">
      <w:pPr>
        <w:spacing w:line="254" w:lineRule="auto"/>
        <w:rPr>
          <w:b/>
          <w:bCs/>
        </w:rPr>
      </w:pPr>
    </w:p>
    <w:p w14:paraId="338F27BC" w14:textId="77777777" w:rsidR="00411DC3" w:rsidRDefault="00411DC3" w:rsidP="004D5233">
      <w:pPr>
        <w:spacing w:line="254" w:lineRule="auto"/>
        <w:rPr>
          <w:b/>
          <w:bCs/>
        </w:rPr>
      </w:pPr>
    </w:p>
    <w:p w14:paraId="505F07CE" w14:textId="77777777" w:rsidR="00411DC3" w:rsidRDefault="00411DC3" w:rsidP="004D5233">
      <w:pPr>
        <w:spacing w:line="254" w:lineRule="auto"/>
        <w:rPr>
          <w:b/>
          <w:bCs/>
        </w:rPr>
      </w:pPr>
    </w:p>
    <w:p w14:paraId="7467C6C6" w14:textId="77777777" w:rsidR="00411DC3" w:rsidRDefault="00411DC3" w:rsidP="004D5233">
      <w:pPr>
        <w:spacing w:line="254" w:lineRule="auto"/>
        <w:rPr>
          <w:b/>
          <w:bCs/>
        </w:rPr>
      </w:pPr>
    </w:p>
    <w:p w14:paraId="0A476D2C" w14:textId="77777777" w:rsidR="00411DC3" w:rsidRDefault="00411DC3" w:rsidP="004D5233">
      <w:pPr>
        <w:spacing w:line="254" w:lineRule="auto"/>
        <w:rPr>
          <w:b/>
          <w:bCs/>
        </w:rPr>
      </w:pPr>
    </w:p>
    <w:p w14:paraId="515C79B9" w14:textId="77777777" w:rsidR="009515A6" w:rsidRDefault="009515A6" w:rsidP="004D5233">
      <w:pPr>
        <w:spacing w:line="254" w:lineRule="auto"/>
        <w:rPr>
          <w:b/>
          <w:bCs/>
        </w:rPr>
      </w:pPr>
    </w:p>
    <w:p w14:paraId="70D2DD63" w14:textId="77777777" w:rsidR="00411DC3" w:rsidRDefault="00411DC3" w:rsidP="004D5233">
      <w:pPr>
        <w:spacing w:line="254" w:lineRule="auto"/>
        <w:rPr>
          <w:b/>
          <w:bCs/>
        </w:rPr>
      </w:pPr>
    </w:p>
    <w:p w14:paraId="3A4DD625" w14:textId="77777777" w:rsidR="00411DC3" w:rsidRDefault="00411DC3" w:rsidP="004D5233">
      <w:pPr>
        <w:spacing w:line="254" w:lineRule="auto"/>
        <w:rPr>
          <w:b/>
          <w:bCs/>
        </w:rPr>
      </w:pPr>
    </w:p>
    <w:p w14:paraId="1574A099" w14:textId="77777777" w:rsidR="00411DC3" w:rsidRDefault="00411DC3" w:rsidP="004D5233">
      <w:pPr>
        <w:spacing w:line="254" w:lineRule="auto"/>
        <w:rPr>
          <w:b/>
          <w:bCs/>
        </w:rPr>
      </w:pPr>
    </w:p>
    <w:p w14:paraId="12AF5899" w14:textId="77777777" w:rsidR="00411DC3" w:rsidRDefault="00411DC3" w:rsidP="004D5233">
      <w:pPr>
        <w:spacing w:line="254" w:lineRule="auto"/>
        <w:rPr>
          <w:b/>
          <w:bCs/>
        </w:rPr>
      </w:pPr>
    </w:p>
    <w:p w14:paraId="0C815879" w14:textId="77777777" w:rsidR="00411DC3" w:rsidRDefault="00411DC3" w:rsidP="004D5233">
      <w:pPr>
        <w:spacing w:line="254" w:lineRule="auto"/>
        <w:rPr>
          <w:b/>
          <w:bCs/>
        </w:rPr>
      </w:pPr>
    </w:p>
    <w:p w14:paraId="00DC6858" w14:textId="77777777" w:rsidR="00411DC3" w:rsidRDefault="00411DC3" w:rsidP="004D5233">
      <w:pPr>
        <w:spacing w:line="254" w:lineRule="auto"/>
        <w:rPr>
          <w:b/>
          <w:bCs/>
        </w:rPr>
      </w:pPr>
    </w:p>
    <w:p w14:paraId="49BF3E12" w14:textId="77777777" w:rsidR="00411DC3" w:rsidRDefault="00411DC3" w:rsidP="004D5233">
      <w:pPr>
        <w:spacing w:line="254" w:lineRule="auto"/>
        <w:rPr>
          <w:b/>
          <w:bCs/>
        </w:rPr>
      </w:pPr>
    </w:p>
    <w:p w14:paraId="16534D96" w14:textId="77777777" w:rsidR="00411DC3" w:rsidRDefault="00411DC3" w:rsidP="004D5233">
      <w:pPr>
        <w:spacing w:line="254" w:lineRule="auto"/>
        <w:rPr>
          <w:b/>
          <w:bCs/>
        </w:rPr>
      </w:pPr>
    </w:p>
    <w:p w14:paraId="2D06E5D1" w14:textId="77777777" w:rsidR="00411DC3" w:rsidRDefault="00411DC3" w:rsidP="004D5233">
      <w:pPr>
        <w:spacing w:line="254" w:lineRule="auto"/>
        <w:rPr>
          <w:b/>
          <w:bCs/>
        </w:rPr>
      </w:pPr>
    </w:p>
    <w:p w14:paraId="500AD6D0" w14:textId="77777777" w:rsidR="00411DC3" w:rsidRDefault="00411DC3" w:rsidP="004D5233">
      <w:pPr>
        <w:spacing w:line="254" w:lineRule="auto"/>
        <w:rPr>
          <w:b/>
          <w:bCs/>
        </w:rPr>
      </w:pPr>
    </w:p>
    <w:p w14:paraId="06049056" w14:textId="77777777" w:rsidR="00411DC3" w:rsidRDefault="00411DC3" w:rsidP="004D5233">
      <w:pPr>
        <w:spacing w:line="254" w:lineRule="auto"/>
        <w:rPr>
          <w:b/>
          <w:bCs/>
        </w:rPr>
      </w:pPr>
    </w:p>
    <w:p w14:paraId="33C470F1" w14:textId="4541F68C" w:rsidR="00DB65F1" w:rsidRPr="00DB65F1" w:rsidRDefault="00411DC3" w:rsidP="00DB65F1">
      <w:pPr>
        <w:spacing w:line="254" w:lineRule="auto"/>
        <w:rPr>
          <w:color w:val="005951"/>
        </w:rPr>
      </w:pPr>
      <w:r w:rsidRPr="00411DC3">
        <w:rPr>
          <w:color w:val="005951"/>
        </w:rPr>
        <w:t>Ty</w:t>
      </w:r>
      <w:r w:rsidR="00DB65F1" w:rsidRPr="00DB65F1">
        <w:rPr>
          <w:color w:val="005951"/>
        </w:rPr>
        <w:t>pes of bullying behaviour deemed to be inappropriate:</w:t>
      </w:r>
    </w:p>
    <w:p w14:paraId="122D9496" w14:textId="77777777" w:rsidR="00DB65F1" w:rsidRPr="00DB65F1" w:rsidRDefault="00DB65F1" w:rsidP="00DB65F1">
      <w:pPr>
        <w:spacing w:line="254" w:lineRule="auto"/>
      </w:pPr>
      <w:r w:rsidRPr="00DB65F1">
        <w:t>(this list is not exhaustive)</w:t>
      </w:r>
    </w:p>
    <w:p w14:paraId="79A9F975" w14:textId="77777777" w:rsidR="00DB65F1" w:rsidRPr="00DB65F1" w:rsidRDefault="00DB65F1" w:rsidP="00DB65F1">
      <w:pPr>
        <w:spacing w:line="254" w:lineRule="auto"/>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5"/>
        <w:gridCol w:w="7432"/>
      </w:tblGrid>
      <w:tr w:rsidR="00DB65F1" w:rsidRPr="00DB65F1" w14:paraId="7E6A54BC" w14:textId="77777777" w:rsidTr="00B065AD">
        <w:trPr>
          <w:trHeight w:val="4268"/>
        </w:trPr>
        <w:tc>
          <w:tcPr>
            <w:tcW w:w="1935" w:type="dxa"/>
          </w:tcPr>
          <w:p w14:paraId="08D3FBD6" w14:textId="77777777" w:rsidR="00DB65F1" w:rsidRPr="00DB65F1" w:rsidRDefault="00DB65F1" w:rsidP="00DB65F1">
            <w:pPr>
              <w:spacing w:line="254" w:lineRule="auto"/>
              <w:rPr>
                <w:b/>
              </w:rPr>
            </w:pPr>
            <w:r w:rsidRPr="00DB65F1">
              <w:rPr>
                <w:b/>
              </w:rPr>
              <w:lastRenderedPageBreak/>
              <w:t>General behaviours which apply to all</w:t>
            </w:r>
          </w:p>
        </w:tc>
        <w:tc>
          <w:tcPr>
            <w:tcW w:w="7432" w:type="dxa"/>
          </w:tcPr>
          <w:p w14:paraId="4770FDCF" w14:textId="77777777" w:rsidR="00DB65F1" w:rsidRPr="00DB65F1" w:rsidRDefault="00DB65F1" w:rsidP="00DB65F1">
            <w:pPr>
              <w:numPr>
                <w:ilvl w:val="0"/>
                <w:numId w:val="10"/>
              </w:numPr>
              <w:spacing w:line="254" w:lineRule="auto"/>
            </w:pPr>
            <w:r w:rsidRPr="00DB65F1">
              <w:t>Harassment based on any of the nine grounds in the equality legislation e.g., sexual harassment, homophobic bullying, racist bullying etc.</w:t>
            </w:r>
          </w:p>
          <w:p w14:paraId="54C5C976" w14:textId="77777777" w:rsidR="00DB65F1" w:rsidRPr="00DB65F1" w:rsidRDefault="00DB65F1" w:rsidP="00DB65F1">
            <w:pPr>
              <w:numPr>
                <w:ilvl w:val="0"/>
                <w:numId w:val="10"/>
              </w:numPr>
              <w:spacing w:line="254" w:lineRule="auto"/>
            </w:pPr>
            <w:r w:rsidRPr="00DB65F1">
              <w:t>Physical aggression</w:t>
            </w:r>
          </w:p>
          <w:p w14:paraId="42CE96D9" w14:textId="77777777" w:rsidR="00DB65F1" w:rsidRPr="00DB65F1" w:rsidRDefault="00DB65F1" w:rsidP="00DB65F1">
            <w:pPr>
              <w:numPr>
                <w:ilvl w:val="0"/>
                <w:numId w:val="10"/>
              </w:numPr>
              <w:spacing w:line="254" w:lineRule="auto"/>
            </w:pPr>
            <w:r w:rsidRPr="00DB65F1">
              <w:t>Damage to property</w:t>
            </w:r>
          </w:p>
          <w:p w14:paraId="1939E7A7" w14:textId="3DA0DDF6" w:rsidR="00DB65F1" w:rsidRPr="00DB65F1" w:rsidRDefault="00DB65F1" w:rsidP="00591D22">
            <w:pPr>
              <w:numPr>
                <w:ilvl w:val="0"/>
                <w:numId w:val="10"/>
              </w:numPr>
              <w:spacing w:line="254" w:lineRule="auto"/>
            </w:pPr>
            <w:r w:rsidRPr="00DB65F1">
              <w:t>Name calling</w:t>
            </w:r>
            <w:r w:rsidR="00B065AD">
              <w:t>, s</w:t>
            </w:r>
            <w:r w:rsidRPr="00DB65F1">
              <w:t>lagging</w:t>
            </w:r>
          </w:p>
          <w:p w14:paraId="5D78A0DF" w14:textId="77777777" w:rsidR="00DB65F1" w:rsidRPr="00DB65F1" w:rsidRDefault="00DB65F1" w:rsidP="00DB65F1">
            <w:pPr>
              <w:numPr>
                <w:ilvl w:val="0"/>
                <w:numId w:val="10"/>
              </w:numPr>
              <w:spacing w:line="254" w:lineRule="auto"/>
            </w:pPr>
            <w:r w:rsidRPr="00DB65F1">
              <w:t>The production, display or circulation of written words, pictures or other materials aimed at intimidating another person</w:t>
            </w:r>
          </w:p>
          <w:p w14:paraId="77C0757B" w14:textId="77777777" w:rsidR="00DB65F1" w:rsidRPr="00DB65F1" w:rsidRDefault="00DB65F1" w:rsidP="00DB65F1">
            <w:pPr>
              <w:numPr>
                <w:ilvl w:val="0"/>
                <w:numId w:val="10"/>
              </w:numPr>
              <w:spacing w:line="254" w:lineRule="auto"/>
            </w:pPr>
            <w:r w:rsidRPr="00DB65F1">
              <w:t>Offensive graffiti</w:t>
            </w:r>
          </w:p>
          <w:p w14:paraId="2D67F429" w14:textId="77777777" w:rsidR="00DB65F1" w:rsidRPr="00DB65F1" w:rsidRDefault="00DB65F1" w:rsidP="00DB65F1">
            <w:pPr>
              <w:numPr>
                <w:ilvl w:val="0"/>
                <w:numId w:val="10"/>
              </w:numPr>
              <w:spacing w:line="254" w:lineRule="auto"/>
            </w:pPr>
            <w:r w:rsidRPr="00DB65F1">
              <w:t>Extortion</w:t>
            </w:r>
          </w:p>
          <w:p w14:paraId="080E81C5" w14:textId="77777777" w:rsidR="00DB65F1" w:rsidRPr="00DB65F1" w:rsidRDefault="00DB65F1" w:rsidP="00DB65F1">
            <w:pPr>
              <w:numPr>
                <w:ilvl w:val="0"/>
                <w:numId w:val="10"/>
              </w:numPr>
              <w:spacing w:line="254" w:lineRule="auto"/>
            </w:pPr>
            <w:r w:rsidRPr="00DB65F1">
              <w:t>Intimidation</w:t>
            </w:r>
          </w:p>
          <w:p w14:paraId="2F9510E0" w14:textId="77777777" w:rsidR="00DB65F1" w:rsidRPr="00DB65F1" w:rsidRDefault="00DB65F1" w:rsidP="00DB65F1">
            <w:pPr>
              <w:numPr>
                <w:ilvl w:val="0"/>
                <w:numId w:val="10"/>
              </w:numPr>
              <w:spacing w:line="254" w:lineRule="auto"/>
            </w:pPr>
            <w:r w:rsidRPr="00DB65F1">
              <w:t>Insulting or offensive gestures</w:t>
            </w:r>
          </w:p>
          <w:p w14:paraId="04B51E98" w14:textId="77777777" w:rsidR="00DB65F1" w:rsidRPr="00DB65F1" w:rsidRDefault="00DB65F1" w:rsidP="00DB65F1">
            <w:pPr>
              <w:numPr>
                <w:ilvl w:val="0"/>
                <w:numId w:val="10"/>
              </w:numPr>
              <w:spacing w:line="254" w:lineRule="auto"/>
            </w:pPr>
            <w:r w:rsidRPr="00DB65F1">
              <w:t>The “look”</w:t>
            </w:r>
          </w:p>
          <w:p w14:paraId="3363700E" w14:textId="77777777" w:rsidR="00DB65F1" w:rsidRPr="00DB65F1" w:rsidRDefault="00DB65F1" w:rsidP="00DB65F1">
            <w:pPr>
              <w:numPr>
                <w:ilvl w:val="0"/>
                <w:numId w:val="10"/>
              </w:numPr>
              <w:spacing w:line="254" w:lineRule="auto"/>
            </w:pPr>
            <w:r w:rsidRPr="00DB65F1">
              <w:t>Invasion of personal space</w:t>
            </w:r>
          </w:p>
          <w:p w14:paraId="08CEA3D4" w14:textId="77777777" w:rsidR="00DB65F1" w:rsidRPr="00DB65F1" w:rsidRDefault="00DB65F1" w:rsidP="00DB65F1">
            <w:pPr>
              <w:numPr>
                <w:ilvl w:val="0"/>
                <w:numId w:val="10"/>
              </w:numPr>
              <w:spacing w:line="254" w:lineRule="auto"/>
            </w:pPr>
            <w:r w:rsidRPr="00DB65F1">
              <w:t>A combination of any of the types listed.</w:t>
            </w:r>
          </w:p>
          <w:p w14:paraId="297B68A5" w14:textId="3C19E7F7" w:rsidR="00DB65F1" w:rsidRPr="00DB65F1" w:rsidRDefault="00DB65F1" w:rsidP="00963C79">
            <w:pPr>
              <w:numPr>
                <w:ilvl w:val="0"/>
                <w:numId w:val="10"/>
              </w:numPr>
              <w:spacing w:line="254" w:lineRule="auto"/>
            </w:pPr>
            <w:r w:rsidRPr="00DB65F1">
              <w:t>Exclusion</w:t>
            </w:r>
          </w:p>
        </w:tc>
      </w:tr>
      <w:tr w:rsidR="00DB65F1" w:rsidRPr="00DB65F1" w14:paraId="573A01F5" w14:textId="77777777" w:rsidTr="00B065AD">
        <w:trPr>
          <w:trHeight w:val="5640"/>
        </w:trPr>
        <w:tc>
          <w:tcPr>
            <w:tcW w:w="1935" w:type="dxa"/>
          </w:tcPr>
          <w:p w14:paraId="5041A57C" w14:textId="77777777" w:rsidR="00DB65F1" w:rsidRPr="00DB65F1" w:rsidRDefault="00DB65F1" w:rsidP="00DB65F1">
            <w:pPr>
              <w:spacing w:line="254" w:lineRule="auto"/>
              <w:rPr>
                <w:b/>
              </w:rPr>
            </w:pPr>
            <w:r w:rsidRPr="00DB65F1">
              <w:rPr>
                <w:b/>
              </w:rPr>
              <w:t>Cyber</w:t>
            </w:r>
          </w:p>
        </w:tc>
        <w:tc>
          <w:tcPr>
            <w:tcW w:w="7432" w:type="dxa"/>
          </w:tcPr>
          <w:p w14:paraId="01766330" w14:textId="56F3E0DA" w:rsidR="00DB65F1" w:rsidRPr="00DB65F1" w:rsidRDefault="00DB65F1" w:rsidP="00DB65F1">
            <w:pPr>
              <w:numPr>
                <w:ilvl w:val="0"/>
                <w:numId w:val="9"/>
              </w:numPr>
              <w:spacing w:line="254" w:lineRule="auto"/>
            </w:pPr>
            <w:r w:rsidRPr="00DB65F1">
              <w:rPr>
                <w:b/>
              </w:rPr>
              <w:t>Denigration</w:t>
            </w:r>
            <w:r w:rsidRPr="00DB65F1">
              <w:t xml:space="preserve">: Spreading </w:t>
            </w:r>
            <w:r w:rsidR="00920A30" w:rsidRPr="00DB65F1">
              <w:t>rumours</w:t>
            </w:r>
            <w:r w:rsidRPr="00DB65F1">
              <w:t>, lies or gossip to hurt a person’s reputation</w:t>
            </w:r>
          </w:p>
          <w:p w14:paraId="35C7D373" w14:textId="77777777" w:rsidR="00DB65F1" w:rsidRPr="00DB65F1" w:rsidRDefault="00DB65F1" w:rsidP="00DB65F1">
            <w:pPr>
              <w:numPr>
                <w:ilvl w:val="0"/>
                <w:numId w:val="9"/>
              </w:numPr>
              <w:spacing w:line="254" w:lineRule="auto"/>
            </w:pPr>
            <w:r w:rsidRPr="00DB65F1">
              <w:rPr>
                <w:b/>
              </w:rPr>
              <w:t>Harassment</w:t>
            </w:r>
            <w:r w:rsidRPr="00DB65F1">
              <w:t>: Continually sending vicious, mean or disturbing messages to an individual</w:t>
            </w:r>
          </w:p>
          <w:p w14:paraId="4E07A04B" w14:textId="77777777" w:rsidR="00DB65F1" w:rsidRPr="00DB65F1" w:rsidRDefault="00DB65F1" w:rsidP="00DB65F1">
            <w:pPr>
              <w:numPr>
                <w:ilvl w:val="0"/>
                <w:numId w:val="9"/>
              </w:numPr>
              <w:spacing w:line="254" w:lineRule="auto"/>
            </w:pPr>
            <w:r w:rsidRPr="00DB65F1">
              <w:rPr>
                <w:b/>
              </w:rPr>
              <w:t>Impersonation</w:t>
            </w:r>
            <w:r w:rsidRPr="00DB65F1">
              <w:t>: Posting offensive or aggressive messages under another person’s name</w:t>
            </w:r>
          </w:p>
          <w:p w14:paraId="159D476C" w14:textId="77777777" w:rsidR="00DB65F1" w:rsidRPr="00DB65F1" w:rsidRDefault="00DB65F1" w:rsidP="00DB65F1">
            <w:pPr>
              <w:numPr>
                <w:ilvl w:val="0"/>
                <w:numId w:val="9"/>
              </w:numPr>
              <w:spacing w:line="254" w:lineRule="auto"/>
            </w:pPr>
            <w:r w:rsidRPr="00DB65F1">
              <w:rPr>
                <w:b/>
              </w:rPr>
              <w:t>Flaming</w:t>
            </w:r>
            <w:r w:rsidRPr="00DB65F1">
              <w:t>: Using inflammatory or vulgar words to provoke an online fight</w:t>
            </w:r>
          </w:p>
          <w:p w14:paraId="4DC9BC78" w14:textId="77777777" w:rsidR="00DB65F1" w:rsidRPr="00DB65F1" w:rsidRDefault="00DB65F1" w:rsidP="00DB65F1">
            <w:pPr>
              <w:numPr>
                <w:ilvl w:val="0"/>
                <w:numId w:val="9"/>
              </w:numPr>
              <w:spacing w:line="254" w:lineRule="auto"/>
            </w:pPr>
            <w:r w:rsidRPr="00DB65F1">
              <w:rPr>
                <w:b/>
              </w:rPr>
              <w:t>Trickery</w:t>
            </w:r>
            <w:r w:rsidRPr="00DB65F1">
              <w:t>: Fooling someone into sharing personal information which you then post online</w:t>
            </w:r>
          </w:p>
          <w:p w14:paraId="4F503750" w14:textId="77777777" w:rsidR="00DB65F1" w:rsidRPr="00DB65F1" w:rsidRDefault="00DB65F1" w:rsidP="00DB65F1">
            <w:pPr>
              <w:numPr>
                <w:ilvl w:val="0"/>
                <w:numId w:val="9"/>
              </w:numPr>
              <w:spacing w:line="254" w:lineRule="auto"/>
            </w:pPr>
            <w:r w:rsidRPr="00DB65F1">
              <w:rPr>
                <w:b/>
              </w:rPr>
              <w:t>Outing</w:t>
            </w:r>
            <w:r w:rsidRPr="00DB65F1">
              <w:t>: Posting or sharing confidential or compromising information or images</w:t>
            </w:r>
          </w:p>
          <w:p w14:paraId="5366CB3B" w14:textId="77777777" w:rsidR="00DB65F1" w:rsidRPr="00DB65F1" w:rsidRDefault="00DB65F1" w:rsidP="00DB65F1">
            <w:pPr>
              <w:numPr>
                <w:ilvl w:val="0"/>
                <w:numId w:val="9"/>
              </w:numPr>
              <w:spacing w:line="254" w:lineRule="auto"/>
            </w:pPr>
            <w:r w:rsidRPr="00DB65F1">
              <w:rPr>
                <w:b/>
              </w:rPr>
              <w:t>Exclusion</w:t>
            </w:r>
            <w:r w:rsidRPr="00DB65F1">
              <w:t>: Purposefully excluding someone from an online group</w:t>
            </w:r>
          </w:p>
          <w:p w14:paraId="298F881A" w14:textId="77777777" w:rsidR="00DB65F1" w:rsidRPr="00DB65F1" w:rsidRDefault="00DB65F1" w:rsidP="00DB65F1">
            <w:pPr>
              <w:numPr>
                <w:ilvl w:val="0"/>
                <w:numId w:val="9"/>
              </w:numPr>
              <w:spacing w:line="254" w:lineRule="auto"/>
            </w:pPr>
            <w:r w:rsidRPr="00DB65F1">
              <w:rPr>
                <w:b/>
              </w:rPr>
              <w:t>Cyber stalking</w:t>
            </w:r>
            <w:r w:rsidRPr="00DB65F1">
              <w:t>: Ongoing harassment and denigration that causes a person considerable fear for his/her safety</w:t>
            </w:r>
          </w:p>
          <w:p w14:paraId="026515FB" w14:textId="77777777" w:rsidR="00DB65F1" w:rsidRPr="00DB65F1" w:rsidRDefault="00DB65F1" w:rsidP="00DB65F1">
            <w:pPr>
              <w:numPr>
                <w:ilvl w:val="0"/>
                <w:numId w:val="9"/>
              </w:numPr>
              <w:spacing w:line="254" w:lineRule="auto"/>
            </w:pPr>
            <w:r w:rsidRPr="00DB65F1">
              <w:t>Silent telephone/mobile phone call</w:t>
            </w:r>
          </w:p>
          <w:p w14:paraId="7B08EB10" w14:textId="77777777" w:rsidR="00DB65F1" w:rsidRPr="00DB65F1" w:rsidRDefault="00DB65F1" w:rsidP="00DB65F1">
            <w:pPr>
              <w:numPr>
                <w:ilvl w:val="0"/>
                <w:numId w:val="9"/>
              </w:numPr>
              <w:spacing w:line="254" w:lineRule="auto"/>
            </w:pPr>
            <w:r w:rsidRPr="00DB65F1">
              <w:t>Abusive telephone/mobile phone calls</w:t>
            </w:r>
          </w:p>
          <w:p w14:paraId="202EBD74" w14:textId="58264579" w:rsidR="00DB65F1" w:rsidRPr="00DB65F1" w:rsidRDefault="00DB65F1" w:rsidP="00DB65F1">
            <w:pPr>
              <w:numPr>
                <w:ilvl w:val="0"/>
                <w:numId w:val="9"/>
              </w:numPr>
              <w:spacing w:line="254" w:lineRule="auto"/>
            </w:pPr>
            <w:r w:rsidRPr="00DB65F1">
              <w:t>Abusive text messages</w:t>
            </w:r>
            <w:r w:rsidR="00F96A74" w:rsidRPr="00A03E0A">
              <w:t xml:space="preserve"> or emails</w:t>
            </w:r>
          </w:p>
          <w:p w14:paraId="35AAC23A" w14:textId="77777777" w:rsidR="00DB65F1" w:rsidRPr="00DB65F1" w:rsidRDefault="00DB65F1" w:rsidP="00DB65F1">
            <w:pPr>
              <w:numPr>
                <w:ilvl w:val="0"/>
                <w:numId w:val="9"/>
              </w:numPr>
              <w:spacing w:line="254" w:lineRule="auto"/>
            </w:pPr>
            <w:r w:rsidRPr="00DB65F1">
              <w:t>Abusive communication on social networks such as Facebook/Instagram/Tik Tok/ etc. or on games consoles</w:t>
            </w:r>
          </w:p>
          <w:p w14:paraId="72E9F685" w14:textId="77777777" w:rsidR="00DB65F1" w:rsidRPr="00DB65F1" w:rsidRDefault="00DB65F1" w:rsidP="00DB65F1">
            <w:pPr>
              <w:numPr>
                <w:ilvl w:val="0"/>
                <w:numId w:val="9"/>
              </w:numPr>
              <w:spacing w:line="254" w:lineRule="auto"/>
            </w:pPr>
            <w:r w:rsidRPr="00DB65F1">
              <w:t>Abusive website comments/Blogs/Pictures</w:t>
            </w:r>
          </w:p>
          <w:p w14:paraId="14A34926" w14:textId="77777777" w:rsidR="00DB65F1" w:rsidRPr="00DB65F1" w:rsidRDefault="00DB65F1" w:rsidP="00DB65F1">
            <w:pPr>
              <w:numPr>
                <w:ilvl w:val="0"/>
                <w:numId w:val="9"/>
              </w:numPr>
              <w:spacing w:line="254" w:lineRule="auto"/>
            </w:pPr>
            <w:r w:rsidRPr="00DB65F1">
              <w:t>Abusive posts on any form of communication technology</w:t>
            </w:r>
          </w:p>
        </w:tc>
      </w:tr>
      <w:tr w:rsidR="00DB65F1" w:rsidRPr="00DB65F1" w14:paraId="0931501A" w14:textId="77777777" w:rsidTr="00B065AD">
        <w:trPr>
          <w:trHeight w:val="1075"/>
        </w:trPr>
        <w:tc>
          <w:tcPr>
            <w:tcW w:w="1935" w:type="dxa"/>
          </w:tcPr>
          <w:p w14:paraId="6769F4F6" w14:textId="77777777" w:rsidR="00DB65F1" w:rsidRPr="00DB65F1" w:rsidRDefault="00DB65F1" w:rsidP="00DB65F1">
            <w:pPr>
              <w:spacing w:line="254" w:lineRule="auto"/>
              <w:rPr>
                <w:b/>
              </w:rPr>
            </w:pPr>
            <w:r w:rsidRPr="00DB65F1">
              <w:rPr>
                <w:b/>
              </w:rPr>
              <w:t>Identity Based Behaviours</w:t>
            </w:r>
          </w:p>
        </w:tc>
        <w:tc>
          <w:tcPr>
            <w:tcW w:w="7432" w:type="dxa"/>
          </w:tcPr>
          <w:p w14:paraId="66E75CDA" w14:textId="77777777" w:rsidR="00DB65F1" w:rsidRPr="00DB65F1" w:rsidRDefault="00DB65F1" w:rsidP="00DB65F1">
            <w:pPr>
              <w:spacing w:line="254" w:lineRule="auto"/>
              <w:rPr>
                <w:b/>
              </w:rPr>
            </w:pPr>
            <w:r w:rsidRPr="00DB65F1">
              <w:rPr>
                <w:b/>
              </w:rPr>
              <w:t>Including any of the nine discriminatory grounds mentioned in Equality</w:t>
            </w:r>
          </w:p>
          <w:p w14:paraId="54E20F14" w14:textId="77777777" w:rsidR="00DB65F1" w:rsidRPr="00DB65F1" w:rsidRDefault="00DB65F1" w:rsidP="00DB65F1">
            <w:pPr>
              <w:spacing w:line="254" w:lineRule="auto"/>
            </w:pPr>
            <w:r w:rsidRPr="00DB65F1">
              <w:rPr>
                <w:b/>
              </w:rPr>
              <w:t xml:space="preserve">Legislation </w:t>
            </w:r>
            <w:r w:rsidRPr="00DB65F1">
              <w:t>(gender including transgender, civil status, family status, sexual</w:t>
            </w:r>
          </w:p>
          <w:p w14:paraId="7F696414" w14:textId="446457A4" w:rsidR="00DB65F1" w:rsidRPr="00DB65F1" w:rsidRDefault="00DB65F1" w:rsidP="00DB65F1">
            <w:pPr>
              <w:spacing w:line="254" w:lineRule="auto"/>
            </w:pPr>
            <w:r w:rsidRPr="00DB65F1">
              <w:t xml:space="preserve">orientation, religion, age, disability, race and membership of the Traveller </w:t>
            </w:r>
            <w:r w:rsidR="00E26C7A">
              <w:t>C</w:t>
            </w:r>
            <w:r w:rsidRPr="00DB65F1">
              <w:t>ommunity).</w:t>
            </w:r>
          </w:p>
        </w:tc>
      </w:tr>
    </w:tbl>
    <w:p w14:paraId="43DA9A3C" w14:textId="77777777" w:rsidR="00DB65F1" w:rsidRPr="00DB65F1" w:rsidRDefault="00DB65F1" w:rsidP="00DB65F1">
      <w:pPr>
        <w:spacing w:line="254" w:lineRule="auto"/>
        <w:sectPr w:rsidR="00DB65F1" w:rsidRPr="00DB65F1" w:rsidSect="00DB65F1">
          <w:type w:val="continuous"/>
          <w:pgSz w:w="12240" w:h="15840"/>
          <w:pgMar w:top="1420" w:right="1080" w:bottom="1484" w:left="144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3"/>
        <w:gridCol w:w="7099"/>
      </w:tblGrid>
      <w:tr w:rsidR="00DB65F1" w:rsidRPr="00DB65F1" w14:paraId="2F0077D7" w14:textId="77777777" w:rsidTr="00084659">
        <w:trPr>
          <w:trHeight w:val="1343"/>
        </w:trPr>
        <w:tc>
          <w:tcPr>
            <w:tcW w:w="1893" w:type="dxa"/>
          </w:tcPr>
          <w:p w14:paraId="345BD0C1" w14:textId="77777777" w:rsidR="00DB65F1" w:rsidRPr="00DB65F1" w:rsidRDefault="00DB65F1" w:rsidP="00DB65F1">
            <w:pPr>
              <w:spacing w:line="254" w:lineRule="auto"/>
              <w:rPr>
                <w:b/>
              </w:rPr>
            </w:pPr>
            <w:r w:rsidRPr="00DB65F1">
              <w:rPr>
                <w:b/>
              </w:rPr>
              <w:lastRenderedPageBreak/>
              <w:t>Homophobic and Transgender</w:t>
            </w:r>
          </w:p>
        </w:tc>
        <w:tc>
          <w:tcPr>
            <w:tcW w:w="7099" w:type="dxa"/>
          </w:tcPr>
          <w:p w14:paraId="4164579A" w14:textId="77777777" w:rsidR="00DB65F1" w:rsidRPr="00DB65F1" w:rsidRDefault="00DB65F1" w:rsidP="00DB65F1">
            <w:pPr>
              <w:numPr>
                <w:ilvl w:val="0"/>
                <w:numId w:val="8"/>
              </w:numPr>
              <w:spacing w:line="254" w:lineRule="auto"/>
            </w:pPr>
            <w:r w:rsidRPr="00DB65F1">
              <w:t>Spreading rumours about a person’s sexual orientation</w:t>
            </w:r>
          </w:p>
          <w:p w14:paraId="41818078" w14:textId="77777777" w:rsidR="00DB65F1" w:rsidRPr="00DB65F1" w:rsidRDefault="00DB65F1" w:rsidP="00DB65F1">
            <w:pPr>
              <w:numPr>
                <w:ilvl w:val="0"/>
                <w:numId w:val="8"/>
              </w:numPr>
              <w:spacing w:line="254" w:lineRule="auto"/>
            </w:pPr>
            <w:r w:rsidRPr="00DB65F1">
              <w:t>Taunting a person of a different sexual orientation</w:t>
            </w:r>
          </w:p>
          <w:p w14:paraId="202A470C" w14:textId="77777777" w:rsidR="00DB65F1" w:rsidRPr="00DB65F1" w:rsidRDefault="00DB65F1" w:rsidP="00DB65F1">
            <w:pPr>
              <w:numPr>
                <w:ilvl w:val="0"/>
                <w:numId w:val="8"/>
              </w:numPr>
              <w:spacing w:line="254" w:lineRule="auto"/>
            </w:pPr>
            <w:r w:rsidRPr="00DB65F1">
              <w:t>Name calling such as gay, queer, lesbian ... used in a derogatory manner</w:t>
            </w:r>
          </w:p>
          <w:p w14:paraId="10F46DD4" w14:textId="77777777" w:rsidR="00DB65F1" w:rsidRPr="00DB65F1" w:rsidRDefault="00DB65F1" w:rsidP="00DB65F1">
            <w:pPr>
              <w:numPr>
                <w:ilvl w:val="0"/>
                <w:numId w:val="8"/>
              </w:numPr>
              <w:spacing w:line="254" w:lineRule="auto"/>
            </w:pPr>
            <w:r w:rsidRPr="00DB65F1">
              <w:t>Physical intimidation or attacks</w:t>
            </w:r>
          </w:p>
          <w:p w14:paraId="0C262906" w14:textId="77777777" w:rsidR="00DB65F1" w:rsidRPr="00DB65F1" w:rsidRDefault="00DB65F1" w:rsidP="00DB65F1">
            <w:pPr>
              <w:numPr>
                <w:ilvl w:val="0"/>
                <w:numId w:val="8"/>
              </w:numPr>
              <w:spacing w:line="254" w:lineRule="auto"/>
            </w:pPr>
            <w:r w:rsidRPr="00DB65F1">
              <w:t>Threats</w:t>
            </w:r>
          </w:p>
        </w:tc>
      </w:tr>
      <w:tr w:rsidR="00DB65F1" w:rsidRPr="00DB65F1" w14:paraId="16AF9899" w14:textId="77777777" w:rsidTr="00084659">
        <w:trPr>
          <w:trHeight w:val="1700"/>
        </w:trPr>
        <w:tc>
          <w:tcPr>
            <w:tcW w:w="1893" w:type="dxa"/>
          </w:tcPr>
          <w:p w14:paraId="40023079" w14:textId="77777777" w:rsidR="00DB65F1" w:rsidRPr="00DB65F1" w:rsidRDefault="00DB65F1" w:rsidP="00DB65F1">
            <w:pPr>
              <w:spacing w:line="254" w:lineRule="auto"/>
              <w:rPr>
                <w:b/>
              </w:rPr>
            </w:pPr>
            <w:r w:rsidRPr="00DB65F1">
              <w:rPr>
                <w:b/>
              </w:rPr>
              <w:t>Race,</w:t>
            </w:r>
          </w:p>
          <w:p w14:paraId="2F0A62BB" w14:textId="17AD385B" w:rsidR="00DB65F1" w:rsidRPr="00DB65F1" w:rsidRDefault="00DB65F1" w:rsidP="00DB65F1">
            <w:pPr>
              <w:spacing w:line="254" w:lineRule="auto"/>
              <w:rPr>
                <w:b/>
              </w:rPr>
            </w:pPr>
            <w:r w:rsidRPr="00DB65F1">
              <w:rPr>
                <w:b/>
              </w:rPr>
              <w:t xml:space="preserve">nationality, ethnic background </w:t>
            </w:r>
            <w:r w:rsidR="00963C79" w:rsidRPr="00A03E0A">
              <w:rPr>
                <w:b/>
              </w:rPr>
              <w:t>or</w:t>
            </w:r>
            <w:r w:rsidRPr="00DB65F1">
              <w:rPr>
                <w:b/>
              </w:rPr>
              <w:t xml:space="preserve"> membership of the Traveller</w:t>
            </w:r>
          </w:p>
          <w:p w14:paraId="3C7A726E" w14:textId="77777777" w:rsidR="00DB65F1" w:rsidRPr="00DB65F1" w:rsidRDefault="00DB65F1" w:rsidP="00DB65F1">
            <w:pPr>
              <w:spacing w:line="254" w:lineRule="auto"/>
              <w:rPr>
                <w:b/>
              </w:rPr>
            </w:pPr>
            <w:r w:rsidRPr="00DB65F1">
              <w:rPr>
                <w:b/>
              </w:rPr>
              <w:t>community</w:t>
            </w:r>
          </w:p>
        </w:tc>
        <w:tc>
          <w:tcPr>
            <w:tcW w:w="7099" w:type="dxa"/>
          </w:tcPr>
          <w:p w14:paraId="4084BF47" w14:textId="77777777" w:rsidR="00DB65F1" w:rsidRPr="00DB65F1" w:rsidRDefault="00DB65F1" w:rsidP="00DB65F1">
            <w:pPr>
              <w:numPr>
                <w:ilvl w:val="0"/>
                <w:numId w:val="7"/>
              </w:numPr>
              <w:spacing w:line="254" w:lineRule="auto"/>
            </w:pPr>
            <w:r w:rsidRPr="00DB65F1">
              <w:t>Discrimination, prejudice, comments or insults about colour, nationality, culture, social class, religious beliefs, ethnic or Traveller background</w:t>
            </w:r>
          </w:p>
          <w:p w14:paraId="3FAACE0D" w14:textId="77777777" w:rsidR="00DB65F1" w:rsidRPr="00DB65F1" w:rsidRDefault="00DB65F1" w:rsidP="00DB65F1">
            <w:pPr>
              <w:numPr>
                <w:ilvl w:val="0"/>
                <w:numId w:val="7"/>
              </w:numPr>
              <w:spacing w:line="254" w:lineRule="auto"/>
            </w:pPr>
            <w:r w:rsidRPr="00DB65F1">
              <w:t xml:space="preserve">Exclusion </w:t>
            </w:r>
            <w:proofErr w:type="gramStart"/>
            <w:r w:rsidRPr="00DB65F1">
              <w:t>on the basis of</w:t>
            </w:r>
            <w:proofErr w:type="gramEnd"/>
            <w:r w:rsidRPr="00DB65F1">
              <w:t xml:space="preserve"> any of the above</w:t>
            </w:r>
          </w:p>
        </w:tc>
      </w:tr>
      <w:tr w:rsidR="00DB65F1" w:rsidRPr="00DB65F1" w14:paraId="27307903" w14:textId="77777777" w:rsidTr="00084659">
        <w:trPr>
          <w:trHeight w:val="3492"/>
        </w:trPr>
        <w:tc>
          <w:tcPr>
            <w:tcW w:w="1893" w:type="dxa"/>
          </w:tcPr>
          <w:p w14:paraId="697DF12F" w14:textId="77777777" w:rsidR="00DB65F1" w:rsidRPr="00DB65F1" w:rsidRDefault="00DB65F1" w:rsidP="00DB65F1">
            <w:pPr>
              <w:spacing w:line="254" w:lineRule="auto"/>
              <w:rPr>
                <w:b/>
              </w:rPr>
            </w:pPr>
            <w:r w:rsidRPr="00DB65F1">
              <w:rPr>
                <w:b/>
              </w:rPr>
              <w:t>Relational</w:t>
            </w:r>
          </w:p>
        </w:tc>
        <w:tc>
          <w:tcPr>
            <w:tcW w:w="7099" w:type="dxa"/>
          </w:tcPr>
          <w:p w14:paraId="1F9A7C7B" w14:textId="77777777" w:rsidR="00DB65F1" w:rsidRPr="00DB65F1" w:rsidRDefault="00DB65F1" w:rsidP="00DB65F1">
            <w:pPr>
              <w:spacing w:line="254" w:lineRule="auto"/>
            </w:pPr>
            <w:r w:rsidRPr="00DB65F1">
              <w:t>This involves manipulating relationships as a means of bullying. Behaviours include:</w:t>
            </w:r>
          </w:p>
          <w:p w14:paraId="04A63D73" w14:textId="77777777" w:rsidR="00DB65F1" w:rsidRPr="00DB65F1" w:rsidRDefault="00DB65F1" w:rsidP="00DB65F1">
            <w:pPr>
              <w:numPr>
                <w:ilvl w:val="0"/>
                <w:numId w:val="6"/>
              </w:numPr>
              <w:spacing w:line="254" w:lineRule="auto"/>
            </w:pPr>
            <w:r w:rsidRPr="00DB65F1">
              <w:t>Malicious gossip</w:t>
            </w:r>
          </w:p>
          <w:p w14:paraId="7890122E" w14:textId="7E5D2BE6" w:rsidR="00DB65F1" w:rsidRPr="00DB65F1" w:rsidRDefault="00DB65F1" w:rsidP="00DB65F1">
            <w:pPr>
              <w:numPr>
                <w:ilvl w:val="0"/>
                <w:numId w:val="6"/>
              </w:numPr>
              <w:spacing w:line="254" w:lineRule="auto"/>
            </w:pPr>
            <w:r w:rsidRPr="00DB65F1">
              <w:t>Isolation &amp; exclusion</w:t>
            </w:r>
          </w:p>
          <w:p w14:paraId="4A1671C3" w14:textId="77777777" w:rsidR="00DB65F1" w:rsidRPr="00DB65F1" w:rsidRDefault="00DB65F1" w:rsidP="00DB65F1">
            <w:pPr>
              <w:numPr>
                <w:ilvl w:val="0"/>
                <w:numId w:val="6"/>
              </w:numPr>
              <w:spacing w:line="254" w:lineRule="auto"/>
            </w:pPr>
            <w:r w:rsidRPr="00DB65F1">
              <w:t>Ignoring</w:t>
            </w:r>
          </w:p>
          <w:p w14:paraId="5A1713D7" w14:textId="77777777" w:rsidR="00DB65F1" w:rsidRPr="00DB65F1" w:rsidRDefault="00DB65F1" w:rsidP="00DB65F1">
            <w:pPr>
              <w:numPr>
                <w:ilvl w:val="0"/>
                <w:numId w:val="6"/>
              </w:numPr>
              <w:spacing w:line="254" w:lineRule="auto"/>
            </w:pPr>
            <w:r w:rsidRPr="00DB65F1">
              <w:t>Excluding from the group</w:t>
            </w:r>
          </w:p>
          <w:p w14:paraId="4260FC51" w14:textId="77777777" w:rsidR="00DB65F1" w:rsidRPr="00DB65F1" w:rsidRDefault="00DB65F1" w:rsidP="00DB65F1">
            <w:pPr>
              <w:numPr>
                <w:ilvl w:val="0"/>
                <w:numId w:val="6"/>
              </w:numPr>
              <w:spacing w:line="254" w:lineRule="auto"/>
            </w:pPr>
            <w:r w:rsidRPr="00DB65F1">
              <w:t>Taking someone’s friends away</w:t>
            </w:r>
          </w:p>
          <w:p w14:paraId="64B149F6" w14:textId="77777777" w:rsidR="00DB65F1" w:rsidRPr="00DB65F1" w:rsidRDefault="00DB65F1" w:rsidP="00DB65F1">
            <w:pPr>
              <w:numPr>
                <w:ilvl w:val="0"/>
                <w:numId w:val="6"/>
              </w:numPr>
              <w:spacing w:line="254" w:lineRule="auto"/>
            </w:pPr>
            <w:r w:rsidRPr="00DB65F1">
              <w:t>Spreading rumours</w:t>
            </w:r>
          </w:p>
          <w:p w14:paraId="006F4175" w14:textId="77777777" w:rsidR="00DB65F1" w:rsidRPr="00DB65F1" w:rsidRDefault="00DB65F1" w:rsidP="00DB65F1">
            <w:pPr>
              <w:numPr>
                <w:ilvl w:val="0"/>
                <w:numId w:val="6"/>
              </w:numPr>
              <w:spacing w:line="254" w:lineRule="auto"/>
            </w:pPr>
            <w:r w:rsidRPr="00DB65F1">
              <w:t>Breaking confidence</w:t>
            </w:r>
          </w:p>
          <w:p w14:paraId="472EC5DF" w14:textId="77777777" w:rsidR="00DB65F1" w:rsidRPr="00DB65F1" w:rsidRDefault="00DB65F1" w:rsidP="00DB65F1">
            <w:pPr>
              <w:numPr>
                <w:ilvl w:val="0"/>
                <w:numId w:val="6"/>
              </w:numPr>
              <w:spacing w:line="254" w:lineRule="auto"/>
            </w:pPr>
            <w:r w:rsidRPr="00DB65F1">
              <w:t>Talking loud enough so that the victim can hear</w:t>
            </w:r>
          </w:p>
          <w:p w14:paraId="6869E7D5" w14:textId="77777777" w:rsidR="00DB65F1" w:rsidRPr="00DB65F1" w:rsidRDefault="00DB65F1" w:rsidP="00DB65F1">
            <w:pPr>
              <w:numPr>
                <w:ilvl w:val="0"/>
                <w:numId w:val="6"/>
              </w:numPr>
              <w:spacing w:line="254" w:lineRule="auto"/>
            </w:pPr>
            <w:r w:rsidRPr="00DB65F1">
              <w:t>The “look”</w:t>
            </w:r>
          </w:p>
          <w:p w14:paraId="41EFCA4B" w14:textId="77777777" w:rsidR="00DB65F1" w:rsidRPr="00DB65F1" w:rsidRDefault="00DB65F1" w:rsidP="00DB65F1">
            <w:pPr>
              <w:numPr>
                <w:ilvl w:val="0"/>
                <w:numId w:val="6"/>
              </w:numPr>
              <w:spacing w:line="254" w:lineRule="auto"/>
            </w:pPr>
            <w:r w:rsidRPr="00DB65F1">
              <w:t>Use of terminology such as “nerd” in a derogatory way</w:t>
            </w:r>
          </w:p>
        </w:tc>
      </w:tr>
      <w:tr w:rsidR="00DB65F1" w:rsidRPr="00DB65F1" w14:paraId="56BE2C4A" w14:textId="77777777" w:rsidTr="00084659">
        <w:trPr>
          <w:trHeight w:val="537"/>
        </w:trPr>
        <w:tc>
          <w:tcPr>
            <w:tcW w:w="1893" w:type="dxa"/>
          </w:tcPr>
          <w:p w14:paraId="099F32CC" w14:textId="77777777" w:rsidR="00DB65F1" w:rsidRPr="00DB65F1" w:rsidRDefault="00DB65F1" w:rsidP="00DB65F1">
            <w:pPr>
              <w:spacing w:line="254" w:lineRule="auto"/>
              <w:rPr>
                <w:b/>
              </w:rPr>
            </w:pPr>
            <w:r w:rsidRPr="00DB65F1">
              <w:rPr>
                <w:b/>
              </w:rPr>
              <w:t>Sexual</w:t>
            </w:r>
          </w:p>
        </w:tc>
        <w:tc>
          <w:tcPr>
            <w:tcW w:w="7099" w:type="dxa"/>
          </w:tcPr>
          <w:p w14:paraId="3B6C7342" w14:textId="77777777" w:rsidR="00DB65F1" w:rsidRPr="00DB65F1" w:rsidRDefault="00DB65F1" w:rsidP="00DB65F1">
            <w:pPr>
              <w:numPr>
                <w:ilvl w:val="0"/>
                <w:numId w:val="5"/>
              </w:numPr>
              <w:spacing w:line="254" w:lineRule="auto"/>
            </w:pPr>
            <w:r w:rsidRPr="00DB65F1">
              <w:t>Unwelcome or inappropriate sexual comments or touching</w:t>
            </w:r>
          </w:p>
          <w:p w14:paraId="4A8E78D4" w14:textId="77777777" w:rsidR="00DB65F1" w:rsidRPr="00DB65F1" w:rsidRDefault="00DB65F1" w:rsidP="00DB65F1">
            <w:pPr>
              <w:numPr>
                <w:ilvl w:val="0"/>
                <w:numId w:val="5"/>
              </w:numPr>
              <w:spacing w:line="254" w:lineRule="auto"/>
            </w:pPr>
            <w:r w:rsidRPr="00DB65F1">
              <w:t>Harassment</w:t>
            </w:r>
          </w:p>
        </w:tc>
      </w:tr>
      <w:tr w:rsidR="00DB65F1" w:rsidRPr="00DB65F1" w14:paraId="0679A5CC" w14:textId="77777777" w:rsidTr="00084659">
        <w:trPr>
          <w:trHeight w:val="2217"/>
        </w:trPr>
        <w:tc>
          <w:tcPr>
            <w:tcW w:w="1893" w:type="dxa"/>
          </w:tcPr>
          <w:p w14:paraId="58B5F377" w14:textId="77777777" w:rsidR="00DB65F1" w:rsidRPr="00DB65F1" w:rsidRDefault="00DB65F1" w:rsidP="00DB65F1">
            <w:pPr>
              <w:spacing w:line="254" w:lineRule="auto"/>
              <w:rPr>
                <w:b/>
              </w:rPr>
            </w:pPr>
            <w:r w:rsidRPr="00DB65F1">
              <w:rPr>
                <w:b/>
              </w:rPr>
              <w:t>Additional Educational Needs,</w:t>
            </w:r>
          </w:p>
          <w:p w14:paraId="5749FB3D" w14:textId="77777777" w:rsidR="00DB65F1" w:rsidRPr="00DB65F1" w:rsidRDefault="00DB65F1" w:rsidP="00DB65F1">
            <w:pPr>
              <w:spacing w:line="254" w:lineRule="auto"/>
              <w:rPr>
                <w:b/>
              </w:rPr>
            </w:pPr>
            <w:r w:rsidRPr="00DB65F1">
              <w:rPr>
                <w:b/>
              </w:rPr>
              <w:t>Disability – Learning</w:t>
            </w:r>
          </w:p>
          <w:p w14:paraId="4C383949" w14:textId="77777777" w:rsidR="00DB65F1" w:rsidRPr="00DB65F1" w:rsidRDefault="00DB65F1" w:rsidP="00DB65F1">
            <w:pPr>
              <w:spacing w:line="254" w:lineRule="auto"/>
              <w:rPr>
                <w:b/>
              </w:rPr>
            </w:pPr>
            <w:r w:rsidRPr="00DB65F1">
              <w:rPr>
                <w:b/>
              </w:rPr>
              <w:t>Difficulties and Gifted</w:t>
            </w:r>
          </w:p>
        </w:tc>
        <w:tc>
          <w:tcPr>
            <w:tcW w:w="7099" w:type="dxa"/>
          </w:tcPr>
          <w:p w14:paraId="23FA9577" w14:textId="77777777" w:rsidR="00DB65F1" w:rsidRPr="00DB65F1" w:rsidRDefault="00DB65F1" w:rsidP="00DB65F1">
            <w:pPr>
              <w:numPr>
                <w:ilvl w:val="0"/>
                <w:numId w:val="4"/>
              </w:numPr>
              <w:spacing w:line="254" w:lineRule="auto"/>
            </w:pPr>
            <w:r w:rsidRPr="00DB65F1">
              <w:t>Name calling</w:t>
            </w:r>
          </w:p>
          <w:p w14:paraId="5F44B7F1" w14:textId="77777777" w:rsidR="00DB65F1" w:rsidRPr="00DB65F1" w:rsidRDefault="00DB65F1" w:rsidP="00DB65F1">
            <w:pPr>
              <w:numPr>
                <w:ilvl w:val="0"/>
                <w:numId w:val="4"/>
              </w:numPr>
              <w:spacing w:line="254" w:lineRule="auto"/>
            </w:pPr>
            <w:r w:rsidRPr="00DB65F1">
              <w:t>Taunting others because of their disability or learning needs</w:t>
            </w:r>
          </w:p>
          <w:p w14:paraId="6A517DDA" w14:textId="77777777" w:rsidR="00DB65F1" w:rsidRPr="00DB65F1" w:rsidRDefault="00DB65F1" w:rsidP="00DB65F1">
            <w:pPr>
              <w:numPr>
                <w:ilvl w:val="0"/>
                <w:numId w:val="4"/>
              </w:numPr>
              <w:spacing w:line="254" w:lineRule="auto"/>
            </w:pPr>
            <w:r w:rsidRPr="00DB65F1">
              <w:t>Taking advantage of some students’ vulnerabilities and limited capacity to recognise and defend themselves against bullying</w:t>
            </w:r>
          </w:p>
          <w:p w14:paraId="53560436" w14:textId="77777777" w:rsidR="00DB65F1" w:rsidRPr="00DB65F1" w:rsidRDefault="00DB65F1" w:rsidP="00DB65F1">
            <w:pPr>
              <w:numPr>
                <w:ilvl w:val="0"/>
                <w:numId w:val="4"/>
              </w:numPr>
              <w:spacing w:line="254" w:lineRule="auto"/>
            </w:pPr>
            <w:r w:rsidRPr="00DB65F1">
              <w:t>Taking advantage of some pupils’ vulnerabilities and limited capacity to understand social situations and social cues.</w:t>
            </w:r>
          </w:p>
          <w:p w14:paraId="25EC7AAA" w14:textId="77777777" w:rsidR="00DB65F1" w:rsidRPr="00DB65F1" w:rsidRDefault="00DB65F1" w:rsidP="00DB65F1">
            <w:pPr>
              <w:numPr>
                <w:ilvl w:val="0"/>
                <w:numId w:val="4"/>
              </w:numPr>
              <w:spacing w:line="254" w:lineRule="auto"/>
            </w:pPr>
            <w:r w:rsidRPr="00DB65F1">
              <w:t>Mimicking a person’s disability</w:t>
            </w:r>
          </w:p>
          <w:p w14:paraId="7C2A8693" w14:textId="77777777" w:rsidR="00DB65F1" w:rsidRPr="00DB65F1" w:rsidRDefault="00DB65F1" w:rsidP="00DB65F1">
            <w:pPr>
              <w:numPr>
                <w:ilvl w:val="0"/>
                <w:numId w:val="4"/>
              </w:numPr>
              <w:spacing w:line="254" w:lineRule="auto"/>
            </w:pPr>
            <w:r w:rsidRPr="00DB65F1">
              <w:t>Setting others up for ridicule</w:t>
            </w:r>
          </w:p>
        </w:tc>
      </w:tr>
    </w:tbl>
    <w:p w14:paraId="03DA4846" w14:textId="77777777" w:rsidR="00DB65F1" w:rsidRPr="00DB65F1" w:rsidRDefault="00DB65F1" w:rsidP="00DB65F1">
      <w:pPr>
        <w:spacing w:line="254" w:lineRule="auto"/>
      </w:pPr>
    </w:p>
    <w:p w14:paraId="68134BA4" w14:textId="47710E4A" w:rsidR="00DB65F1" w:rsidRPr="00DB65F1" w:rsidRDefault="00DB65F1" w:rsidP="00B065AD">
      <w:pPr>
        <w:spacing w:after="120" w:line="254" w:lineRule="auto"/>
        <w:ind w:left="720"/>
        <w:rPr>
          <w:color w:val="005951"/>
        </w:rPr>
      </w:pPr>
      <w:r w:rsidRPr="00DB65F1">
        <w:rPr>
          <w:color w:val="005951"/>
        </w:rPr>
        <w:t xml:space="preserve">This </w:t>
      </w:r>
      <w:r w:rsidR="004D012C" w:rsidRPr="00A03E0A">
        <w:rPr>
          <w:color w:val="005951"/>
        </w:rPr>
        <w:t>p</w:t>
      </w:r>
      <w:r w:rsidRPr="00DB65F1">
        <w:rPr>
          <w:color w:val="005951"/>
        </w:rPr>
        <w:t xml:space="preserve">olicy </w:t>
      </w:r>
      <w:r w:rsidR="004D012C" w:rsidRPr="00A03E0A">
        <w:rPr>
          <w:color w:val="005951"/>
        </w:rPr>
        <w:t>a</w:t>
      </w:r>
      <w:r w:rsidRPr="00DB65F1">
        <w:rPr>
          <w:color w:val="005951"/>
        </w:rPr>
        <w:t>pplies</w:t>
      </w:r>
    </w:p>
    <w:p w14:paraId="4749C4D8" w14:textId="77777777" w:rsidR="00DB65F1" w:rsidRPr="00DB65F1" w:rsidRDefault="00DB65F1" w:rsidP="00EF2D49">
      <w:pPr>
        <w:spacing w:line="254" w:lineRule="auto"/>
        <w:ind w:left="-161" w:firstLine="587"/>
        <w:jc w:val="both"/>
      </w:pPr>
      <w:r w:rsidRPr="00DB65F1">
        <w:t>In class, between classes and while on the school premises</w:t>
      </w:r>
    </w:p>
    <w:p w14:paraId="74116C61" w14:textId="77777777" w:rsidR="00DB65F1" w:rsidRPr="00DB65F1" w:rsidRDefault="00DB65F1" w:rsidP="00EF2D49">
      <w:pPr>
        <w:spacing w:line="254" w:lineRule="auto"/>
        <w:ind w:left="-161" w:firstLine="587"/>
        <w:jc w:val="both"/>
      </w:pPr>
      <w:r w:rsidRPr="00DB65F1">
        <w:t>While in school uniform</w:t>
      </w:r>
    </w:p>
    <w:p w14:paraId="5B77C43E" w14:textId="77777777" w:rsidR="00DB65F1" w:rsidRPr="00DB65F1" w:rsidRDefault="00DB65F1" w:rsidP="00EF2D49">
      <w:pPr>
        <w:spacing w:line="254" w:lineRule="auto"/>
        <w:ind w:left="-161" w:firstLine="587"/>
        <w:jc w:val="both"/>
      </w:pPr>
      <w:r w:rsidRPr="00DB65F1">
        <w:t>On the way to and from school</w:t>
      </w:r>
    </w:p>
    <w:p w14:paraId="1CB053DF" w14:textId="77777777" w:rsidR="00DB65F1" w:rsidRPr="00DB65F1" w:rsidRDefault="00DB65F1" w:rsidP="00EF2D49">
      <w:pPr>
        <w:spacing w:line="254" w:lineRule="auto"/>
        <w:ind w:left="-161" w:firstLine="587"/>
        <w:jc w:val="both"/>
      </w:pPr>
      <w:r w:rsidRPr="00DB65F1">
        <w:t>On school-based activity, school tours etc.</w:t>
      </w:r>
    </w:p>
    <w:p w14:paraId="7368C573" w14:textId="72717EC7" w:rsidR="00DB65F1" w:rsidRPr="00DB65F1" w:rsidRDefault="00DB65F1" w:rsidP="00EF2D49">
      <w:pPr>
        <w:spacing w:line="254" w:lineRule="auto"/>
        <w:ind w:left="-161" w:firstLine="587"/>
        <w:jc w:val="both"/>
      </w:pPr>
      <w:r w:rsidRPr="00DB65F1">
        <w:t xml:space="preserve">To anything </w:t>
      </w:r>
      <w:r w:rsidR="008D5CEE" w:rsidRPr="00A03E0A">
        <w:t xml:space="preserve">associated with the </w:t>
      </w:r>
      <w:r w:rsidR="00920A30">
        <w:t>College</w:t>
      </w:r>
      <w:r w:rsidRPr="00DB65F1">
        <w:t xml:space="preserve"> name</w:t>
      </w:r>
    </w:p>
    <w:p w14:paraId="6447637B" w14:textId="3767F9B9" w:rsidR="00DB65F1" w:rsidRPr="00A03E0A" w:rsidRDefault="00DB65F1" w:rsidP="00EF2D49">
      <w:pPr>
        <w:spacing w:line="254" w:lineRule="auto"/>
        <w:ind w:left="426"/>
        <w:jc w:val="both"/>
      </w:pPr>
      <w:r w:rsidRPr="00DB65F1">
        <w:t>To any behaviour that adversely affects the school reputation or the education of any student in the school</w:t>
      </w:r>
      <w:r w:rsidR="00F260F4" w:rsidRPr="00A03E0A">
        <w:t>.</w:t>
      </w:r>
    </w:p>
    <w:p w14:paraId="097A2182" w14:textId="77777777" w:rsidR="00F260F4" w:rsidRPr="00A03E0A" w:rsidRDefault="00F260F4" w:rsidP="00F10FEF">
      <w:pPr>
        <w:spacing w:line="254" w:lineRule="auto"/>
        <w:ind w:left="-161"/>
      </w:pPr>
    </w:p>
    <w:p w14:paraId="707C9A04" w14:textId="77777777" w:rsidR="00F260F4" w:rsidRDefault="00F260F4" w:rsidP="00F260F4">
      <w:pPr>
        <w:spacing w:line="254" w:lineRule="auto"/>
      </w:pPr>
    </w:p>
    <w:p w14:paraId="5906773D" w14:textId="77777777" w:rsidR="001F7FEB" w:rsidRDefault="001F7FEB" w:rsidP="00F260F4">
      <w:pPr>
        <w:spacing w:line="254" w:lineRule="auto"/>
      </w:pPr>
    </w:p>
    <w:p w14:paraId="2E97B98A" w14:textId="77777777" w:rsidR="001F7FEB" w:rsidRDefault="001F7FEB" w:rsidP="00F260F4">
      <w:pPr>
        <w:spacing w:line="254" w:lineRule="auto"/>
      </w:pPr>
    </w:p>
    <w:p w14:paraId="0D3CAF5E" w14:textId="77777777" w:rsidR="001F7FEB" w:rsidRDefault="001F7FEB" w:rsidP="00F260F4">
      <w:pPr>
        <w:spacing w:line="254" w:lineRule="auto"/>
      </w:pPr>
    </w:p>
    <w:p w14:paraId="33FAF05B" w14:textId="77777777" w:rsidR="001F7FEB" w:rsidRDefault="001F7FEB" w:rsidP="00F260F4">
      <w:pPr>
        <w:spacing w:line="254" w:lineRule="auto"/>
      </w:pPr>
    </w:p>
    <w:p w14:paraId="00FA7872" w14:textId="77777777" w:rsidR="001F7FEB" w:rsidRPr="00F260F4" w:rsidRDefault="001F7FEB" w:rsidP="00F260F4">
      <w:pPr>
        <w:spacing w:line="254" w:lineRule="auto"/>
      </w:pPr>
    </w:p>
    <w:p w14:paraId="772D7254" w14:textId="77777777" w:rsidR="00F260F4" w:rsidRPr="00F260F4" w:rsidRDefault="00F260F4" w:rsidP="00B065AD">
      <w:pPr>
        <w:spacing w:after="120" w:line="254" w:lineRule="auto"/>
        <w:ind w:left="720"/>
        <w:rPr>
          <w:color w:val="005951"/>
        </w:rPr>
      </w:pPr>
      <w:r w:rsidRPr="00F260F4">
        <w:rPr>
          <w:color w:val="005951"/>
        </w:rPr>
        <w:lastRenderedPageBreak/>
        <w:t>Rights and responsibilities of parents</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5"/>
        <w:gridCol w:w="4676"/>
      </w:tblGrid>
      <w:tr w:rsidR="00F260F4" w:rsidRPr="00F260F4" w14:paraId="79EA4A39" w14:textId="77777777" w:rsidTr="00EF2D49">
        <w:trPr>
          <w:trHeight w:val="268"/>
        </w:trPr>
        <w:tc>
          <w:tcPr>
            <w:tcW w:w="4265" w:type="dxa"/>
          </w:tcPr>
          <w:p w14:paraId="6A154CAE" w14:textId="77777777" w:rsidR="00F260F4" w:rsidRPr="00F260F4" w:rsidRDefault="00F260F4" w:rsidP="00EF2D49">
            <w:pPr>
              <w:spacing w:line="254" w:lineRule="auto"/>
              <w:ind w:left="284"/>
            </w:pPr>
            <w:r w:rsidRPr="00F260F4">
              <w:t>I have a right to:</w:t>
            </w:r>
          </w:p>
        </w:tc>
        <w:tc>
          <w:tcPr>
            <w:tcW w:w="4676" w:type="dxa"/>
          </w:tcPr>
          <w:p w14:paraId="4E2B9B1B" w14:textId="77777777" w:rsidR="00F260F4" w:rsidRPr="00F260F4" w:rsidRDefault="00F260F4" w:rsidP="00EF2D49">
            <w:pPr>
              <w:spacing w:line="254" w:lineRule="auto"/>
              <w:ind w:left="284"/>
            </w:pPr>
            <w:r w:rsidRPr="00F260F4">
              <w:t>I have the responsibility to ensure that:</w:t>
            </w:r>
          </w:p>
        </w:tc>
      </w:tr>
      <w:tr w:rsidR="00F260F4" w:rsidRPr="00F260F4" w14:paraId="2CF73246" w14:textId="77777777" w:rsidTr="00EF2D49">
        <w:trPr>
          <w:trHeight w:val="830"/>
        </w:trPr>
        <w:tc>
          <w:tcPr>
            <w:tcW w:w="4265" w:type="dxa"/>
          </w:tcPr>
          <w:p w14:paraId="2C2E70BB" w14:textId="77777777" w:rsidR="00F260F4" w:rsidRPr="00F260F4" w:rsidRDefault="00F260F4" w:rsidP="00EF2D49">
            <w:pPr>
              <w:numPr>
                <w:ilvl w:val="0"/>
                <w:numId w:val="14"/>
              </w:numPr>
              <w:spacing w:line="254" w:lineRule="auto"/>
              <w:ind w:left="284" w:firstLine="0"/>
            </w:pPr>
            <w:r w:rsidRPr="00F260F4">
              <w:t>Expect that my child is safe in school and can learn without disruption</w:t>
            </w:r>
          </w:p>
        </w:tc>
        <w:tc>
          <w:tcPr>
            <w:tcW w:w="4676" w:type="dxa"/>
          </w:tcPr>
          <w:p w14:paraId="0CA791E0" w14:textId="77777777" w:rsidR="00F260F4" w:rsidRPr="00F260F4" w:rsidRDefault="00F260F4" w:rsidP="00EF2D49">
            <w:pPr>
              <w:numPr>
                <w:ilvl w:val="0"/>
                <w:numId w:val="13"/>
              </w:numPr>
              <w:spacing w:line="254" w:lineRule="auto"/>
              <w:ind w:left="284" w:firstLine="0"/>
            </w:pPr>
            <w:r w:rsidRPr="00F260F4">
              <w:t>I report bullying behaviour to the school</w:t>
            </w:r>
          </w:p>
          <w:p w14:paraId="1393ECFC" w14:textId="77777777" w:rsidR="00F260F4" w:rsidRPr="00F260F4" w:rsidRDefault="00F260F4" w:rsidP="00EF2D49">
            <w:pPr>
              <w:numPr>
                <w:ilvl w:val="0"/>
                <w:numId w:val="13"/>
              </w:numPr>
              <w:spacing w:line="254" w:lineRule="auto"/>
              <w:ind w:left="284" w:firstLine="0"/>
            </w:pPr>
            <w:r w:rsidRPr="00F260F4">
              <w:t>Co-operate fully with the implementation of school policy</w:t>
            </w:r>
          </w:p>
        </w:tc>
      </w:tr>
    </w:tbl>
    <w:p w14:paraId="22508026" w14:textId="77777777" w:rsidR="00F260F4" w:rsidRPr="00F260F4" w:rsidRDefault="00F260F4" w:rsidP="00EF2D49">
      <w:pPr>
        <w:spacing w:line="254" w:lineRule="auto"/>
        <w:ind w:left="284"/>
      </w:pPr>
    </w:p>
    <w:p w14:paraId="0550E7AF" w14:textId="77777777" w:rsidR="00F260F4" w:rsidRPr="00F260F4" w:rsidRDefault="00F260F4" w:rsidP="00EF2D49">
      <w:pPr>
        <w:spacing w:after="120" w:line="254" w:lineRule="auto"/>
        <w:ind w:left="720"/>
        <w:rPr>
          <w:color w:val="005951"/>
        </w:rPr>
      </w:pPr>
      <w:r w:rsidRPr="00F260F4">
        <w:rPr>
          <w:color w:val="005951"/>
        </w:rPr>
        <w:t>Responsibilities of bystanders/witnesses</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5"/>
        <w:gridCol w:w="4676"/>
      </w:tblGrid>
      <w:tr w:rsidR="00F260F4" w:rsidRPr="00F260F4" w14:paraId="64BA6249" w14:textId="77777777" w:rsidTr="00EF2D49">
        <w:trPr>
          <w:trHeight w:val="268"/>
        </w:trPr>
        <w:tc>
          <w:tcPr>
            <w:tcW w:w="4265" w:type="dxa"/>
          </w:tcPr>
          <w:p w14:paraId="7D23F6E7" w14:textId="77777777" w:rsidR="00F260F4" w:rsidRPr="00F260F4" w:rsidRDefault="00F260F4" w:rsidP="00EF2D49">
            <w:pPr>
              <w:spacing w:line="254" w:lineRule="auto"/>
              <w:ind w:left="284"/>
            </w:pPr>
            <w:r w:rsidRPr="00F260F4">
              <w:t>I should:</w:t>
            </w:r>
          </w:p>
        </w:tc>
        <w:tc>
          <w:tcPr>
            <w:tcW w:w="4676" w:type="dxa"/>
          </w:tcPr>
          <w:p w14:paraId="67C3FC7E" w14:textId="77777777" w:rsidR="00F260F4" w:rsidRPr="00F260F4" w:rsidRDefault="00F260F4" w:rsidP="00EF2D49">
            <w:pPr>
              <w:spacing w:line="254" w:lineRule="auto"/>
              <w:ind w:left="284"/>
            </w:pPr>
            <w:r w:rsidRPr="00F260F4">
              <w:t>I should not:</w:t>
            </w:r>
          </w:p>
        </w:tc>
      </w:tr>
      <w:tr w:rsidR="00F260F4" w:rsidRPr="00F260F4" w14:paraId="3F1C124D" w14:textId="77777777" w:rsidTr="00EF2D49">
        <w:trPr>
          <w:trHeight w:val="1915"/>
        </w:trPr>
        <w:tc>
          <w:tcPr>
            <w:tcW w:w="4265" w:type="dxa"/>
          </w:tcPr>
          <w:p w14:paraId="5D5975AA" w14:textId="77777777" w:rsidR="00F260F4" w:rsidRPr="00F260F4" w:rsidRDefault="00F260F4" w:rsidP="00EF2D49">
            <w:pPr>
              <w:numPr>
                <w:ilvl w:val="0"/>
                <w:numId w:val="12"/>
              </w:numPr>
              <w:spacing w:line="254" w:lineRule="auto"/>
              <w:ind w:left="284" w:firstLine="0"/>
            </w:pPr>
            <w:r w:rsidRPr="00F260F4">
              <w:t>Say 'no' or 'stop' when you see or hear someone behaving unfairly - be assertive but not aggressive</w:t>
            </w:r>
          </w:p>
          <w:p w14:paraId="4C03F138" w14:textId="77777777" w:rsidR="00F260F4" w:rsidRPr="00F260F4" w:rsidRDefault="00F260F4" w:rsidP="00EF2D49">
            <w:pPr>
              <w:numPr>
                <w:ilvl w:val="0"/>
                <w:numId w:val="12"/>
              </w:numPr>
              <w:spacing w:line="254" w:lineRule="auto"/>
              <w:ind w:left="284" w:firstLine="0"/>
            </w:pPr>
            <w:r w:rsidRPr="00F260F4">
              <w:t>Seek help immediately from an adult, if the situation is dangerous.</w:t>
            </w:r>
          </w:p>
          <w:p w14:paraId="4E49D1DA" w14:textId="77777777" w:rsidR="00F260F4" w:rsidRPr="00F260F4" w:rsidRDefault="00F260F4" w:rsidP="00EF2D49">
            <w:pPr>
              <w:numPr>
                <w:ilvl w:val="0"/>
                <w:numId w:val="12"/>
              </w:numPr>
              <w:spacing w:line="254" w:lineRule="auto"/>
              <w:ind w:left="284" w:firstLine="0"/>
            </w:pPr>
            <w:r w:rsidRPr="00F260F4">
              <w:t>Tell when you know a student is being bullied.</w:t>
            </w:r>
          </w:p>
        </w:tc>
        <w:tc>
          <w:tcPr>
            <w:tcW w:w="4676" w:type="dxa"/>
          </w:tcPr>
          <w:p w14:paraId="0104703D" w14:textId="77777777" w:rsidR="00F260F4" w:rsidRPr="00F260F4" w:rsidRDefault="00F260F4" w:rsidP="00EF2D49">
            <w:pPr>
              <w:numPr>
                <w:ilvl w:val="0"/>
                <w:numId w:val="11"/>
              </w:numPr>
              <w:spacing w:line="254" w:lineRule="auto"/>
              <w:ind w:left="284" w:firstLine="0"/>
            </w:pPr>
            <w:r w:rsidRPr="00F260F4">
              <w:t>Join in bullying behaviour for example, laughing at, sneering, 'slagging' or fighting etc.</w:t>
            </w:r>
          </w:p>
          <w:p w14:paraId="2252980C" w14:textId="77777777" w:rsidR="00F260F4" w:rsidRPr="00F260F4" w:rsidRDefault="00F260F4" w:rsidP="00EF2D49">
            <w:pPr>
              <w:numPr>
                <w:ilvl w:val="0"/>
                <w:numId w:val="11"/>
              </w:numPr>
              <w:spacing w:line="254" w:lineRule="auto"/>
              <w:ind w:left="284" w:firstLine="0"/>
            </w:pPr>
            <w:r w:rsidRPr="00F260F4">
              <w:t>Cheer on somebody who is bullying.</w:t>
            </w:r>
          </w:p>
          <w:p w14:paraId="559FCD91" w14:textId="6E44A75A" w:rsidR="00F260F4" w:rsidRPr="00F260F4" w:rsidRDefault="00F260F4" w:rsidP="00EF2D49">
            <w:pPr>
              <w:numPr>
                <w:ilvl w:val="0"/>
                <w:numId w:val="11"/>
              </w:numPr>
              <w:spacing w:line="254" w:lineRule="auto"/>
              <w:ind w:left="284" w:firstLine="0"/>
            </w:pPr>
            <w:r w:rsidRPr="00F260F4">
              <w:t>Stay in a dangerous situation e.g. a fight.</w:t>
            </w:r>
          </w:p>
          <w:p w14:paraId="6E9E0469" w14:textId="77777777" w:rsidR="00F260F4" w:rsidRPr="00F260F4" w:rsidRDefault="00F260F4" w:rsidP="00EF2D49">
            <w:pPr>
              <w:numPr>
                <w:ilvl w:val="0"/>
                <w:numId w:val="11"/>
              </w:numPr>
              <w:spacing w:line="254" w:lineRule="auto"/>
              <w:ind w:left="284" w:firstLine="0"/>
            </w:pPr>
            <w:r w:rsidRPr="00F260F4">
              <w:t>Bully the 'bully'.</w:t>
            </w:r>
          </w:p>
        </w:tc>
      </w:tr>
    </w:tbl>
    <w:p w14:paraId="2D7BA580" w14:textId="568D6E1C" w:rsidR="00EB1BBB" w:rsidRPr="00A03E0A" w:rsidRDefault="00EB1BBB" w:rsidP="00EF2D49">
      <w:pPr>
        <w:spacing w:line="254" w:lineRule="auto"/>
        <w:ind w:left="284"/>
      </w:pPr>
    </w:p>
    <w:p w14:paraId="0AC602EA" w14:textId="77777777" w:rsidR="00EB1BBB" w:rsidRPr="00A03E0A" w:rsidRDefault="00EB1BBB" w:rsidP="00EF2D49">
      <w:pPr>
        <w:ind w:left="284"/>
      </w:pPr>
      <w:r w:rsidRPr="00A03E0A">
        <w:br w:type="page"/>
      </w:r>
    </w:p>
    <w:p w14:paraId="3E49CDEF" w14:textId="77777777" w:rsidR="00EB1BBB" w:rsidRPr="00A03E0A" w:rsidRDefault="00EB1BBB" w:rsidP="004C4475">
      <w:pPr>
        <w:pStyle w:val="Heading1"/>
        <w:spacing w:before="111" w:line="216" w:lineRule="auto"/>
        <w:ind w:left="284" w:right="913"/>
      </w:pPr>
      <w:r w:rsidRPr="00A03E0A">
        <w:rPr>
          <w:color w:val="005951"/>
        </w:rPr>
        <w:lastRenderedPageBreak/>
        <w:t>Section</w:t>
      </w:r>
      <w:r w:rsidRPr="00A03E0A">
        <w:rPr>
          <w:color w:val="005951"/>
          <w:spacing w:val="-16"/>
        </w:rPr>
        <w:t xml:space="preserve"> </w:t>
      </w:r>
      <w:r w:rsidRPr="00A03E0A">
        <w:rPr>
          <w:color w:val="005951"/>
        </w:rPr>
        <w:t>A:</w:t>
      </w:r>
      <w:r w:rsidRPr="00A03E0A">
        <w:rPr>
          <w:color w:val="005951"/>
          <w:spacing w:val="-8"/>
        </w:rPr>
        <w:t xml:space="preserve"> </w:t>
      </w:r>
      <w:r w:rsidRPr="00A03E0A">
        <w:rPr>
          <w:color w:val="005951"/>
        </w:rPr>
        <w:t>Development</w:t>
      </w:r>
      <w:r w:rsidRPr="00A03E0A">
        <w:rPr>
          <w:color w:val="005951"/>
          <w:spacing w:val="-13"/>
        </w:rPr>
        <w:t xml:space="preserve"> </w:t>
      </w:r>
      <w:r w:rsidRPr="00A03E0A">
        <w:rPr>
          <w:color w:val="005951"/>
        </w:rPr>
        <w:t>of</w:t>
      </w:r>
      <w:r w:rsidRPr="00A03E0A">
        <w:rPr>
          <w:color w:val="005951"/>
          <w:spacing w:val="-12"/>
        </w:rPr>
        <w:t xml:space="preserve"> </w:t>
      </w:r>
      <w:r w:rsidRPr="00A03E0A">
        <w:rPr>
          <w:color w:val="005951"/>
        </w:rPr>
        <w:t>our</w:t>
      </w:r>
      <w:r w:rsidRPr="00A03E0A">
        <w:rPr>
          <w:color w:val="005951"/>
          <w:spacing w:val="-13"/>
        </w:rPr>
        <w:t xml:space="preserve"> </w:t>
      </w:r>
      <w:r w:rsidRPr="00A03E0A">
        <w:rPr>
          <w:color w:val="005951"/>
        </w:rPr>
        <w:t>Bí</w:t>
      </w:r>
      <w:r w:rsidRPr="00A03E0A">
        <w:rPr>
          <w:color w:val="005951"/>
          <w:spacing w:val="-8"/>
        </w:rPr>
        <w:t xml:space="preserve"> </w:t>
      </w:r>
      <w:r w:rsidRPr="00A03E0A">
        <w:rPr>
          <w:color w:val="005951"/>
        </w:rPr>
        <w:t>Cineálta</w:t>
      </w:r>
      <w:r w:rsidRPr="00A03E0A">
        <w:rPr>
          <w:color w:val="005951"/>
          <w:spacing w:val="-8"/>
        </w:rPr>
        <w:t xml:space="preserve"> </w:t>
      </w:r>
      <w:r w:rsidRPr="00A03E0A">
        <w:rPr>
          <w:color w:val="005951"/>
        </w:rPr>
        <w:t>policy</w:t>
      </w:r>
      <w:r w:rsidRPr="00A03E0A">
        <w:rPr>
          <w:color w:val="005951"/>
          <w:spacing w:val="-14"/>
        </w:rPr>
        <w:t xml:space="preserve"> </w:t>
      </w:r>
      <w:r w:rsidRPr="00A03E0A">
        <w:rPr>
          <w:color w:val="005951"/>
        </w:rPr>
        <w:t>to</w:t>
      </w:r>
      <w:r w:rsidRPr="00A03E0A">
        <w:rPr>
          <w:color w:val="005951"/>
          <w:spacing w:val="-8"/>
        </w:rPr>
        <w:t xml:space="preserve"> </w:t>
      </w:r>
      <w:r w:rsidRPr="00A03E0A">
        <w:rPr>
          <w:color w:val="005951"/>
        </w:rPr>
        <w:t>prevent</w:t>
      </w:r>
      <w:r w:rsidRPr="00A03E0A">
        <w:rPr>
          <w:color w:val="005951"/>
          <w:spacing w:val="-9"/>
        </w:rPr>
        <w:t xml:space="preserve"> </w:t>
      </w:r>
      <w:r w:rsidRPr="00A03E0A">
        <w:rPr>
          <w:color w:val="005951"/>
        </w:rPr>
        <w:t>and address bullying behaviour</w:t>
      </w:r>
    </w:p>
    <w:p w14:paraId="306E0F49" w14:textId="77777777" w:rsidR="00EB1BBB" w:rsidRPr="00A03E0A" w:rsidRDefault="00EB1BBB" w:rsidP="004C4475">
      <w:pPr>
        <w:pStyle w:val="BodyText"/>
        <w:spacing w:before="125" w:line="254" w:lineRule="auto"/>
        <w:ind w:left="284"/>
        <w:jc w:val="both"/>
      </w:pPr>
      <w:r w:rsidRPr="00A03E0A">
        <w:rPr>
          <w:color w:val="231F20"/>
        </w:rPr>
        <w:t>All</w:t>
      </w:r>
      <w:r w:rsidRPr="00A03E0A">
        <w:rPr>
          <w:color w:val="231F20"/>
          <w:spacing w:val="-4"/>
        </w:rPr>
        <w:t xml:space="preserve"> </w:t>
      </w:r>
      <w:r w:rsidRPr="00A03E0A">
        <w:rPr>
          <w:color w:val="231F20"/>
        </w:rPr>
        <w:t>members</w:t>
      </w:r>
      <w:r w:rsidRPr="00A03E0A">
        <w:rPr>
          <w:color w:val="231F20"/>
          <w:spacing w:val="-4"/>
        </w:rPr>
        <w:t xml:space="preserve"> </w:t>
      </w:r>
      <w:r w:rsidRPr="00A03E0A">
        <w:rPr>
          <w:color w:val="231F20"/>
        </w:rPr>
        <w:t>of</w:t>
      </w:r>
      <w:r w:rsidRPr="00A03E0A">
        <w:rPr>
          <w:color w:val="231F20"/>
          <w:spacing w:val="-8"/>
        </w:rPr>
        <w:t xml:space="preserve"> </w:t>
      </w:r>
      <w:r w:rsidRPr="00A03E0A">
        <w:rPr>
          <w:color w:val="231F20"/>
        </w:rPr>
        <w:t>our</w:t>
      </w:r>
      <w:r w:rsidRPr="00A03E0A">
        <w:rPr>
          <w:color w:val="231F20"/>
          <w:spacing w:val="-9"/>
        </w:rPr>
        <w:t xml:space="preserve"> </w:t>
      </w:r>
      <w:r w:rsidRPr="00A03E0A">
        <w:rPr>
          <w:color w:val="231F20"/>
        </w:rPr>
        <w:t>school</w:t>
      </w:r>
      <w:r w:rsidRPr="00A03E0A">
        <w:rPr>
          <w:color w:val="231F20"/>
          <w:spacing w:val="-4"/>
        </w:rPr>
        <w:t xml:space="preserve"> </w:t>
      </w:r>
      <w:r w:rsidRPr="00A03E0A">
        <w:rPr>
          <w:color w:val="231F20"/>
        </w:rPr>
        <w:t>community</w:t>
      </w:r>
      <w:r w:rsidRPr="00A03E0A">
        <w:rPr>
          <w:color w:val="231F20"/>
          <w:spacing w:val="-13"/>
        </w:rPr>
        <w:t xml:space="preserve"> </w:t>
      </w:r>
      <w:r w:rsidRPr="00A03E0A">
        <w:rPr>
          <w:color w:val="231F20"/>
        </w:rPr>
        <w:t>were</w:t>
      </w:r>
      <w:r w:rsidRPr="00A03E0A">
        <w:rPr>
          <w:color w:val="231F20"/>
          <w:spacing w:val="-4"/>
        </w:rPr>
        <w:t xml:space="preserve"> </w:t>
      </w:r>
      <w:r w:rsidRPr="00A03E0A">
        <w:rPr>
          <w:color w:val="231F20"/>
        </w:rPr>
        <w:t>provided</w:t>
      </w:r>
      <w:r w:rsidRPr="00A03E0A">
        <w:rPr>
          <w:color w:val="231F20"/>
          <w:spacing w:val="-9"/>
        </w:rPr>
        <w:t xml:space="preserve"> </w:t>
      </w:r>
      <w:r w:rsidRPr="00A03E0A">
        <w:rPr>
          <w:color w:val="231F20"/>
        </w:rPr>
        <w:t>with</w:t>
      </w:r>
      <w:r w:rsidRPr="00A03E0A">
        <w:rPr>
          <w:color w:val="231F20"/>
          <w:spacing w:val="-4"/>
        </w:rPr>
        <w:t xml:space="preserve"> </w:t>
      </w:r>
      <w:r w:rsidRPr="00A03E0A">
        <w:rPr>
          <w:color w:val="231F20"/>
        </w:rPr>
        <w:t>the</w:t>
      </w:r>
      <w:r w:rsidRPr="00A03E0A">
        <w:rPr>
          <w:color w:val="231F20"/>
          <w:spacing w:val="-4"/>
        </w:rPr>
        <w:t xml:space="preserve"> </w:t>
      </w:r>
      <w:r w:rsidRPr="00A03E0A">
        <w:rPr>
          <w:color w:val="231F20"/>
        </w:rPr>
        <w:t>opportunity</w:t>
      </w:r>
      <w:r w:rsidRPr="00A03E0A">
        <w:rPr>
          <w:color w:val="231F20"/>
          <w:spacing w:val="-10"/>
        </w:rPr>
        <w:t xml:space="preserve"> </w:t>
      </w:r>
      <w:r w:rsidRPr="00A03E0A">
        <w:rPr>
          <w:color w:val="231F20"/>
        </w:rPr>
        <w:t>to</w:t>
      </w:r>
      <w:r w:rsidRPr="00A03E0A">
        <w:rPr>
          <w:color w:val="231F20"/>
          <w:spacing w:val="-4"/>
        </w:rPr>
        <w:t xml:space="preserve"> </w:t>
      </w:r>
      <w:r w:rsidRPr="00A03E0A">
        <w:rPr>
          <w:color w:val="231F20"/>
        </w:rPr>
        <w:t>input</w:t>
      </w:r>
      <w:r w:rsidRPr="00A03E0A">
        <w:rPr>
          <w:color w:val="231F20"/>
          <w:spacing w:val="-4"/>
        </w:rPr>
        <w:t xml:space="preserve"> </w:t>
      </w:r>
      <w:r w:rsidRPr="00A03E0A">
        <w:rPr>
          <w:color w:val="231F20"/>
        </w:rPr>
        <w:t>into</w:t>
      </w:r>
      <w:r w:rsidRPr="00A03E0A">
        <w:rPr>
          <w:color w:val="231F20"/>
          <w:spacing w:val="-4"/>
        </w:rPr>
        <w:t xml:space="preserve"> </w:t>
      </w:r>
      <w:r w:rsidRPr="00A03E0A">
        <w:rPr>
          <w:color w:val="231F20"/>
        </w:rPr>
        <w:t>the development/review of this policy.</w:t>
      </w:r>
    </w:p>
    <w:p w14:paraId="094D259C" w14:textId="77777777" w:rsidR="00EB1BBB" w:rsidRPr="00A03E0A" w:rsidRDefault="00EB1BBB" w:rsidP="00EB1BBB">
      <w:pPr>
        <w:pStyle w:val="BodyText"/>
        <w:spacing w:before="11"/>
        <w:rPr>
          <w:sz w:val="14"/>
        </w:rPr>
      </w:pPr>
    </w:p>
    <w:tbl>
      <w:tblPr>
        <w:tblW w:w="0" w:type="auto"/>
        <w:tblInd w:w="697" w:type="dxa"/>
        <w:tblBorders>
          <w:top w:val="single" w:sz="18" w:space="0" w:color="005951"/>
          <w:left w:val="single" w:sz="18" w:space="0" w:color="005951"/>
          <w:bottom w:val="single" w:sz="18" w:space="0" w:color="005951"/>
          <w:right w:val="single" w:sz="18" w:space="0" w:color="005951"/>
          <w:insideH w:val="single" w:sz="18" w:space="0" w:color="005951"/>
          <w:insideV w:val="single" w:sz="18" w:space="0" w:color="005951"/>
        </w:tblBorders>
        <w:tblLayout w:type="fixed"/>
        <w:tblCellMar>
          <w:left w:w="0" w:type="dxa"/>
          <w:right w:w="0" w:type="dxa"/>
        </w:tblCellMar>
        <w:tblLook w:val="01E0" w:firstRow="1" w:lastRow="1" w:firstColumn="1" w:lastColumn="1" w:noHBand="0" w:noVBand="0"/>
      </w:tblPr>
      <w:tblGrid>
        <w:gridCol w:w="2549"/>
        <w:gridCol w:w="2549"/>
        <w:gridCol w:w="3620"/>
      </w:tblGrid>
      <w:tr w:rsidR="00EB1BBB" w:rsidRPr="00A03E0A" w14:paraId="1068BAD7" w14:textId="77777777" w:rsidTr="004C4475">
        <w:trPr>
          <w:trHeight w:val="665"/>
        </w:trPr>
        <w:tc>
          <w:tcPr>
            <w:tcW w:w="2549" w:type="dxa"/>
            <w:tcBorders>
              <w:bottom w:val="single" w:sz="8" w:space="0" w:color="005951"/>
              <w:right w:val="single" w:sz="8" w:space="0" w:color="005951"/>
            </w:tcBorders>
          </w:tcPr>
          <w:p w14:paraId="6FA88D16" w14:textId="77777777" w:rsidR="00EB1BBB" w:rsidRPr="00A03E0A" w:rsidRDefault="00EB1BBB" w:rsidP="00934F21">
            <w:pPr>
              <w:pStyle w:val="TableParagraph"/>
              <w:rPr>
                <w:rFonts w:ascii="Times New Roman"/>
              </w:rPr>
            </w:pPr>
          </w:p>
        </w:tc>
        <w:tc>
          <w:tcPr>
            <w:tcW w:w="2549" w:type="dxa"/>
            <w:tcBorders>
              <w:left w:val="single" w:sz="8" w:space="0" w:color="005951"/>
              <w:bottom w:val="single" w:sz="8" w:space="0" w:color="005951"/>
              <w:right w:val="single" w:sz="8" w:space="0" w:color="005951"/>
            </w:tcBorders>
          </w:tcPr>
          <w:p w14:paraId="303986C5" w14:textId="77777777" w:rsidR="00EB1BBB" w:rsidRPr="00A03E0A" w:rsidRDefault="00EB1BBB" w:rsidP="00934F21">
            <w:pPr>
              <w:pStyle w:val="TableParagraph"/>
              <w:spacing w:before="17"/>
              <w:ind w:left="76"/>
            </w:pPr>
            <w:r w:rsidRPr="00A03E0A">
              <w:rPr>
                <w:color w:val="231F20"/>
              </w:rPr>
              <w:t>Date</w:t>
            </w:r>
            <w:r w:rsidRPr="00A03E0A">
              <w:rPr>
                <w:color w:val="231F20"/>
                <w:spacing w:val="-6"/>
              </w:rPr>
              <w:t xml:space="preserve"> </w:t>
            </w:r>
            <w:r w:rsidRPr="00A03E0A">
              <w:rPr>
                <w:color w:val="231F20"/>
                <w:spacing w:val="-2"/>
              </w:rPr>
              <w:t>consulted</w:t>
            </w:r>
          </w:p>
        </w:tc>
        <w:tc>
          <w:tcPr>
            <w:tcW w:w="3620" w:type="dxa"/>
            <w:tcBorders>
              <w:left w:val="single" w:sz="8" w:space="0" w:color="005951"/>
              <w:bottom w:val="single" w:sz="8" w:space="0" w:color="005951"/>
            </w:tcBorders>
          </w:tcPr>
          <w:p w14:paraId="29F3FE1F" w14:textId="77777777" w:rsidR="00EB1BBB" w:rsidRPr="00A03E0A" w:rsidRDefault="00EB1BBB" w:rsidP="00934F21">
            <w:pPr>
              <w:pStyle w:val="TableParagraph"/>
              <w:spacing w:before="17"/>
              <w:ind w:left="77"/>
            </w:pPr>
            <w:r w:rsidRPr="00A03E0A">
              <w:rPr>
                <w:color w:val="231F20"/>
              </w:rPr>
              <w:t>Method</w:t>
            </w:r>
            <w:r w:rsidRPr="00A03E0A">
              <w:rPr>
                <w:color w:val="231F20"/>
                <w:spacing w:val="-4"/>
              </w:rPr>
              <w:t xml:space="preserve"> </w:t>
            </w:r>
            <w:r w:rsidRPr="00A03E0A">
              <w:rPr>
                <w:color w:val="231F20"/>
              </w:rPr>
              <w:t>of</w:t>
            </w:r>
            <w:r w:rsidRPr="00A03E0A">
              <w:rPr>
                <w:color w:val="231F20"/>
                <w:spacing w:val="-7"/>
              </w:rPr>
              <w:t xml:space="preserve"> </w:t>
            </w:r>
            <w:r w:rsidRPr="00A03E0A">
              <w:rPr>
                <w:color w:val="231F20"/>
                <w:spacing w:val="-2"/>
              </w:rPr>
              <w:t>consultation</w:t>
            </w:r>
          </w:p>
        </w:tc>
      </w:tr>
      <w:tr w:rsidR="00EB1BBB" w:rsidRPr="00A03E0A" w14:paraId="588D43FA" w14:textId="77777777" w:rsidTr="004C4475">
        <w:trPr>
          <w:trHeight w:val="678"/>
        </w:trPr>
        <w:tc>
          <w:tcPr>
            <w:tcW w:w="2549" w:type="dxa"/>
            <w:tcBorders>
              <w:top w:val="single" w:sz="8" w:space="0" w:color="005951"/>
              <w:bottom w:val="single" w:sz="8" w:space="0" w:color="005951"/>
              <w:right w:val="single" w:sz="8" w:space="0" w:color="005951"/>
            </w:tcBorders>
          </w:tcPr>
          <w:p w14:paraId="1CD479D6" w14:textId="77777777" w:rsidR="00EB1BBB" w:rsidRPr="00A03E0A" w:rsidRDefault="00EB1BBB" w:rsidP="00934F21">
            <w:pPr>
              <w:pStyle w:val="TableParagraph"/>
              <w:spacing w:before="20"/>
              <w:ind w:left="74"/>
            </w:pPr>
            <w:r w:rsidRPr="00A03E0A">
              <w:rPr>
                <w:color w:val="231F20"/>
              </w:rPr>
              <w:t>School</w:t>
            </w:r>
            <w:r w:rsidRPr="00A03E0A">
              <w:rPr>
                <w:color w:val="231F20"/>
                <w:spacing w:val="-6"/>
              </w:rPr>
              <w:t xml:space="preserve"> </w:t>
            </w:r>
            <w:r w:rsidRPr="00A03E0A">
              <w:rPr>
                <w:color w:val="231F20"/>
                <w:spacing w:val="-4"/>
              </w:rPr>
              <w:t>Staﬀ</w:t>
            </w:r>
          </w:p>
        </w:tc>
        <w:tc>
          <w:tcPr>
            <w:tcW w:w="2549" w:type="dxa"/>
            <w:tcBorders>
              <w:top w:val="single" w:sz="8" w:space="0" w:color="005951"/>
              <w:left w:val="single" w:sz="8" w:space="0" w:color="005951"/>
              <w:bottom w:val="single" w:sz="8" w:space="0" w:color="005951"/>
              <w:right w:val="single" w:sz="8" w:space="0" w:color="005951"/>
            </w:tcBorders>
          </w:tcPr>
          <w:p w14:paraId="1E52D545" w14:textId="77777777" w:rsidR="00EB1BBB" w:rsidRPr="00A03E0A" w:rsidRDefault="00EB1BBB" w:rsidP="00934F21">
            <w:pPr>
              <w:pStyle w:val="TableParagraph"/>
            </w:pPr>
            <w:r w:rsidRPr="00A03E0A">
              <w:t>17 September 2024</w:t>
            </w:r>
          </w:p>
          <w:p w14:paraId="6ACC7954" w14:textId="77777777" w:rsidR="00EB1BBB" w:rsidRPr="00A03E0A" w:rsidRDefault="00EB1BBB" w:rsidP="00934F21">
            <w:pPr>
              <w:pStyle w:val="TableParagraph"/>
            </w:pPr>
          </w:p>
          <w:p w14:paraId="41576D5F" w14:textId="77777777" w:rsidR="00EB1BBB" w:rsidRPr="00A03E0A" w:rsidRDefault="00EB1BBB" w:rsidP="00934F21">
            <w:pPr>
              <w:pStyle w:val="TableParagraph"/>
            </w:pPr>
            <w:r w:rsidRPr="00A03E0A">
              <w:t>27 February 2025</w:t>
            </w:r>
          </w:p>
          <w:p w14:paraId="520BB80B" w14:textId="77777777" w:rsidR="00EB1BBB" w:rsidRPr="00A03E0A" w:rsidRDefault="00EB1BBB" w:rsidP="00934F21">
            <w:pPr>
              <w:pStyle w:val="TableParagraph"/>
            </w:pPr>
            <w:r w:rsidRPr="00A03E0A">
              <w:t>28 May 2025</w:t>
            </w:r>
          </w:p>
        </w:tc>
        <w:tc>
          <w:tcPr>
            <w:tcW w:w="3620" w:type="dxa"/>
            <w:tcBorders>
              <w:top w:val="single" w:sz="8" w:space="0" w:color="005951"/>
              <w:left w:val="single" w:sz="8" w:space="0" w:color="005951"/>
              <w:bottom w:val="single" w:sz="8" w:space="0" w:color="005951"/>
            </w:tcBorders>
          </w:tcPr>
          <w:p w14:paraId="26A0525E" w14:textId="77777777" w:rsidR="00EB1BBB" w:rsidRPr="00A03E0A" w:rsidRDefault="00EB1BBB" w:rsidP="00934F21">
            <w:pPr>
              <w:pStyle w:val="TableParagraph"/>
            </w:pPr>
            <w:r w:rsidRPr="00A03E0A">
              <w:t>Overview of circular and guidance docs issued by Department of Ed</w:t>
            </w:r>
          </w:p>
          <w:p w14:paraId="6F84A7DA" w14:textId="77777777" w:rsidR="00EB1BBB" w:rsidRPr="00A03E0A" w:rsidRDefault="00EB1BBB" w:rsidP="00934F21">
            <w:pPr>
              <w:pStyle w:val="TableParagraph"/>
            </w:pPr>
            <w:r w:rsidRPr="00A03E0A">
              <w:t>Staff workshop (half-day closure)</w:t>
            </w:r>
          </w:p>
          <w:p w14:paraId="2002F8A5" w14:textId="77777777" w:rsidR="00EB1BBB" w:rsidRPr="00A03E0A" w:rsidRDefault="00EB1BBB" w:rsidP="00934F21">
            <w:pPr>
              <w:pStyle w:val="TableParagraph"/>
            </w:pPr>
            <w:r w:rsidRPr="00A03E0A">
              <w:t>Digital questionnaire (Google Forms)</w:t>
            </w:r>
          </w:p>
          <w:p w14:paraId="4F284FE1" w14:textId="77777777" w:rsidR="007C32C8" w:rsidRPr="00A03E0A" w:rsidRDefault="007C32C8" w:rsidP="00934F21">
            <w:pPr>
              <w:pStyle w:val="TableParagraph"/>
            </w:pPr>
          </w:p>
        </w:tc>
      </w:tr>
      <w:tr w:rsidR="00EB1BBB" w:rsidRPr="00A03E0A" w14:paraId="514C971E" w14:textId="77777777" w:rsidTr="004C4475">
        <w:trPr>
          <w:trHeight w:val="678"/>
        </w:trPr>
        <w:tc>
          <w:tcPr>
            <w:tcW w:w="2549" w:type="dxa"/>
            <w:tcBorders>
              <w:top w:val="single" w:sz="8" w:space="0" w:color="005951"/>
              <w:bottom w:val="single" w:sz="8" w:space="0" w:color="005951"/>
              <w:right w:val="single" w:sz="8" w:space="0" w:color="005951"/>
            </w:tcBorders>
          </w:tcPr>
          <w:p w14:paraId="3E75B479" w14:textId="77777777" w:rsidR="00EB1BBB" w:rsidRPr="00A03E0A" w:rsidRDefault="00EB1BBB" w:rsidP="00934F21">
            <w:pPr>
              <w:pStyle w:val="TableParagraph"/>
              <w:spacing w:before="20"/>
              <w:ind w:left="74"/>
            </w:pPr>
            <w:r w:rsidRPr="00A03E0A">
              <w:rPr>
                <w:color w:val="231F20"/>
                <w:spacing w:val="-2"/>
              </w:rPr>
              <w:t>Students</w:t>
            </w:r>
          </w:p>
        </w:tc>
        <w:tc>
          <w:tcPr>
            <w:tcW w:w="2549" w:type="dxa"/>
            <w:tcBorders>
              <w:top w:val="single" w:sz="8" w:space="0" w:color="005951"/>
              <w:left w:val="single" w:sz="8" w:space="0" w:color="005951"/>
              <w:bottom w:val="single" w:sz="8" w:space="0" w:color="005951"/>
              <w:right w:val="single" w:sz="8" w:space="0" w:color="005951"/>
            </w:tcBorders>
          </w:tcPr>
          <w:p w14:paraId="449959F4" w14:textId="77777777" w:rsidR="00EB1BBB" w:rsidRPr="00A03E0A" w:rsidRDefault="00EB1BBB" w:rsidP="00934F21">
            <w:pPr>
              <w:pStyle w:val="TableParagraph"/>
            </w:pPr>
            <w:r w:rsidRPr="00A03E0A">
              <w:t>14 January 2025</w:t>
            </w:r>
          </w:p>
          <w:p w14:paraId="4A1CB0DE" w14:textId="77777777" w:rsidR="00EB1BBB" w:rsidRPr="00A03E0A" w:rsidRDefault="00EB1BBB" w:rsidP="00934F21">
            <w:pPr>
              <w:pStyle w:val="TableParagraph"/>
            </w:pPr>
            <w:r w:rsidRPr="00A03E0A">
              <w:t>1 May 2025</w:t>
            </w:r>
          </w:p>
          <w:p w14:paraId="49BA1C93" w14:textId="77777777" w:rsidR="00EB1BBB" w:rsidRPr="00A03E0A" w:rsidRDefault="00EB1BBB" w:rsidP="00934F21">
            <w:pPr>
              <w:pStyle w:val="TableParagraph"/>
            </w:pPr>
            <w:r w:rsidRPr="00A03E0A">
              <w:t>1 May 2025</w:t>
            </w:r>
          </w:p>
        </w:tc>
        <w:tc>
          <w:tcPr>
            <w:tcW w:w="3620" w:type="dxa"/>
            <w:tcBorders>
              <w:top w:val="single" w:sz="8" w:space="0" w:color="005951"/>
              <w:left w:val="single" w:sz="8" w:space="0" w:color="005951"/>
              <w:bottom w:val="single" w:sz="8" w:space="0" w:color="005951"/>
            </w:tcBorders>
          </w:tcPr>
          <w:p w14:paraId="03E70AC6" w14:textId="77777777" w:rsidR="00EB1BBB" w:rsidRPr="00A03E0A" w:rsidRDefault="00EB1BBB" w:rsidP="00934F21">
            <w:pPr>
              <w:pStyle w:val="TableParagraph"/>
            </w:pPr>
            <w:r w:rsidRPr="00A03E0A">
              <w:t>Training with Student Council</w:t>
            </w:r>
          </w:p>
          <w:p w14:paraId="5194F976" w14:textId="77777777" w:rsidR="00EB1BBB" w:rsidRPr="00A03E0A" w:rsidRDefault="00EB1BBB" w:rsidP="00934F21">
            <w:pPr>
              <w:pStyle w:val="TableParagraph"/>
            </w:pPr>
            <w:r w:rsidRPr="00A03E0A">
              <w:t>Ag Fáil Réidh – Student Council</w:t>
            </w:r>
          </w:p>
          <w:p w14:paraId="21E8AC89" w14:textId="77777777" w:rsidR="00EB1BBB" w:rsidRPr="00A03E0A" w:rsidRDefault="00EB1BBB" w:rsidP="00934F21">
            <w:pPr>
              <w:pStyle w:val="TableParagraph"/>
            </w:pPr>
            <w:r w:rsidRPr="00A03E0A">
              <w:t>Digital questionnaire to student body (Google Forms)</w:t>
            </w:r>
          </w:p>
          <w:p w14:paraId="5B331229" w14:textId="77777777" w:rsidR="007C32C8" w:rsidRPr="00A03E0A" w:rsidRDefault="007C32C8" w:rsidP="00934F21">
            <w:pPr>
              <w:pStyle w:val="TableParagraph"/>
            </w:pPr>
          </w:p>
        </w:tc>
      </w:tr>
      <w:tr w:rsidR="00EB1BBB" w:rsidRPr="00A03E0A" w14:paraId="518D4162" w14:textId="77777777" w:rsidTr="004C4475">
        <w:trPr>
          <w:trHeight w:val="678"/>
        </w:trPr>
        <w:tc>
          <w:tcPr>
            <w:tcW w:w="2549" w:type="dxa"/>
            <w:tcBorders>
              <w:top w:val="single" w:sz="8" w:space="0" w:color="005951"/>
              <w:bottom w:val="single" w:sz="8" w:space="0" w:color="005951"/>
              <w:right w:val="single" w:sz="8" w:space="0" w:color="005951"/>
            </w:tcBorders>
          </w:tcPr>
          <w:p w14:paraId="024E4D24" w14:textId="77777777" w:rsidR="00EB1BBB" w:rsidRPr="00A03E0A" w:rsidRDefault="00EB1BBB" w:rsidP="00934F21">
            <w:pPr>
              <w:pStyle w:val="TableParagraph"/>
              <w:spacing w:before="20"/>
              <w:ind w:left="74"/>
            </w:pPr>
            <w:r w:rsidRPr="00A03E0A">
              <w:rPr>
                <w:color w:val="231F20"/>
                <w:spacing w:val="-2"/>
              </w:rPr>
              <w:t>Parents</w:t>
            </w:r>
          </w:p>
        </w:tc>
        <w:tc>
          <w:tcPr>
            <w:tcW w:w="2549" w:type="dxa"/>
            <w:tcBorders>
              <w:top w:val="single" w:sz="8" w:space="0" w:color="005951"/>
              <w:left w:val="single" w:sz="8" w:space="0" w:color="005951"/>
              <w:bottom w:val="single" w:sz="8" w:space="0" w:color="005951"/>
              <w:right w:val="single" w:sz="8" w:space="0" w:color="005951"/>
            </w:tcBorders>
          </w:tcPr>
          <w:p w14:paraId="10F21F7E" w14:textId="77777777" w:rsidR="00EB1BBB" w:rsidRPr="00A03E0A" w:rsidRDefault="00EB1BBB" w:rsidP="00934F21">
            <w:pPr>
              <w:pStyle w:val="TableParagraph"/>
            </w:pPr>
            <w:r w:rsidRPr="00A03E0A">
              <w:t>28 April 2025</w:t>
            </w:r>
          </w:p>
          <w:p w14:paraId="33AEEE35" w14:textId="77777777" w:rsidR="00EB1BBB" w:rsidRPr="00A03E0A" w:rsidRDefault="00EB1BBB" w:rsidP="00934F21">
            <w:pPr>
              <w:pStyle w:val="TableParagraph"/>
            </w:pPr>
          </w:p>
        </w:tc>
        <w:tc>
          <w:tcPr>
            <w:tcW w:w="3620" w:type="dxa"/>
            <w:tcBorders>
              <w:top w:val="single" w:sz="8" w:space="0" w:color="005951"/>
              <w:left w:val="single" w:sz="8" w:space="0" w:color="005951"/>
              <w:bottom w:val="single" w:sz="8" w:space="0" w:color="005951"/>
            </w:tcBorders>
          </w:tcPr>
          <w:p w14:paraId="58F53208" w14:textId="77777777" w:rsidR="00EB1BBB" w:rsidRPr="00A03E0A" w:rsidRDefault="00EB1BBB" w:rsidP="00934F21">
            <w:pPr>
              <w:pStyle w:val="TableParagraph"/>
            </w:pPr>
            <w:r w:rsidRPr="00A03E0A">
              <w:t>Digital questionnaire (Google Forms)</w:t>
            </w:r>
          </w:p>
        </w:tc>
      </w:tr>
      <w:tr w:rsidR="00EB1BBB" w:rsidRPr="00A03E0A" w14:paraId="6ED7048A" w14:textId="77777777" w:rsidTr="004C4475">
        <w:trPr>
          <w:trHeight w:val="678"/>
        </w:trPr>
        <w:tc>
          <w:tcPr>
            <w:tcW w:w="2549" w:type="dxa"/>
            <w:tcBorders>
              <w:top w:val="single" w:sz="8" w:space="0" w:color="005951"/>
              <w:bottom w:val="single" w:sz="8" w:space="0" w:color="005951"/>
              <w:right w:val="single" w:sz="8" w:space="0" w:color="005951"/>
            </w:tcBorders>
          </w:tcPr>
          <w:p w14:paraId="33123CB2" w14:textId="77777777" w:rsidR="00EB1BBB" w:rsidRPr="00A03E0A" w:rsidRDefault="00EB1BBB" w:rsidP="00934F21">
            <w:pPr>
              <w:pStyle w:val="TableParagraph"/>
              <w:spacing w:before="20"/>
              <w:ind w:left="74"/>
            </w:pPr>
            <w:r w:rsidRPr="00A03E0A">
              <w:rPr>
                <w:color w:val="231F20"/>
              </w:rPr>
              <w:t>Board</w:t>
            </w:r>
            <w:r w:rsidRPr="00A03E0A">
              <w:rPr>
                <w:color w:val="231F20"/>
                <w:spacing w:val="-6"/>
              </w:rPr>
              <w:t xml:space="preserve"> </w:t>
            </w:r>
            <w:r w:rsidRPr="00A03E0A">
              <w:rPr>
                <w:color w:val="231F20"/>
              </w:rPr>
              <w:t>of</w:t>
            </w:r>
            <w:r w:rsidRPr="00A03E0A">
              <w:rPr>
                <w:color w:val="231F20"/>
                <w:spacing w:val="-8"/>
              </w:rPr>
              <w:t xml:space="preserve"> </w:t>
            </w:r>
            <w:r w:rsidRPr="00A03E0A">
              <w:rPr>
                <w:color w:val="231F20"/>
                <w:spacing w:val="-2"/>
              </w:rPr>
              <w:t>Management</w:t>
            </w:r>
          </w:p>
        </w:tc>
        <w:tc>
          <w:tcPr>
            <w:tcW w:w="2549" w:type="dxa"/>
            <w:tcBorders>
              <w:top w:val="single" w:sz="8" w:space="0" w:color="005951"/>
              <w:left w:val="single" w:sz="8" w:space="0" w:color="005951"/>
              <w:bottom w:val="single" w:sz="8" w:space="0" w:color="005951"/>
              <w:right w:val="single" w:sz="8" w:space="0" w:color="005951"/>
            </w:tcBorders>
          </w:tcPr>
          <w:p w14:paraId="5DAF4850" w14:textId="77777777" w:rsidR="00EB1BBB" w:rsidRPr="00A03E0A" w:rsidRDefault="00EB1BBB" w:rsidP="00934F21">
            <w:pPr>
              <w:pStyle w:val="TableParagraph"/>
            </w:pPr>
            <w:r w:rsidRPr="00A03E0A">
              <w:t>16 September 2024</w:t>
            </w:r>
          </w:p>
          <w:p w14:paraId="28760220" w14:textId="77777777" w:rsidR="00EB1BBB" w:rsidRPr="00A03E0A" w:rsidRDefault="00EB1BBB" w:rsidP="00934F21">
            <w:pPr>
              <w:pStyle w:val="TableParagraph"/>
            </w:pPr>
            <w:r w:rsidRPr="00A03E0A">
              <w:t>1</w:t>
            </w:r>
            <w:r w:rsidRPr="00A03E0A">
              <w:rPr>
                <w:vertAlign w:val="superscript"/>
              </w:rPr>
              <w:t>st</w:t>
            </w:r>
            <w:r w:rsidRPr="00A03E0A">
              <w:t xml:space="preserve"> April 2025</w:t>
            </w:r>
          </w:p>
        </w:tc>
        <w:tc>
          <w:tcPr>
            <w:tcW w:w="3620" w:type="dxa"/>
            <w:tcBorders>
              <w:top w:val="single" w:sz="8" w:space="0" w:color="005951"/>
              <w:left w:val="single" w:sz="8" w:space="0" w:color="005951"/>
              <w:bottom w:val="single" w:sz="8" w:space="0" w:color="005951"/>
            </w:tcBorders>
          </w:tcPr>
          <w:p w14:paraId="70E889B4" w14:textId="77777777" w:rsidR="00EB1BBB" w:rsidRDefault="00E81A6A" w:rsidP="00934F21">
            <w:pPr>
              <w:pStyle w:val="TableParagraph"/>
            </w:pPr>
            <w:r>
              <w:t>Board of Management meeting</w:t>
            </w:r>
          </w:p>
          <w:p w14:paraId="523C5007" w14:textId="03C0C36D" w:rsidR="006E2A6F" w:rsidRPr="00A03E0A" w:rsidRDefault="006E2A6F" w:rsidP="00934F21">
            <w:pPr>
              <w:pStyle w:val="TableParagraph"/>
            </w:pPr>
            <w:r>
              <w:t>Overview and dissemination of ETBI training video for BOM</w:t>
            </w:r>
          </w:p>
        </w:tc>
      </w:tr>
      <w:tr w:rsidR="00EB1BBB" w:rsidRPr="00A03E0A" w14:paraId="1B3A4D57" w14:textId="77777777" w:rsidTr="004C4475">
        <w:trPr>
          <w:trHeight w:val="1065"/>
        </w:trPr>
        <w:tc>
          <w:tcPr>
            <w:tcW w:w="2549" w:type="dxa"/>
            <w:tcBorders>
              <w:top w:val="single" w:sz="8" w:space="0" w:color="005951"/>
              <w:bottom w:val="single" w:sz="8" w:space="0" w:color="005951"/>
              <w:right w:val="single" w:sz="8" w:space="0" w:color="005951"/>
            </w:tcBorders>
          </w:tcPr>
          <w:p w14:paraId="49D626D5" w14:textId="77777777" w:rsidR="00EB1BBB" w:rsidRPr="00A03E0A" w:rsidRDefault="00EB1BBB" w:rsidP="00934F21">
            <w:pPr>
              <w:pStyle w:val="TableParagraph"/>
              <w:spacing w:before="20" w:line="254" w:lineRule="auto"/>
              <w:ind w:left="74"/>
            </w:pPr>
            <w:r w:rsidRPr="00A03E0A">
              <w:rPr>
                <w:color w:val="231F20"/>
              </w:rPr>
              <w:t>Wider</w:t>
            </w:r>
            <w:r w:rsidRPr="00A03E0A">
              <w:rPr>
                <w:color w:val="231F20"/>
                <w:spacing w:val="-15"/>
              </w:rPr>
              <w:t xml:space="preserve"> </w:t>
            </w:r>
            <w:r w:rsidRPr="00A03E0A">
              <w:rPr>
                <w:color w:val="231F20"/>
              </w:rPr>
              <w:t>school</w:t>
            </w:r>
            <w:r w:rsidRPr="00A03E0A">
              <w:rPr>
                <w:color w:val="231F20"/>
                <w:spacing w:val="-15"/>
              </w:rPr>
              <w:t xml:space="preserve"> </w:t>
            </w:r>
            <w:r w:rsidRPr="00A03E0A">
              <w:rPr>
                <w:color w:val="231F20"/>
              </w:rPr>
              <w:t>community as appropriate, for example, bus drivers</w:t>
            </w:r>
          </w:p>
        </w:tc>
        <w:tc>
          <w:tcPr>
            <w:tcW w:w="2549" w:type="dxa"/>
            <w:tcBorders>
              <w:top w:val="single" w:sz="8" w:space="0" w:color="005951"/>
              <w:left w:val="single" w:sz="8" w:space="0" w:color="005951"/>
              <w:bottom w:val="single" w:sz="8" w:space="0" w:color="005951"/>
              <w:right w:val="single" w:sz="8" w:space="0" w:color="005951"/>
            </w:tcBorders>
          </w:tcPr>
          <w:p w14:paraId="379C873B" w14:textId="77777777" w:rsidR="00EB1BBB" w:rsidRPr="00A03E0A" w:rsidRDefault="00EB1BBB" w:rsidP="00934F21">
            <w:pPr>
              <w:pStyle w:val="TableParagraph"/>
            </w:pPr>
            <w:r w:rsidRPr="00A03E0A">
              <w:t>N/A</w:t>
            </w:r>
          </w:p>
        </w:tc>
        <w:tc>
          <w:tcPr>
            <w:tcW w:w="3620" w:type="dxa"/>
            <w:tcBorders>
              <w:top w:val="single" w:sz="8" w:space="0" w:color="005951"/>
              <w:left w:val="single" w:sz="8" w:space="0" w:color="005951"/>
              <w:bottom w:val="single" w:sz="8" w:space="0" w:color="005951"/>
            </w:tcBorders>
          </w:tcPr>
          <w:p w14:paraId="0AFCB1B6" w14:textId="77777777" w:rsidR="00EB1BBB" w:rsidRPr="00A03E0A" w:rsidRDefault="00EB1BBB" w:rsidP="00934F21">
            <w:pPr>
              <w:pStyle w:val="TableParagraph"/>
            </w:pPr>
          </w:p>
        </w:tc>
      </w:tr>
      <w:tr w:rsidR="00EB1BBB" w:rsidRPr="00A03E0A" w14:paraId="5D938ED1" w14:textId="77777777" w:rsidTr="004C4475">
        <w:trPr>
          <w:trHeight w:val="678"/>
        </w:trPr>
        <w:tc>
          <w:tcPr>
            <w:tcW w:w="8718" w:type="dxa"/>
            <w:gridSpan w:val="3"/>
            <w:tcBorders>
              <w:top w:val="single" w:sz="8" w:space="0" w:color="005951"/>
              <w:bottom w:val="single" w:sz="8" w:space="0" w:color="005951"/>
            </w:tcBorders>
          </w:tcPr>
          <w:p w14:paraId="26B5BB41" w14:textId="77777777" w:rsidR="00EB1BBB" w:rsidRPr="00A03E0A" w:rsidRDefault="00EB1BBB" w:rsidP="00934F21">
            <w:pPr>
              <w:pStyle w:val="TableParagraph"/>
              <w:spacing w:before="94"/>
            </w:pPr>
          </w:p>
          <w:p w14:paraId="24DD6C61" w14:textId="77777777" w:rsidR="00EB1BBB" w:rsidRPr="00A03E0A" w:rsidRDefault="00EB1BBB" w:rsidP="00934F21">
            <w:pPr>
              <w:pStyle w:val="TableParagraph"/>
              <w:ind w:left="74"/>
            </w:pPr>
            <w:r w:rsidRPr="00A03E0A">
              <w:rPr>
                <w:color w:val="231F20"/>
              </w:rPr>
              <w:t>Date</w:t>
            </w:r>
            <w:r w:rsidRPr="00A03E0A">
              <w:rPr>
                <w:color w:val="231F20"/>
                <w:spacing w:val="-5"/>
              </w:rPr>
              <w:t xml:space="preserve"> </w:t>
            </w:r>
            <w:r w:rsidRPr="00A03E0A">
              <w:rPr>
                <w:color w:val="231F20"/>
              </w:rPr>
              <w:t>policy</w:t>
            </w:r>
            <w:r w:rsidRPr="00A03E0A">
              <w:rPr>
                <w:color w:val="231F20"/>
                <w:spacing w:val="-13"/>
              </w:rPr>
              <w:t xml:space="preserve"> </w:t>
            </w:r>
            <w:r w:rsidRPr="00A03E0A">
              <w:rPr>
                <w:color w:val="231F20"/>
              </w:rPr>
              <w:t>was</w:t>
            </w:r>
            <w:r w:rsidRPr="00A03E0A">
              <w:rPr>
                <w:color w:val="231F20"/>
                <w:spacing w:val="-2"/>
              </w:rPr>
              <w:t xml:space="preserve"> approved:</w:t>
            </w:r>
          </w:p>
        </w:tc>
      </w:tr>
      <w:tr w:rsidR="00EB1BBB" w:rsidRPr="00A03E0A" w14:paraId="4022FAFE" w14:textId="77777777" w:rsidTr="004C4475">
        <w:trPr>
          <w:trHeight w:val="665"/>
        </w:trPr>
        <w:tc>
          <w:tcPr>
            <w:tcW w:w="8718" w:type="dxa"/>
            <w:gridSpan w:val="3"/>
            <w:tcBorders>
              <w:top w:val="single" w:sz="8" w:space="0" w:color="005951"/>
            </w:tcBorders>
          </w:tcPr>
          <w:p w14:paraId="00DAD001" w14:textId="77777777" w:rsidR="00EB1BBB" w:rsidRPr="00A03E0A" w:rsidRDefault="00EB1BBB" w:rsidP="00934F21">
            <w:pPr>
              <w:pStyle w:val="TableParagraph"/>
              <w:spacing w:before="84"/>
            </w:pPr>
          </w:p>
          <w:p w14:paraId="656A754D" w14:textId="77777777" w:rsidR="00EB1BBB" w:rsidRPr="00A03E0A" w:rsidRDefault="00EB1BBB" w:rsidP="00934F21">
            <w:pPr>
              <w:pStyle w:val="TableParagraph"/>
              <w:ind w:left="74"/>
            </w:pPr>
            <w:r w:rsidRPr="00A03E0A">
              <w:rPr>
                <w:color w:val="231F20"/>
              </w:rPr>
              <w:t>Date</w:t>
            </w:r>
            <w:r w:rsidRPr="00A03E0A">
              <w:rPr>
                <w:color w:val="231F20"/>
                <w:spacing w:val="-3"/>
              </w:rPr>
              <w:t xml:space="preserve"> </w:t>
            </w:r>
            <w:r w:rsidRPr="00A03E0A">
              <w:rPr>
                <w:color w:val="231F20"/>
              </w:rPr>
              <w:t>policy</w:t>
            </w:r>
            <w:r w:rsidRPr="00A03E0A">
              <w:rPr>
                <w:color w:val="231F20"/>
                <w:spacing w:val="-11"/>
              </w:rPr>
              <w:t xml:space="preserve"> </w:t>
            </w:r>
            <w:r w:rsidRPr="00A03E0A">
              <w:rPr>
                <w:color w:val="231F20"/>
              </w:rPr>
              <w:t>was</w:t>
            </w:r>
            <w:r w:rsidRPr="00A03E0A">
              <w:rPr>
                <w:color w:val="231F20"/>
                <w:spacing w:val="-2"/>
              </w:rPr>
              <w:t xml:space="preserve"> </w:t>
            </w:r>
            <w:r w:rsidRPr="00A03E0A">
              <w:rPr>
                <w:color w:val="231F20"/>
              </w:rPr>
              <w:t>last</w:t>
            </w:r>
            <w:r w:rsidRPr="00A03E0A">
              <w:rPr>
                <w:color w:val="231F20"/>
                <w:spacing w:val="-2"/>
              </w:rPr>
              <w:t xml:space="preserve"> reviewed: N/A</w:t>
            </w:r>
          </w:p>
        </w:tc>
      </w:tr>
    </w:tbl>
    <w:p w14:paraId="1903B66C" w14:textId="77777777" w:rsidR="00EB1BBB" w:rsidRPr="00A03E0A" w:rsidRDefault="00EB1BBB" w:rsidP="00EB1BBB">
      <w:pPr>
        <w:pStyle w:val="BodyText"/>
        <w:spacing w:before="169"/>
      </w:pPr>
    </w:p>
    <w:p w14:paraId="517BE8A5" w14:textId="191233CA" w:rsidR="006E5BD0" w:rsidRPr="00A03E0A" w:rsidRDefault="006E5BD0">
      <w:r w:rsidRPr="00A03E0A">
        <w:br w:type="page"/>
      </w:r>
    </w:p>
    <w:p w14:paraId="1BF46E23" w14:textId="15466A3C" w:rsidR="000452C5" w:rsidRPr="00A03E0A" w:rsidRDefault="000452C5" w:rsidP="000452C5">
      <w:pPr>
        <w:tabs>
          <w:tab w:val="left" w:pos="2726"/>
        </w:tabs>
        <w:jc w:val="both"/>
      </w:pPr>
      <w:r w:rsidRPr="00A03E0A">
        <w:lastRenderedPageBreak/>
        <w:tab/>
      </w:r>
    </w:p>
    <w:p w14:paraId="735C17D0" w14:textId="1BDFE878" w:rsidR="000452C5" w:rsidRPr="00A03E0A" w:rsidRDefault="006E5BD0" w:rsidP="00CC05CB">
      <w:pPr>
        <w:pStyle w:val="Heading1"/>
        <w:ind w:left="284"/>
        <w:rPr>
          <w:color w:val="005951"/>
        </w:rPr>
      </w:pPr>
      <w:r w:rsidRPr="00A03E0A">
        <w:rPr>
          <w:color w:val="005951"/>
        </w:rPr>
        <w:t xml:space="preserve">Section </w:t>
      </w:r>
      <w:r w:rsidR="007C32C8" w:rsidRPr="00A03E0A">
        <w:rPr>
          <w:color w:val="005951"/>
        </w:rPr>
        <w:t xml:space="preserve">B: </w:t>
      </w:r>
      <w:r w:rsidR="003F4863" w:rsidRPr="00A03E0A">
        <w:rPr>
          <w:color w:val="005951"/>
        </w:rPr>
        <w:t xml:space="preserve">Preventing </w:t>
      </w:r>
      <w:r w:rsidR="00B64274" w:rsidRPr="00A03E0A">
        <w:rPr>
          <w:color w:val="005951"/>
        </w:rPr>
        <w:t>Bullying Behaviour</w:t>
      </w:r>
    </w:p>
    <w:p w14:paraId="3A718171" w14:textId="77777777" w:rsidR="00385850" w:rsidRPr="00A03E0A" w:rsidRDefault="00385850" w:rsidP="00CC05CB">
      <w:pPr>
        <w:tabs>
          <w:tab w:val="left" w:pos="2726"/>
        </w:tabs>
        <w:ind w:left="284"/>
      </w:pPr>
    </w:p>
    <w:p w14:paraId="29EB1CEA" w14:textId="77777777" w:rsidR="007C32C8" w:rsidRPr="00A03E0A" w:rsidRDefault="000452C5" w:rsidP="00092C2A">
      <w:pPr>
        <w:pStyle w:val="BodyText"/>
        <w:ind w:left="426"/>
      </w:pPr>
      <w:r w:rsidRPr="000452C5">
        <w:t xml:space="preserve">This section sets out the prevention strategies that will be used by </w:t>
      </w:r>
      <w:r w:rsidR="007C32C8" w:rsidRPr="00A03E0A">
        <w:t>Ringsend College</w:t>
      </w:r>
      <w:r w:rsidRPr="000452C5">
        <w:t>. These include strategies specifically aimed at preventing online bullying behaviour, homophobic and transphobic bullying</w:t>
      </w:r>
      <w:r w:rsidR="00AD17C8" w:rsidRPr="00A03E0A">
        <w:t xml:space="preserve"> </w:t>
      </w:r>
      <w:r w:rsidRPr="000452C5">
        <w:t xml:space="preserve">behaviour, racist bullying behaviour, sexist bullying behaviour and sexual harassment as appropriate (see Chapter 5 of the </w:t>
      </w:r>
      <w:proofErr w:type="spellStart"/>
      <w:r w:rsidRPr="000452C5">
        <w:t>Bí</w:t>
      </w:r>
      <w:proofErr w:type="spellEnd"/>
      <w:r w:rsidRPr="000452C5">
        <w:t xml:space="preserve"> </w:t>
      </w:r>
      <w:proofErr w:type="spellStart"/>
      <w:r w:rsidRPr="000452C5">
        <w:t>Cineálta</w:t>
      </w:r>
      <w:proofErr w:type="spellEnd"/>
      <w:r w:rsidRPr="000452C5">
        <w:t xml:space="preserve"> procedures)</w:t>
      </w:r>
      <w:r w:rsidR="006E41D5" w:rsidRPr="00A03E0A">
        <w:t>.</w:t>
      </w:r>
    </w:p>
    <w:p w14:paraId="79B31335" w14:textId="77777777" w:rsidR="007C32C8" w:rsidRPr="00A03E0A" w:rsidRDefault="007C32C8" w:rsidP="00092C2A">
      <w:pPr>
        <w:pStyle w:val="BodyText"/>
        <w:ind w:left="426"/>
      </w:pPr>
    </w:p>
    <w:p w14:paraId="12332239" w14:textId="313E7A3A" w:rsidR="000452C5" w:rsidRPr="000452C5" w:rsidRDefault="000452C5" w:rsidP="00092C2A">
      <w:pPr>
        <w:pStyle w:val="BodyText"/>
        <w:ind w:left="426"/>
      </w:pPr>
      <w:r w:rsidRPr="000452C5">
        <w:t xml:space="preserve">Bullying </w:t>
      </w:r>
      <w:r w:rsidR="001F76AC">
        <w:t>p</w:t>
      </w:r>
      <w:r w:rsidRPr="000452C5">
        <w:t xml:space="preserve">revention </w:t>
      </w:r>
      <w:r w:rsidR="00AD17C8" w:rsidRPr="00A03E0A">
        <w:t xml:space="preserve">is </w:t>
      </w:r>
      <w:r w:rsidRPr="000452C5">
        <w:t xml:space="preserve">aligned with </w:t>
      </w:r>
      <w:r w:rsidR="001F76AC">
        <w:t>k</w:t>
      </w:r>
      <w:r w:rsidRPr="000452C5">
        <w:t xml:space="preserve">ey </w:t>
      </w:r>
      <w:r w:rsidR="001F76AC">
        <w:t>a</w:t>
      </w:r>
      <w:r w:rsidRPr="000452C5">
        <w:t xml:space="preserve">reas of </w:t>
      </w:r>
      <w:r w:rsidR="001F76AC">
        <w:t>w</w:t>
      </w:r>
      <w:r w:rsidRPr="000452C5">
        <w:t xml:space="preserve">ellbeing </w:t>
      </w:r>
      <w:r w:rsidR="001F76AC">
        <w:t>p</w:t>
      </w:r>
      <w:r w:rsidRPr="000452C5">
        <w:t>romotion</w:t>
      </w:r>
      <w:r w:rsidR="007C32C8" w:rsidRPr="00A03E0A">
        <w:t>.</w:t>
      </w:r>
    </w:p>
    <w:p w14:paraId="4EB48E71" w14:textId="77777777" w:rsidR="000452C5" w:rsidRPr="000452C5" w:rsidRDefault="000452C5" w:rsidP="004C4475">
      <w:pPr>
        <w:tabs>
          <w:tab w:val="left" w:pos="2726"/>
        </w:tabs>
        <w:ind w:left="284" w:hanging="284"/>
      </w:pPr>
    </w:p>
    <w:tbl>
      <w:tblPr>
        <w:tblW w:w="0" w:type="auto"/>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
        <w:gridCol w:w="4666"/>
        <w:gridCol w:w="15"/>
        <w:gridCol w:w="4666"/>
        <w:gridCol w:w="15"/>
      </w:tblGrid>
      <w:tr w:rsidR="000452C5" w:rsidRPr="000452C5" w14:paraId="6C95323B" w14:textId="77777777" w:rsidTr="00CC05CB">
        <w:trPr>
          <w:gridBefore w:val="1"/>
          <w:wBefore w:w="15" w:type="dxa"/>
          <w:trHeight w:val="299"/>
        </w:trPr>
        <w:tc>
          <w:tcPr>
            <w:tcW w:w="4681" w:type="dxa"/>
            <w:gridSpan w:val="2"/>
          </w:tcPr>
          <w:p w14:paraId="7FC9658E" w14:textId="77777777" w:rsidR="000452C5" w:rsidRPr="000452C5" w:rsidRDefault="000452C5" w:rsidP="004C4475">
            <w:pPr>
              <w:tabs>
                <w:tab w:val="left" w:pos="2726"/>
              </w:tabs>
              <w:ind w:left="284" w:hanging="284"/>
              <w:rPr>
                <w:b/>
                <w:bCs/>
                <w:color w:val="005951"/>
              </w:rPr>
            </w:pPr>
            <w:r w:rsidRPr="000452C5">
              <w:rPr>
                <w:b/>
                <w:bCs/>
                <w:color w:val="005951"/>
              </w:rPr>
              <w:t>Culture and Environment</w:t>
            </w:r>
          </w:p>
        </w:tc>
        <w:tc>
          <w:tcPr>
            <w:tcW w:w="4681" w:type="dxa"/>
            <w:gridSpan w:val="2"/>
          </w:tcPr>
          <w:p w14:paraId="6C49F6FD" w14:textId="77777777" w:rsidR="000452C5" w:rsidRPr="000452C5" w:rsidRDefault="000452C5" w:rsidP="004C4475">
            <w:pPr>
              <w:tabs>
                <w:tab w:val="left" w:pos="2726"/>
              </w:tabs>
              <w:ind w:left="284" w:hanging="284"/>
              <w:rPr>
                <w:b/>
                <w:bCs/>
                <w:color w:val="005951"/>
              </w:rPr>
            </w:pPr>
            <w:r w:rsidRPr="000452C5">
              <w:rPr>
                <w:b/>
                <w:bCs/>
                <w:color w:val="005951"/>
              </w:rPr>
              <w:t>Curriculum</w:t>
            </w:r>
          </w:p>
        </w:tc>
      </w:tr>
      <w:tr w:rsidR="000452C5" w:rsidRPr="000452C5" w14:paraId="272C596C" w14:textId="77777777" w:rsidTr="00CC05CB">
        <w:trPr>
          <w:gridAfter w:val="1"/>
          <w:wAfter w:w="15" w:type="dxa"/>
          <w:trHeight w:val="5646"/>
        </w:trPr>
        <w:tc>
          <w:tcPr>
            <w:tcW w:w="4681" w:type="dxa"/>
            <w:gridSpan w:val="2"/>
          </w:tcPr>
          <w:p w14:paraId="32B4F80C" w14:textId="67D8FEF2" w:rsidR="000452C5" w:rsidRPr="000452C5" w:rsidRDefault="000452C5" w:rsidP="004C4475">
            <w:pPr>
              <w:numPr>
                <w:ilvl w:val="0"/>
                <w:numId w:val="19"/>
              </w:numPr>
              <w:tabs>
                <w:tab w:val="left" w:pos="2726"/>
              </w:tabs>
              <w:ind w:left="284" w:hanging="284"/>
            </w:pPr>
            <w:r w:rsidRPr="000452C5">
              <w:t xml:space="preserve">Open </w:t>
            </w:r>
            <w:r w:rsidR="00A20847" w:rsidRPr="00A03E0A">
              <w:t>d</w:t>
            </w:r>
            <w:r w:rsidRPr="000452C5">
              <w:t xml:space="preserve">oor </w:t>
            </w:r>
            <w:r w:rsidR="00A20847" w:rsidRPr="00A03E0A">
              <w:t>p</w:t>
            </w:r>
            <w:r w:rsidRPr="000452C5">
              <w:t>olicy</w:t>
            </w:r>
          </w:p>
          <w:p w14:paraId="639CAC83" w14:textId="77777777" w:rsidR="000452C5" w:rsidRPr="000452C5" w:rsidRDefault="000452C5" w:rsidP="004C4475">
            <w:pPr>
              <w:numPr>
                <w:ilvl w:val="0"/>
                <w:numId w:val="19"/>
              </w:numPr>
              <w:tabs>
                <w:tab w:val="left" w:pos="2726"/>
              </w:tabs>
              <w:ind w:left="284" w:hanging="284"/>
            </w:pPr>
            <w:r w:rsidRPr="000452C5">
              <w:t>Active Student Support Team</w:t>
            </w:r>
          </w:p>
          <w:p w14:paraId="7133F2F1" w14:textId="59A1839D" w:rsidR="00BE074F" w:rsidRPr="000452C5" w:rsidRDefault="00BE074F" w:rsidP="004C4475">
            <w:pPr>
              <w:numPr>
                <w:ilvl w:val="0"/>
                <w:numId w:val="19"/>
              </w:numPr>
              <w:tabs>
                <w:tab w:val="left" w:pos="2726"/>
              </w:tabs>
              <w:ind w:left="284" w:hanging="284"/>
            </w:pPr>
            <w:r w:rsidRPr="00A03E0A">
              <w:rPr>
                <w:i/>
                <w:iCs/>
              </w:rPr>
              <w:t xml:space="preserve">Check and </w:t>
            </w:r>
            <w:proofErr w:type="gramStart"/>
            <w:r w:rsidRPr="00A03E0A">
              <w:rPr>
                <w:i/>
                <w:iCs/>
              </w:rPr>
              <w:t>Connect</w:t>
            </w:r>
            <w:proofErr w:type="gramEnd"/>
            <w:r w:rsidRPr="00A03E0A">
              <w:t xml:space="preserve"> daily</w:t>
            </w:r>
            <w:r w:rsidR="002F1DF4" w:rsidRPr="00A03E0A">
              <w:t xml:space="preserve"> (tutors and </w:t>
            </w:r>
            <w:r w:rsidR="00227F19" w:rsidRPr="00A03E0A">
              <w:t>students)</w:t>
            </w:r>
          </w:p>
          <w:p w14:paraId="0274EBB9" w14:textId="77777777" w:rsidR="000452C5" w:rsidRPr="000452C5" w:rsidRDefault="000452C5" w:rsidP="004C4475">
            <w:pPr>
              <w:numPr>
                <w:ilvl w:val="0"/>
                <w:numId w:val="19"/>
              </w:numPr>
              <w:tabs>
                <w:tab w:val="left" w:pos="2726"/>
              </w:tabs>
              <w:ind w:left="284" w:hanging="284"/>
            </w:pPr>
            <w:r w:rsidRPr="000452C5">
              <w:t xml:space="preserve">Establishment of a </w:t>
            </w:r>
            <w:r w:rsidRPr="000452C5">
              <w:rPr>
                <w:i/>
                <w:iCs/>
              </w:rPr>
              <w:t>Safe Telling Environment</w:t>
            </w:r>
          </w:p>
          <w:p w14:paraId="5A83DABE" w14:textId="77777777" w:rsidR="000452C5" w:rsidRPr="000452C5" w:rsidRDefault="000452C5" w:rsidP="004C4475">
            <w:pPr>
              <w:numPr>
                <w:ilvl w:val="0"/>
                <w:numId w:val="19"/>
              </w:numPr>
              <w:tabs>
                <w:tab w:val="left" w:pos="2726"/>
              </w:tabs>
              <w:ind w:left="284" w:hanging="284"/>
            </w:pPr>
            <w:r w:rsidRPr="000452C5">
              <w:t>Seating Plans</w:t>
            </w:r>
          </w:p>
          <w:p w14:paraId="2C89E74E" w14:textId="77777777" w:rsidR="000452C5" w:rsidRPr="000452C5" w:rsidRDefault="000452C5" w:rsidP="004C4475">
            <w:pPr>
              <w:numPr>
                <w:ilvl w:val="0"/>
                <w:numId w:val="19"/>
              </w:numPr>
              <w:tabs>
                <w:tab w:val="left" w:pos="2726"/>
              </w:tabs>
              <w:ind w:left="284" w:hanging="284"/>
            </w:pPr>
            <w:r w:rsidRPr="000452C5">
              <w:t>Display of students’ work</w:t>
            </w:r>
          </w:p>
          <w:p w14:paraId="417B5F12" w14:textId="244306A2" w:rsidR="000452C5" w:rsidRPr="000452C5" w:rsidRDefault="000452C5" w:rsidP="004C4475">
            <w:pPr>
              <w:numPr>
                <w:ilvl w:val="0"/>
                <w:numId w:val="19"/>
              </w:numPr>
              <w:tabs>
                <w:tab w:val="left" w:pos="2726"/>
              </w:tabs>
              <w:ind w:left="284" w:hanging="284"/>
            </w:pPr>
            <w:r w:rsidRPr="000452C5">
              <w:t>Designated area to report bullying issues Student Voice Post Box</w:t>
            </w:r>
          </w:p>
          <w:p w14:paraId="34FB172C" w14:textId="50DD3CBE" w:rsidR="000452C5" w:rsidRPr="000452C5" w:rsidRDefault="000452C5" w:rsidP="004C4475">
            <w:pPr>
              <w:numPr>
                <w:ilvl w:val="0"/>
                <w:numId w:val="19"/>
              </w:numPr>
              <w:tabs>
                <w:tab w:val="left" w:pos="2726"/>
              </w:tabs>
              <w:ind w:left="284" w:hanging="284"/>
            </w:pPr>
            <w:r w:rsidRPr="000452C5">
              <w:t>Empowerment of student voice</w:t>
            </w:r>
            <w:r w:rsidR="00526080" w:rsidRPr="00A03E0A">
              <w:t xml:space="preserve"> </w:t>
            </w:r>
            <w:r w:rsidR="00227F19" w:rsidRPr="00A03E0A">
              <w:t>via</w:t>
            </w:r>
          </w:p>
          <w:p w14:paraId="130BE596" w14:textId="1DEAC0A6" w:rsidR="00D45F38" w:rsidRPr="00A03E0A" w:rsidRDefault="000452C5" w:rsidP="004C4475">
            <w:pPr>
              <w:tabs>
                <w:tab w:val="left" w:pos="2726"/>
              </w:tabs>
              <w:ind w:left="284" w:hanging="284"/>
            </w:pPr>
            <w:r w:rsidRPr="000452C5">
              <w:t xml:space="preserve">Student Council, </w:t>
            </w:r>
            <w:r w:rsidR="001A65DC" w:rsidRPr="00A03E0A">
              <w:t>c</w:t>
            </w:r>
            <w:r w:rsidRPr="000452C5">
              <w:t xml:space="preserve">lass </w:t>
            </w:r>
            <w:r w:rsidR="001A65DC" w:rsidRPr="00A03E0A">
              <w:t>representatives</w:t>
            </w:r>
            <w:r w:rsidRPr="000452C5">
              <w:t xml:space="preserve">, </w:t>
            </w:r>
            <w:r w:rsidR="00526080" w:rsidRPr="00A03E0A">
              <w:t>p</w:t>
            </w:r>
            <w:r w:rsidRPr="000452C5">
              <w:t xml:space="preserve">refects, </w:t>
            </w:r>
            <w:r w:rsidR="00526080" w:rsidRPr="00A03E0A">
              <w:t>d</w:t>
            </w:r>
            <w:r w:rsidRPr="000452C5">
              <w:t>esignated areas for student</w:t>
            </w:r>
            <w:r w:rsidR="00526080" w:rsidRPr="00A03E0A">
              <w:t>s,</w:t>
            </w:r>
            <w:r w:rsidRPr="000452C5">
              <w:t xml:space="preserve"> </w:t>
            </w:r>
          </w:p>
          <w:p w14:paraId="5B9874B7" w14:textId="43AE6528" w:rsidR="009B6BE5" w:rsidRPr="00A03E0A" w:rsidRDefault="000452C5" w:rsidP="004C4475">
            <w:pPr>
              <w:tabs>
                <w:tab w:val="left" w:pos="2726"/>
              </w:tabs>
              <w:ind w:left="284" w:hanging="284"/>
            </w:pPr>
            <w:r w:rsidRPr="000452C5">
              <w:t>Library, Games Room</w:t>
            </w:r>
            <w:r w:rsidR="00A20847" w:rsidRPr="00A03E0A">
              <w:t>s</w:t>
            </w:r>
            <w:r w:rsidRPr="000452C5">
              <w:t xml:space="preserve">, </w:t>
            </w:r>
            <w:r w:rsidR="00A20847" w:rsidRPr="00A03E0A">
              <w:t xml:space="preserve">Gymnasium, </w:t>
            </w:r>
            <w:r w:rsidR="009B6BE5" w:rsidRPr="00A03E0A">
              <w:t>Chess Club,</w:t>
            </w:r>
            <w:r w:rsidRPr="000452C5">
              <w:t xml:space="preserve"> Autism</w:t>
            </w:r>
            <w:r w:rsidR="00A20847" w:rsidRPr="00A03E0A">
              <w:t xml:space="preserve"> </w:t>
            </w:r>
            <w:r w:rsidRPr="000452C5">
              <w:t>Centre</w:t>
            </w:r>
            <w:r w:rsidR="00CC40D4" w:rsidRPr="00A03E0A">
              <w:t xml:space="preserve"> “</w:t>
            </w:r>
            <w:r w:rsidR="00A20847" w:rsidRPr="00A03E0A">
              <w:t>the Hub” and s</w:t>
            </w:r>
            <w:r w:rsidRPr="000452C5">
              <w:t xml:space="preserve">ensory </w:t>
            </w:r>
            <w:r w:rsidR="00A20847" w:rsidRPr="00A03E0A">
              <w:t>r</w:t>
            </w:r>
            <w:r w:rsidR="009B6BE5" w:rsidRPr="00A03E0A">
              <w:t>oom</w:t>
            </w:r>
            <w:r w:rsidRPr="000452C5">
              <w:t xml:space="preserve"> </w:t>
            </w:r>
            <w:r w:rsidR="00A20847" w:rsidRPr="00A03E0A">
              <w:t>a</w:t>
            </w:r>
            <w:r w:rsidRPr="000452C5">
              <w:t xml:space="preserve">ccess </w:t>
            </w:r>
          </w:p>
          <w:p w14:paraId="125FA368" w14:textId="640DA370" w:rsidR="000452C5" w:rsidRPr="003A1138" w:rsidRDefault="00AE4BAB" w:rsidP="004C4475">
            <w:pPr>
              <w:numPr>
                <w:ilvl w:val="0"/>
                <w:numId w:val="19"/>
              </w:numPr>
              <w:tabs>
                <w:tab w:val="left" w:pos="2726"/>
              </w:tabs>
              <w:ind w:left="284" w:hanging="284"/>
            </w:pPr>
            <w:r w:rsidRPr="003A1138">
              <w:t>Class</w:t>
            </w:r>
            <w:r w:rsidR="000452C5" w:rsidRPr="003A1138">
              <w:t xml:space="preserve"> charter displayed in all</w:t>
            </w:r>
            <w:r w:rsidRPr="003A1138">
              <w:t xml:space="preserve"> tutor</w:t>
            </w:r>
            <w:r w:rsidR="000452C5" w:rsidRPr="003A1138">
              <w:t xml:space="preserve"> classrooms</w:t>
            </w:r>
          </w:p>
          <w:p w14:paraId="593B2D70" w14:textId="77777777" w:rsidR="000452C5" w:rsidRDefault="00CC40D4" w:rsidP="004C4475">
            <w:pPr>
              <w:numPr>
                <w:ilvl w:val="0"/>
                <w:numId w:val="19"/>
              </w:numPr>
              <w:tabs>
                <w:tab w:val="left" w:pos="2726"/>
              </w:tabs>
              <w:ind w:left="284" w:hanging="284"/>
            </w:pPr>
            <w:r w:rsidRPr="00DF64B4">
              <w:t xml:space="preserve">Resident </w:t>
            </w:r>
            <w:r w:rsidR="00A20847" w:rsidRPr="00DF64B4">
              <w:t xml:space="preserve">Guidance </w:t>
            </w:r>
            <w:r w:rsidRPr="00DF64B4">
              <w:t>C</w:t>
            </w:r>
            <w:r w:rsidR="000452C5" w:rsidRPr="000452C5">
              <w:t xml:space="preserve">ounsellor </w:t>
            </w:r>
          </w:p>
          <w:p w14:paraId="4CA9D543" w14:textId="28464CB5" w:rsidR="00EA66FA" w:rsidRPr="000452C5" w:rsidRDefault="00EA66FA" w:rsidP="004C4475">
            <w:pPr>
              <w:numPr>
                <w:ilvl w:val="0"/>
                <w:numId w:val="19"/>
              </w:numPr>
              <w:tabs>
                <w:tab w:val="left" w:pos="2726"/>
              </w:tabs>
              <w:ind w:left="284" w:hanging="284"/>
            </w:pPr>
            <w:r>
              <w:t>Positive comments on SIM system</w:t>
            </w:r>
          </w:p>
        </w:tc>
        <w:tc>
          <w:tcPr>
            <w:tcW w:w="4681" w:type="dxa"/>
            <w:gridSpan w:val="2"/>
          </w:tcPr>
          <w:p w14:paraId="54ED1D5E" w14:textId="507DD8C7" w:rsidR="000452C5" w:rsidRPr="00A03E0A" w:rsidRDefault="000452C5" w:rsidP="004C4475">
            <w:pPr>
              <w:numPr>
                <w:ilvl w:val="0"/>
                <w:numId w:val="18"/>
              </w:numPr>
              <w:tabs>
                <w:tab w:val="left" w:pos="2726"/>
              </w:tabs>
              <w:ind w:left="284" w:hanging="284"/>
            </w:pPr>
            <w:r w:rsidRPr="000452C5">
              <w:t xml:space="preserve">Various awareness weeks </w:t>
            </w:r>
            <w:r w:rsidR="006E6919" w:rsidRPr="00A03E0A">
              <w:t>as part of the</w:t>
            </w:r>
            <w:r w:rsidRPr="000452C5">
              <w:t xml:space="preserve"> school calendar e.g. Friendship Week, Anti-Bullying (Cyber Bullying) Week,</w:t>
            </w:r>
            <w:r w:rsidR="00CC40D4" w:rsidRPr="00A03E0A">
              <w:t xml:space="preserve"> </w:t>
            </w:r>
            <w:r w:rsidRPr="000452C5">
              <w:t>Stand Up Awareness Week, Internet Safety Week, Ethos Day/Week</w:t>
            </w:r>
          </w:p>
          <w:p w14:paraId="7A1077F7" w14:textId="137C1095" w:rsidR="008642FA" w:rsidRPr="000452C5" w:rsidRDefault="008642FA" w:rsidP="004C4475">
            <w:pPr>
              <w:numPr>
                <w:ilvl w:val="0"/>
                <w:numId w:val="18"/>
              </w:numPr>
              <w:tabs>
                <w:tab w:val="left" w:pos="2726"/>
              </w:tabs>
              <w:ind w:left="284" w:hanging="284"/>
            </w:pPr>
            <w:r w:rsidRPr="00A03E0A">
              <w:t>Sports Day</w:t>
            </w:r>
            <w:r w:rsidR="000C671F" w:rsidRPr="00A03E0A">
              <w:t xml:space="preserve"> and team building programmes e.g. </w:t>
            </w:r>
            <w:r w:rsidR="000C671F" w:rsidRPr="00A03E0A">
              <w:rPr>
                <w:i/>
                <w:iCs/>
              </w:rPr>
              <w:t>Sport for Life</w:t>
            </w:r>
            <w:r w:rsidR="000C671F" w:rsidRPr="00A03E0A">
              <w:t xml:space="preserve"> (TUD)</w:t>
            </w:r>
          </w:p>
          <w:p w14:paraId="278C8295" w14:textId="7B9E079A" w:rsidR="000452C5" w:rsidRPr="000452C5" w:rsidRDefault="000452C5" w:rsidP="004C4475">
            <w:pPr>
              <w:numPr>
                <w:ilvl w:val="0"/>
                <w:numId w:val="18"/>
              </w:numPr>
              <w:tabs>
                <w:tab w:val="left" w:pos="2726"/>
              </w:tabs>
              <w:ind w:left="284" w:hanging="284"/>
            </w:pPr>
            <w:r w:rsidRPr="000452C5">
              <w:t xml:space="preserve">Variety of programmes are run in SPHE and Wellbeing/Guidance </w:t>
            </w:r>
            <w:r w:rsidR="00B62C89" w:rsidRPr="00A03E0A">
              <w:t>c</w:t>
            </w:r>
            <w:r w:rsidRPr="000452C5">
              <w:t>lasses e.g. Lockers, Fuse, Be in Ctrl etc...</w:t>
            </w:r>
          </w:p>
          <w:p w14:paraId="15205A80" w14:textId="70CF4996" w:rsidR="000452C5" w:rsidRPr="000452C5" w:rsidRDefault="000452C5" w:rsidP="004C4475">
            <w:pPr>
              <w:numPr>
                <w:ilvl w:val="0"/>
                <w:numId w:val="18"/>
              </w:numPr>
              <w:tabs>
                <w:tab w:val="left" w:pos="2726"/>
              </w:tabs>
              <w:ind w:left="284" w:hanging="284"/>
            </w:pPr>
            <w:r w:rsidRPr="000452C5">
              <w:t xml:space="preserve">Wellbeing </w:t>
            </w:r>
            <w:r w:rsidR="00B62C89" w:rsidRPr="00A03E0A">
              <w:t xml:space="preserve">as a core component </w:t>
            </w:r>
            <w:r w:rsidRPr="000452C5">
              <w:t>of all subject plans</w:t>
            </w:r>
            <w:r w:rsidR="00395A8B" w:rsidRPr="00A03E0A">
              <w:t xml:space="preserve">. </w:t>
            </w:r>
            <w:r w:rsidRPr="000452C5">
              <w:t xml:space="preserve">Wellbeing indicators addressed in all areas of </w:t>
            </w:r>
            <w:r w:rsidR="00395A8B" w:rsidRPr="00A03E0A">
              <w:t>l</w:t>
            </w:r>
            <w:r w:rsidRPr="000452C5">
              <w:t>earning</w:t>
            </w:r>
            <w:r w:rsidR="00395A8B" w:rsidRPr="00A03E0A">
              <w:t>. Teaching and assessment</w:t>
            </w:r>
          </w:p>
          <w:p w14:paraId="153C8F7C" w14:textId="4FAC36A9" w:rsidR="000452C5" w:rsidRPr="00A03E0A" w:rsidRDefault="000452C5" w:rsidP="004C4475">
            <w:pPr>
              <w:tabs>
                <w:tab w:val="left" w:pos="2726"/>
              </w:tabs>
              <w:ind w:left="284" w:hanging="284"/>
            </w:pPr>
            <w:r w:rsidRPr="00A03E0A">
              <w:t>1</w:t>
            </w:r>
            <w:r w:rsidRPr="00A03E0A">
              <w:rPr>
                <w:vertAlign w:val="superscript"/>
              </w:rPr>
              <w:t>st</w:t>
            </w:r>
            <w:r w:rsidRPr="00A03E0A">
              <w:t xml:space="preserve"> year </w:t>
            </w:r>
            <w:r w:rsidR="004235B7" w:rsidRPr="00A03E0A">
              <w:t>induction and assemblies</w:t>
            </w:r>
          </w:p>
          <w:p w14:paraId="34E039A9" w14:textId="2AD6C80A" w:rsidR="000452C5" w:rsidRPr="000452C5" w:rsidRDefault="000452C5" w:rsidP="004C4475">
            <w:pPr>
              <w:numPr>
                <w:ilvl w:val="0"/>
                <w:numId w:val="18"/>
              </w:numPr>
              <w:tabs>
                <w:tab w:val="left" w:pos="2726"/>
              </w:tabs>
              <w:ind w:left="284" w:hanging="284"/>
            </w:pPr>
            <w:r w:rsidRPr="000452C5">
              <w:t>AEN/ASD: Primary school visits, AEN meetings, school, culture of inclusion</w:t>
            </w:r>
            <w:r w:rsidR="00395A8B" w:rsidRPr="00A03E0A">
              <w:t xml:space="preserve">, </w:t>
            </w:r>
            <w:r w:rsidRPr="000452C5">
              <w:t>updates to staff from management &amp; AEN meetings, staff meeting updates, whole school AEN</w:t>
            </w:r>
          </w:p>
          <w:p w14:paraId="1910DD24" w14:textId="77777777" w:rsidR="000452C5" w:rsidRPr="000452C5" w:rsidRDefault="000452C5" w:rsidP="004C4475">
            <w:pPr>
              <w:numPr>
                <w:ilvl w:val="0"/>
                <w:numId w:val="18"/>
              </w:numPr>
              <w:tabs>
                <w:tab w:val="left" w:pos="2726"/>
              </w:tabs>
              <w:ind w:left="284" w:hanging="284"/>
            </w:pPr>
            <w:r w:rsidRPr="000452C5">
              <w:t>Staff CPD on area of anti-bullying</w:t>
            </w:r>
          </w:p>
          <w:p w14:paraId="37007244" w14:textId="29C5BAE7" w:rsidR="000452C5" w:rsidRPr="000452C5" w:rsidRDefault="000452C5" w:rsidP="004C4475">
            <w:pPr>
              <w:numPr>
                <w:ilvl w:val="0"/>
                <w:numId w:val="18"/>
              </w:numPr>
              <w:tabs>
                <w:tab w:val="left" w:pos="2726"/>
              </w:tabs>
              <w:ind w:left="284" w:hanging="284"/>
            </w:pPr>
            <w:r w:rsidRPr="000452C5">
              <w:t>Whole school survey regarding bullying</w:t>
            </w:r>
            <w:r w:rsidR="00182C31" w:rsidRPr="00A03E0A">
              <w:t>.</w:t>
            </w:r>
          </w:p>
        </w:tc>
      </w:tr>
    </w:tbl>
    <w:p w14:paraId="5727DCF7" w14:textId="77777777" w:rsidR="000452C5" w:rsidRPr="00A03E0A" w:rsidRDefault="000452C5" w:rsidP="00CC05CB">
      <w:pPr>
        <w:tabs>
          <w:tab w:val="left" w:pos="2726"/>
        </w:tabs>
        <w:ind w:left="989" w:hanging="284"/>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1"/>
        <w:gridCol w:w="4681"/>
      </w:tblGrid>
      <w:tr w:rsidR="000452C5" w:rsidRPr="000452C5" w14:paraId="3385D2E3" w14:textId="77777777" w:rsidTr="00CC05CB">
        <w:trPr>
          <w:trHeight w:val="299"/>
        </w:trPr>
        <w:tc>
          <w:tcPr>
            <w:tcW w:w="4681" w:type="dxa"/>
          </w:tcPr>
          <w:p w14:paraId="563FBB72" w14:textId="77777777" w:rsidR="000452C5" w:rsidRPr="000452C5" w:rsidRDefault="000452C5" w:rsidP="004C4475">
            <w:pPr>
              <w:tabs>
                <w:tab w:val="left" w:pos="2726"/>
              </w:tabs>
              <w:ind w:left="284" w:hanging="284"/>
              <w:rPr>
                <w:b/>
                <w:bCs/>
                <w:color w:val="005951"/>
              </w:rPr>
            </w:pPr>
            <w:r w:rsidRPr="000452C5">
              <w:rPr>
                <w:b/>
                <w:bCs/>
                <w:color w:val="005951"/>
              </w:rPr>
              <w:t>Relationships and Partnerships</w:t>
            </w:r>
          </w:p>
        </w:tc>
        <w:tc>
          <w:tcPr>
            <w:tcW w:w="4681" w:type="dxa"/>
          </w:tcPr>
          <w:p w14:paraId="6606F22F" w14:textId="77777777" w:rsidR="000452C5" w:rsidRPr="000452C5" w:rsidRDefault="000452C5" w:rsidP="004C4475">
            <w:pPr>
              <w:tabs>
                <w:tab w:val="left" w:pos="2726"/>
              </w:tabs>
              <w:ind w:left="284" w:hanging="284"/>
              <w:rPr>
                <w:b/>
                <w:bCs/>
                <w:color w:val="005951"/>
              </w:rPr>
            </w:pPr>
            <w:r w:rsidRPr="000452C5">
              <w:rPr>
                <w:b/>
                <w:bCs/>
                <w:color w:val="005951"/>
              </w:rPr>
              <w:t>Policy and Planning</w:t>
            </w:r>
          </w:p>
        </w:tc>
      </w:tr>
      <w:tr w:rsidR="000452C5" w:rsidRPr="000452C5" w14:paraId="422E78AD" w14:textId="77777777" w:rsidTr="00CC05CB">
        <w:trPr>
          <w:trHeight w:val="3794"/>
        </w:trPr>
        <w:tc>
          <w:tcPr>
            <w:tcW w:w="4681" w:type="dxa"/>
          </w:tcPr>
          <w:p w14:paraId="2FF811D4" w14:textId="77777777" w:rsidR="000452C5" w:rsidRPr="000452C5" w:rsidRDefault="000452C5" w:rsidP="004C4475">
            <w:pPr>
              <w:numPr>
                <w:ilvl w:val="0"/>
                <w:numId w:val="16"/>
              </w:numPr>
              <w:tabs>
                <w:tab w:val="left" w:pos="2726"/>
              </w:tabs>
              <w:ind w:left="284" w:hanging="284"/>
            </w:pPr>
            <w:r w:rsidRPr="000452C5">
              <w:t>Linking with external services e.g. NEPS,</w:t>
            </w:r>
          </w:p>
          <w:p w14:paraId="5AD0B0CE" w14:textId="78869B64" w:rsidR="000452C5" w:rsidRPr="000452C5" w:rsidRDefault="000452C5" w:rsidP="004C4475">
            <w:pPr>
              <w:tabs>
                <w:tab w:val="left" w:pos="2726"/>
              </w:tabs>
              <w:ind w:left="284" w:hanging="284"/>
            </w:pPr>
            <w:r w:rsidRPr="000452C5">
              <w:t xml:space="preserve">CAMHS, Tusla, </w:t>
            </w:r>
            <w:r w:rsidR="00182C31" w:rsidRPr="00A03E0A">
              <w:t xml:space="preserve">Community </w:t>
            </w:r>
            <w:r w:rsidRPr="000452C5">
              <w:t>Gardaí</w:t>
            </w:r>
          </w:p>
          <w:p w14:paraId="131BB0EC" w14:textId="23EEFB10" w:rsidR="000452C5" w:rsidRPr="000452C5" w:rsidRDefault="000452C5" w:rsidP="004C4475">
            <w:pPr>
              <w:numPr>
                <w:ilvl w:val="0"/>
                <w:numId w:val="16"/>
              </w:numPr>
              <w:tabs>
                <w:tab w:val="left" w:pos="2726"/>
              </w:tabs>
              <w:ind w:left="284" w:hanging="284"/>
            </w:pPr>
            <w:r w:rsidRPr="000452C5">
              <w:t>Linking with BOM, PA, Student</w:t>
            </w:r>
            <w:r w:rsidR="000637FB" w:rsidRPr="00A03E0A">
              <w:t xml:space="preserve"> </w:t>
            </w:r>
            <w:r w:rsidRPr="000452C5">
              <w:t xml:space="preserve">Council, Local clubs, Community </w:t>
            </w:r>
            <w:r w:rsidR="000637FB" w:rsidRPr="00A03E0A">
              <w:t>outreach</w:t>
            </w:r>
            <w:r w:rsidRPr="000452C5">
              <w:t xml:space="preserve">, </w:t>
            </w:r>
            <w:r w:rsidR="000637FB" w:rsidRPr="00A03E0A">
              <w:t xml:space="preserve">work experience, </w:t>
            </w:r>
            <w:r w:rsidR="0094437B" w:rsidRPr="00A03E0A">
              <w:t>s</w:t>
            </w:r>
            <w:r w:rsidRPr="000452C5">
              <w:t xml:space="preserve">ubject specific CBAs e.g. CSPE Action Project, SPHE CBA Class events, </w:t>
            </w:r>
            <w:r w:rsidR="0094437B" w:rsidRPr="00A03E0A">
              <w:t>f</w:t>
            </w:r>
            <w:r w:rsidRPr="000452C5">
              <w:t>undraising events</w:t>
            </w:r>
          </w:p>
          <w:p w14:paraId="285EF84C" w14:textId="77777777" w:rsidR="000452C5" w:rsidRPr="000452C5" w:rsidRDefault="000452C5" w:rsidP="004C4475">
            <w:pPr>
              <w:numPr>
                <w:ilvl w:val="0"/>
                <w:numId w:val="16"/>
              </w:numPr>
              <w:tabs>
                <w:tab w:val="left" w:pos="2726"/>
              </w:tabs>
              <w:ind w:left="284" w:hanging="284"/>
            </w:pPr>
            <w:r w:rsidRPr="000452C5">
              <w:t>Student Support Team</w:t>
            </w:r>
          </w:p>
          <w:p w14:paraId="5E6835AD" w14:textId="77777777" w:rsidR="000452C5" w:rsidRPr="000452C5" w:rsidRDefault="000452C5" w:rsidP="004C4475">
            <w:pPr>
              <w:numPr>
                <w:ilvl w:val="0"/>
                <w:numId w:val="16"/>
              </w:numPr>
              <w:tabs>
                <w:tab w:val="left" w:pos="2726"/>
              </w:tabs>
              <w:ind w:left="284" w:hanging="284"/>
            </w:pPr>
            <w:r w:rsidRPr="000452C5">
              <w:t>Guest Speakers</w:t>
            </w:r>
          </w:p>
          <w:p w14:paraId="5EE02548" w14:textId="77777777" w:rsidR="000452C5" w:rsidRPr="000452C5" w:rsidRDefault="000452C5" w:rsidP="004C4475">
            <w:pPr>
              <w:numPr>
                <w:ilvl w:val="0"/>
                <w:numId w:val="16"/>
              </w:numPr>
              <w:tabs>
                <w:tab w:val="left" w:pos="2726"/>
              </w:tabs>
              <w:ind w:left="284" w:hanging="284"/>
            </w:pPr>
            <w:r w:rsidRPr="000452C5">
              <w:t>Garda Visits</w:t>
            </w:r>
          </w:p>
          <w:p w14:paraId="58032986" w14:textId="77777777" w:rsidR="000452C5" w:rsidRPr="000452C5" w:rsidRDefault="000452C5" w:rsidP="004C4475">
            <w:pPr>
              <w:numPr>
                <w:ilvl w:val="0"/>
                <w:numId w:val="16"/>
              </w:numPr>
              <w:tabs>
                <w:tab w:val="left" w:pos="2726"/>
              </w:tabs>
              <w:ind w:left="284" w:hanging="284"/>
            </w:pPr>
            <w:r w:rsidRPr="000452C5">
              <w:t>Extra-Curricular- Coaches,</w:t>
            </w:r>
          </w:p>
          <w:p w14:paraId="0C5CE8E0" w14:textId="3847D840" w:rsidR="000452C5" w:rsidRPr="000452C5" w:rsidRDefault="000452C5" w:rsidP="004C4475">
            <w:pPr>
              <w:tabs>
                <w:tab w:val="left" w:pos="2726"/>
              </w:tabs>
              <w:ind w:left="284" w:hanging="284"/>
            </w:pPr>
            <w:r w:rsidRPr="000452C5">
              <w:t xml:space="preserve">Artists, </w:t>
            </w:r>
            <w:r w:rsidR="00B75237">
              <w:t>workshops</w:t>
            </w:r>
          </w:p>
          <w:p w14:paraId="57D18EFC" w14:textId="1DD9DCC2" w:rsidR="000452C5" w:rsidRPr="000452C5" w:rsidRDefault="0094437B" w:rsidP="004C4475">
            <w:pPr>
              <w:numPr>
                <w:ilvl w:val="0"/>
                <w:numId w:val="16"/>
              </w:numPr>
              <w:tabs>
                <w:tab w:val="left" w:pos="2726"/>
              </w:tabs>
              <w:ind w:left="284" w:hanging="284"/>
            </w:pPr>
            <w:r w:rsidRPr="00A03E0A">
              <w:t>Youth Mental Health First Aid</w:t>
            </w:r>
          </w:p>
        </w:tc>
        <w:tc>
          <w:tcPr>
            <w:tcW w:w="4681" w:type="dxa"/>
            <w:shd w:val="clear" w:color="auto" w:fill="auto"/>
          </w:tcPr>
          <w:p w14:paraId="2FCA2ACE" w14:textId="77777777" w:rsidR="0094437B" w:rsidRPr="000452C5" w:rsidRDefault="0094437B" w:rsidP="004C4475">
            <w:pPr>
              <w:numPr>
                <w:ilvl w:val="0"/>
                <w:numId w:val="15"/>
              </w:numPr>
              <w:tabs>
                <w:tab w:val="left" w:pos="2726"/>
              </w:tabs>
              <w:ind w:left="284" w:hanging="284"/>
            </w:pPr>
            <w:r w:rsidRPr="000452C5">
              <w:t>Child Safeguarding</w:t>
            </w:r>
          </w:p>
          <w:p w14:paraId="1D674572" w14:textId="77777777" w:rsidR="000452C5" w:rsidRPr="000452C5" w:rsidRDefault="000452C5" w:rsidP="004C4475">
            <w:pPr>
              <w:numPr>
                <w:ilvl w:val="0"/>
                <w:numId w:val="15"/>
              </w:numPr>
              <w:tabs>
                <w:tab w:val="left" w:pos="2726"/>
              </w:tabs>
              <w:ind w:left="284" w:hanging="284"/>
            </w:pPr>
            <w:r w:rsidRPr="000452C5">
              <w:t>Bi Cineálta Policy</w:t>
            </w:r>
          </w:p>
          <w:p w14:paraId="6E195486" w14:textId="15836F51" w:rsidR="00B748DD" w:rsidRPr="000452C5" w:rsidRDefault="00B748DD" w:rsidP="004C4475">
            <w:pPr>
              <w:numPr>
                <w:ilvl w:val="0"/>
                <w:numId w:val="15"/>
              </w:numPr>
              <w:tabs>
                <w:tab w:val="left" w:pos="2726"/>
              </w:tabs>
              <w:ind w:left="284" w:hanging="284"/>
            </w:pPr>
            <w:r w:rsidRPr="00A03E0A">
              <w:t xml:space="preserve">Child protection refresher training for staff, </w:t>
            </w:r>
            <w:r w:rsidRPr="000452C5">
              <w:t xml:space="preserve">child protection procedures </w:t>
            </w:r>
            <w:r w:rsidRPr="00A03E0A">
              <w:t>distributed</w:t>
            </w:r>
            <w:r w:rsidRPr="000452C5">
              <w:t xml:space="preserve"> </w:t>
            </w:r>
            <w:r w:rsidRPr="00A03E0A">
              <w:t>annually,</w:t>
            </w:r>
            <w:r w:rsidR="00626B11">
              <w:t xml:space="preserve"> with the </w:t>
            </w:r>
            <w:r w:rsidR="00FF2E46" w:rsidRPr="00A03E0A">
              <w:t>requirement to</w:t>
            </w:r>
            <w:r w:rsidRPr="00A03E0A">
              <w:t xml:space="preserve"> </w:t>
            </w:r>
            <w:r w:rsidRPr="000452C5">
              <w:t>complete Children First E-Learning Programme</w:t>
            </w:r>
            <w:r w:rsidR="00626B11">
              <w:t xml:space="preserve"> and associated </w:t>
            </w:r>
            <w:r w:rsidRPr="00A03E0A">
              <w:t>record keeping</w:t>
            </w:r>
            <w:r w:rsidRPr="000452C5">
              <w:t>.</w:t>
            </w:r>
          </w:p>
          <w:p w14:paraId="0FEFBAF6" w14:textId="77777777" w:rsidR="00B748DD" w:rsidRPr="00A03E0A" w:rsidRDefault="00B748DD" w:rsidP="004C4475">
            <w:pPr>
              <w:numPr>
                <w:ilvl w:val="0"/>
                <w:numId w:val="15"/>
              </w:numPr>
              <w:tabs>
                <w:tab w:val="left" w:pos="2726"/>
              </w:tabs>
              <w:ind w:left="284" w:hanging="284"/>
            </w:pPr>
            <w:r w:rsidRPr="000452C5">
              <w:t>Principal &amp; Deputy Principal complete DLP/DDLP training and refreshers</w:t>
            </w:r>
          </w:p>
          <w:p w14:paraId="1DDFEF79" w14:textId="0E947176" w:rsidR="000452C5" w:rsidRPr="000452C5" w:rsidRDefault="000452C5" w:rsidP="004C4475">
            <w:pPr>
              <w:numPr>
                <w:ilvl w:val="0"/>
                <w:numId w:val="15"/>
              </w:numPr>
              <w:tabs>
                <w:tab w:val="left" w:pos="2726"/>
              </w:tabs>
              <w:ind w:left="284" w:hanging="284"/>
            </w:pPr>
            <w:r w:rsidRPr="000452C5">
              <w:t>Code of Behaviour</w:t>
            </w:r>
          </w:p>
          <w:p w14:paraId="32F2AC41" w14:textId="77777777" w:rsidR="000452C5" w:rsidRPr="003A1138" w:rsidRDefault="000452C5" w:rsidP="004C4475">
            <w:pPr>
              <w:numPr>
                <w:ilvl w:val="0"/>
                <w:numId w:val="15"/>
              </w:numPr>
              <w:tabs>
                <w:tab w:val="left" w:pos="2726"/>
              </w:tabs>
              <w:ind w:left="284" w:hanging="284"/>
            </w:pPr>
            <w:r w:rsidRPr="003A1138">
              <w:t>Acceptable Use Policy</w:t>
            </w:r>
          </w:p>
          <w:p w14:paraId="4A8CD773" w14:textId="77777777" w:rsidR="000452C5" w:rsidRPr="000452C5" w:rsidRDefault="000452C5" w:rsidP="004C4475">
            <w:pPr>
              <w:numPr>
                <w:ilvl w:val="0"/>
                <w:numId w:val="15"/>
              </w:numPr>
              <w:tabs>
                <w:tab w:val="left" w:pos="2726"/>
              </w:tabs>
              <w:ind w:left="284" w:hanging="284"/>
            </w:pPr>
            <w:r w:rsidRPr="000452C5">
              <w:t>Data Protection</w:t>
            </w:r>
          </w:p>
          <w:p w14:paraId="5C71B297" w14:textId="77777777" w:rsidR="000452C5" w:rsidRPr="000452C5" w:rsidRDefault="000452C5" w:rsidP="004C4475">
            <w:pPr>
              <w:numPr>
                <w:ilvl w:val="0"/>
                <w:numId w:val="15"/>
              </w:numPr>
              <w:tabs>
                <w:tab w:val="left" w:pos="2726"/>
              </w:tabs>
              <w:ind w:left="284" w:hanging="284"/>
            </w:pPr>
            <w:r w:rsidRPr="000452C5">
              <w:t>Wellbeing Policy</w:t>
            </w:r>
          </w:p>
          <w:p w14:paraId="0E6B3720" w14:textId="764FCA85" w:rsidR="000452C5" w:rsidRPr="000452C5" w:rsidRDefault="000452C5" w:rsidP="004C4475">
            <w:pPr>
              <w:tabs>
                <w:tab w:val="left" w:pos="2726"/>
              </w:tabs>
              <w:ind w:left="284" w:hanging="284"/>
            </w:pPr>
          </w:p>
        </w:tc>
      </w:tr>
    </w:tbl>
    <w:p w14:paraId="0BD86B94" w14:textId="77777777" w:rsidR="000452C5" w:rsidRDefault="000452C5" w:rsidP="004C4475">
      <w:pPr>
        <w:tabs>
          <w:tab w:val="left" w:pos="2726"/>
        </w:tabs>
        <w:ind w:left="284" w:hanging="284"/>
      </w:pPr>
    </w:p>
    <w:p w14:paraId="0CE037AA" w14:textId="45CB3A8F" w:rsidR="009469CF" w:rsidRDefault="009469CF" w:rsidP="00092C2A">
      <w:pPr>
        <w:pStyle w:val="BodyText"/>
        <w:ind w:left="426"/>
      </w:pPr>
      <w:r w:rsidRPr="00092C2A">
        <w:rPr>
          <w:rStyle w:val="BodyTextChar"/>
        </w:rPr>
        <w:t xml:space="preserve">In line with the Continuum of </w:t>
      </w:r>
      <w:r w:rsidR="005458E3" w:rsidRPr="00092C2A">
        <w:rPr>
          <w:rStyle w:val="BodyTextChar"/>
        </w:rPr>
        <w:t>S</w:t>
      </w:r>
      <w:r w:rsidRPr="00092C2A">
        <w:rPr>
          <w:rStyle w:val="BodyTextChar"/>
        </w:rPr>
        <w:t>upport</w:t>
      </w:r>
      <w:r w:rsidR="005458E3" w:rsidRPr="00092C2A">
        <w:rPr>
          <w:rStyle w:val="BodyTextChar"/>
        </w:rPr>
        <w:t xml:space="preserve"> we recognise that individual children and young people can have different needs at different times</w:t>
      </w:r>
      <w:r w:rsidR="00782651" w:rsidRPr="00092C2A">
        <w:rPr>
          <w:rStyle w:val="BodyTextChar"/>
        </w:rPr>
        <w:t>.  Those at greater risk and with greater levels of need</w:t>
      </w:r>
      <w:r w:rsidR="00532511" w:rsidRPr="00092C2A">
        <w:rPr>
          <w:rStyle w:val="BodyTextChar"/>
        </w:rPr>
        <w:t xml:space="preserve"> may require more specific and targeted suppo</w:t>
      </w:r>
      <w:r w:rsidR="00257C9E" w:rsidRPr="00092C2A">
        <w:rPr>
          <w:rStyle w:val="BodyTextChar"/>
        </w:rPr>
        <w:t>rt in addition to that provided to all</w:t>
      </w:r>
      <w:r w:rsidR="00714D54" w:rsidRPr="00092C2A">
        <w:rPr>
          <w:rStyle w:val="BodyTextChar"/>
        </w:rPr>
        <w:t xml:space="preserve"> children in our care.  Therefore, universal and targeted approaches may be required</w:t>
      </w:r>
      <w:r w:rsidR="005D01A5">
        <w:t>.</w:t>
      </w:r>
    </w:p>
    <w:p w14:paraId="08A3C15E" w14:textId="615C1BFB" w:rsidR="000452C5" w:rsidRPr="00A03E0A" w:rsidRDefault="000452C5" w:rsidP="00CC05CB">
      <w:pPr>
        <w:pStyle w:val="Heading1"/>
        <w:ind w:left="284"/>
        <w:rPr>
          <w:color w:val="005951"/>
        </w:rPr>
      </w:pPr>
      <w:r w:rsidRPr="00A03E0A">
        <w:rPr>
          <w:color w:val="005951"/>
        </w:rPr>
        <w:lastRenderedPageBreak/>
        <w:t>Supervision &amp; Monitoring</w:t>
      </w:r>
    </w:p>
    <w:p w14:paraId="13C1B632" w14:textId="77777777" w:rsidR="00737CAE" w:rsidRDefault="008B4A08" w:rsidP="00741D92">
      <w:pPr>
        <w:pStyle w:val="BodyText"/>
        <w:spacing w:before="120"/>
        <w:ind w:left="425"/>
      </w:pPr>
      <w:r w:rsidRPr="00A03E0A">
        <w:t xml:space="preserve">Appropriate </w:t>
      </w:r>
      <w:r w:rsidR="004D012C" w:rsidRPr="00A03E0A">
        <w:t>supervisio</w:t>
      </w:r>
      <w:r w:rsidR="007F459D" w:rsidRPr="00A03E0A">
        <w:t xml:space="preserve">n is an important measure to help prevent and address bullying </w:t>
      </w:r>
      <w:r w:rsidR="00CB1EEB" w:rsidRPr="00A03E0A">
        <w:t>b</w:t>
      </w:r>
      <w:r w:rsidR="007F459D" w:rsidRPr="00A03E0A">
        <w:t>ehaviour.</w:t>
      </w:r>
    </w:p>
    <w:p w14:paraId="7BEEF3F7" w14:textId="000D27EF" w:rsidR="000452C5" w:rsidRPr="00A03E0A" w:rsidRDefault="00EA59CC" w:rsidP="00741D92">
      <w:pPr>
        <w:pStyle w:val="BodyText"/>
        <w:spacing w:after="120"/>
        <w:ind w:left="425"/>
      </w:pPr>
      <w:r>
        <w:t>T</w:t>
      </w:r>
      <w:r w:rsidR="00D537B5" w:rsidRPr="00A03E0A">
        <w:t xml:space="preserve">he following supervision and monitoring policies in place to prevent and address bullying </w:t>
      </w:r>
      <w:r w:rsidR="00CB1EEB" w:rsidRPr="00A03E0A">
        <w:t>b</w:t>
      </w:r>
      <w:r w:rsidR="003A40FF" w:rsidRPr="00A03E0A">
        <w:t>ehaviour.</w:t>
      </w:r>
    </w:p>
    <w:p w14:paraId="12A3B60C" w14:textId="5739A5DC" w:rsidR="002955E3" w:rsidRPr="00A03E0A" w:rsidRDefault="002955E3" w:rsidP="00741D92">
      <w:pPr>
        <w:pStyle w:val="BodyText"/>
        <w:numPr>
          <w:ilvl w:val="0"/>
          <w:numId w:val="46"/>
        </w:numPr>
        <w:spacing w:after="120"/>
        <w:ind w:left="714" w:hanging="357"/>
      </w:pPr>
      <w:r w:rsidRPr="002955E3">
        <w:t xml:space="preserve">Corridors and in class - </w:t>
      </w:r>
      <w:r w:rsidR="00CB1EEB" w:rsidRPr="00A03E0A">
        <w:t>a</w:t>
      </w:r>
      <w:r w:rsidRPr="002955E3">
        <w:t xml:space="preserve"> weekly schedule of student supervision </w:t>
      </w:r>
      <w:r w:rsidR="00C3295F" w:rsidRPr="00A03E0A">
        <w:t>at strategic locations around the school</w:t>
      </w:r>
      <w:r w:rsidRPr="002955E3">
        <w:t xml:space="preserve"> </w:t>
      </w:r>
      <w:r w:rsidR="00D776F0" w:rsidRPr="00A03E0A">
        <w:t xml:space="preserve">is operated to </w:t>
      </w:r>
      <w:r w:rsidRPr="002955E3">
        <w:t xml:space="preserve">monitor student behaviour and wellbeing. </w:t>
      </w:r>
      <w:r w:rsidR="00C3295F" w:rsidRPr="00A03E0A">
        <w:t>These include</w:t>
      </w:r>
      <w:r w:rsidR="00CB1EEB" w:rsidRPr="00A03E0A">
        <w:t xml:space="preserve"> the</w:t>
      </w:r>
      <w:r w:rsidR="00C3295F" w:rsidRPr="00A03E0A">
        <w:t xml:space="preserve"> assembly area, corridors, </w:t>
      </w:r>
      <w:r w:rsidR="006A1111" w:rsidRPr="00A03E0A">
        <w:t xml:space="preserve">toilets and games area.  Students are not permitted to </w:t>
      </w:r>
      <w:r w:rsidR="00D95B85" w:rsidRPr="00A03E0A">
        <w:t>enter in</w:t>
      </w:r>
      <w:r w:rsidR="000E4E85" w:rsidRPr="00A03E0A">
        <w:t xml:space="preserve"> classrooms </w:t>
      </w:r>
      <w:r w:rsidR="00D21CFB" w:rsidRPr="00A03E0A">
        <w:t xml:space="preserve">during breaks </w:t>
      </w:r>
      <w:r w:rsidR="001F676E" w:rsidRPr="00A03E0A">
        <w:t>or at the change of class</w:t>
      </w:r>
      <w:r w:rsidR="000B5BB4" w:rsidRPr="00A03E0A">
        <w:t xml:space="preserve"> without their teacher present. </w:t>
      </w:r>
      <w:r w:rsidR="007E4EC6" w:rsidRPr="00A03E0A">
        <w:t>Students</w:t>
      </w:r>
      <w:r w:rsidR="00D21CFB" w:rsidRPr="00A03E0A">
        <w:t xml:space="preserve"> are required to remain in supervised </w:t>
      </w:r>
      <w:r w:rsidR="007E4EC6" w:rsidRPr="00A03E0A">
        <w:t xml:space="preserve">and monitored </w:t>
      </w:r>
      <w:r w:rsidR="00D21CFB" w:rsidRPr="00A03E0A">
        <w:t>zones</w:t>
      </w:r>
      <w:r w:rsidR="00D95B85" w:rsidRPr="00A03E0A">
        <w:t xml:space="preserve">.  </w:t>
      </w:r>
      <w:r w:rsidR="007E4EC6" w:rsidRPr="00A03E0A">
        <w:t>Any</w:t>
      </w:r>
      <w:r w:rsidRPr="002955E3">
        <w:t xml:space="preserve"> causes for concern </w:t>
      </w:r>
      <w:r w:rsidR="007E4EC6" w:rsidRPr="00A03E0A">
        <w:t xml:space="preserve">will be </w:t>
      </w:r>
      <w:r w:rsidR="00441F7C" w:rsidRPr="00A03E0A">
        <w:t>addressed</w:t>
      </w:r>
      <w:r w:rsidRPr="002955E3">
        <w:t xml:space="preserve"> and reported to school management.</w:t>
      </w:r>
    </w:p>
    <w:p w14:paraId="38206693" w14:textId="03B52758" w:rsidR="001C31A9" w:rsidRPr="002955E3" w:rsidRDefault="00F7768F" w:rsidP="00741D92">
      <w:pPr>
        <w:pStyle w:val="BodyText"/>
        <w:numPr>
          <w:ilvl w:val="0"/>
          <w:numId w:val="46"/>
        </w:numPr>
        <w:spacing w:after="120"/>
        <w:ind w:left="714" w:hanging="357"/>
      </w:pPr>
      <w:r w:rsidRPr="00A03E0A">
        <w:t>Schedule</w:t>
      </w:r>
      <w:r w:rsidR="00A07D6F" w:rsidRPr="00A03E0A">
        <w:t>d</w:t>
      </w:r>
      <w:r w:rsidRPr="00A03E0A">
        <w:t xml:space="preserve"> </w:t>
      </w:r>
      <w:r w:rsidR="00A07D6F" w:rsidRPr="00A03E0A">
        <w:t>activities</w:t>
      </w:r>
      <w:r w:rsidR="002A2F61" w:rsidRPr="00A03E0A">
        <w:t>,</w:t>
      </w:r>
      <w:r w:rsidR="00A07D6F" w:rsidRPr="00A03E0A">
        <w:t xml:space="preserve"> clubs </w:t>
      </w:r>
      <w:r w:rsidR="002A2F61" w:rsidRPr="00A03E0A">
        <w:t>and access to the recreation area</w:t>
      </w:r>
      <w:r w:rsidR="000D6A2A" w:rsidRPr="00A03E0A">
        <w:t xml:space="preserve"> are available at break and lunch time.</w:t>
      </w:r>
      <w:r w:rsidR="00A07D6F" w:rsidRPr="00A03E0A">
        <w:t xml:space="preserve"> </w:t>
      </w:r>
    </w:p>
    <w:p w14:paraId="2D8BB79D" w14:textId="7940AA4A" w:rsidR="002955E3" w:rsidRDefault="002955E3" w:rsidP="00741D92">
      <w:pPr>
        <w:pStyle w:val="BodyText"/>
        <w:numPr>
          <w:ilvl w:val="0"/>
          <w:numId w:val="46"/>
        </w:numPr>
        <w:spacing w:after="120"/>
        <w:ind w:left="714" w:hanging="357"/>
      </w:pPr>
      <w:r w:rsidRPr="002955E3">
        <w:t>All staff observe relationships between students in class</w:t>
      </w:r>
      <w:r w:rsidR="00441F7C" w:rsidRPr="00A03E0A">
        <w:t xml:space="preserve"> and around the building</w:t>
      </w:r>
      <w:r w:rsidRPr="002955E3">
        <w:t xml:space="preserve">, note absence patterns and </w:t>
      </w:r>
      <w:r w:rsidR="00B5687D">
        <w:t>communicate</w:t>
      </w:r>
      <w:r w:rsidRPr="002955E3">
        <w:t xml:space="preserve"> that high standards of behaviour </w:t>
      </w:r>
      <w:r w:rsidR="00431E6B" w:rsidRPr="00A03E0A">
        <w:t xml:space="preserve">and mutual respect </w:t>
      </w:r>
      <w:r w:rsidRPr="002955E3">
        <w:t>are always expected</w:t>
      </w:r>
      <w:r w:rsidR="00C9199F" w:rsidRPr="00A03E0A">
        <w:t xml:space="preserve"> at Ringsend College</w:t>
      </w:r>
      <w:r w:rsidR="00441F7C" w:rsidRPr="00A03E0A">
        <w:t>.</w:t>
      </w:r>
      <w:r w:rsidR="008F4163" w:rsidRPr="00A03E0A">
        <w:t xml:space="preserve">  </w:t>
      </w:r>
    </w:p>
    <w:p w14:paraId="47F92E0E" w14:textId="5557110D" w:rsidR="00520984" w:rsidRPr="00A03E0A" w:rsidRDefault="005C4982" w:rsidP="00741D92">
      <w:pPr>
        <w:pStyle w:val="BodyText"/>
        <w:numPr>
          <w:ilvl w:val="0"/>
          <w:numId w:val="46"/>
        </w:numPr>
        <w:spacing w:after="120"/>
        <w:ind w:left="714" w:hanging="357"/>
      </w:pPr>
      <w:r>
        <w:t xml:space="preserve">Teachers </w:t>
      </w:r>
      <w:r w:rsidR="00974AD7">
        <w:t xml:space="preserve">position themselves at the classroom door at the change of class to monitor movement around the </w:t>
      </w:r>
      <w:r w:rsidR="00420EDB">
        <w:t>corridors and welcome students to class.</w:t>
      </w:r>
    </w:p>
    <w:p w14:paraId="7D102BD8" w14:textId="6334A914" w:rsidR="007F0541" w:rsidRPr="00A03E0A" w:rsidRDefault="007F0541" w:rsidP="00741D92">
      <w:pPr>
        <w:pStyle w:val="BodyText"/>
        <w:numPr>
          <w:ilvl w:val="0"/>
          <w:numId w:val="46"/>
        </w:numPr>
        <w:spacing w:after="120"/>
        <w:ind w:left="714" w:hanging="357"/>
      </w:pPr>
      <w:r w:rsidRPr="002955E3">
        <w:t>Student Support Team – the student support team meet weekly</w:t>
      </w:r>
      <w:r w:rsidRPr="00A03E0A">
        <w:t>. The Student Support Lead and tutors</w:t>
      </w:r>
      <w:r w:rsidRPr="002955E3">
        <w:t xml:space="preserve"> operate a check and connect system </w:t>
      </w:r>
      <w:r w:rsidRPr="00A03E0A">
        <w:t>with students</w:t>
      </w:r>
      <w:r w:rsidRPr="002955E3">
        <w:t xml:space="preserve"> where concerns have been </w:t>
      </w:r>
      <w:r w:rsidRPr="00A03E0A">
        <w:t>raised.</w:t>
      </w:r>
      <w:r w:rsidR="008F4163" w:rsidRPr="00A03E0A">
        <w:t xml:space="preserve"> </w:t>
      </w:r>
      <w:r w:rsidR="00316C21" w:rsidRPr="00A03E0A">
        <w:t xml:space="preserve">Staff </w:t>
      </w:r>
      <w:r w:rsidR="006A4570" w:rsidRPr="00A03E0A">
        <w:t>are also</w:t>
      </w:r>
      <w:r w:rsidR="00316C21" w:rsidRPr="00A03E0A">
        <w:t xml:space="preserve"> al</w:t>
      </w:r>
      <w:r w:rsidR="00497658" w:rsidRPr="00A03E0A">
        <w:t>erted to a</w:t>
      </w:r>
      <w:r w:rsidR="00D9796A" w:rsidRPr="00A03E0A">
        <w:t>ctivate</w:t>
      </w:r>
      <w:r w:rsidR="00497658" w:rsidRPr="00A03E0A">
        <w:t xml:space="preserve"> heightened vigilance</w:t>
      </w:r>
      <w:r w:rsidR="00D9796A" w:rsidRPr="00A03E0A">
        <w:t>,</w:t>
      </w:r>
      <w:r w:rsidR="00497658" w:rsidRPr="00A03E0A">
        <w:t xml:space="preserve"> </w:t>
      </w:r>
      <w:r w:rsidR="006A4570" w:rsidRPr="00A03E0A">
        <w:t xml:space="preserve">with due regard for </w:t>
      </w:r>
      <w:r w:rsidR="00D9796A" w:rsidRPr="00A03E0A">
        <w:t xml:space="preserve">student </w:t>
      </w:r>
      <w:r w:rsidR="006A4570" w:rsidRPr="00A03E0A">
        <w:t>confidentiality.</w:t>
      </w:r>
    </w:p>
    <w:p w14:paraId="611B67FF" w14:textId="4B6535C5" w:rsidR="002F1A07" w:rsidRPr="002955E3" w:rsidRDefault="00BB2230" w:rsidP="00741D92">
      <w:pPr>
        <w:pStyle w:val="BodyText"/>
        <w:numPr>
          <w:ilvl w:val="0"/>
          <w:numId w:val="46"/>
        </w:numPr>
        <w:spacing w:after="120"/>
        <w:ind w:left="714" w:hanging="357"/>
      </w:pPr>
      <w:r w:rsidRPr="00A03E0A">
        <w:t>Acts of k</w:t>
      </w:r>
      <w:r w:rsidR="002F1A07" w:rsidRPr="00A03E0A">
        <w:t>indness</w:t>
      </w:r>
      <w:r w:rsidR="00AB022A" w:rsidRPr="00A03E0A">
        <w:t xml:space="preserve"> and inclusion</w:t>
      </w:r>
      <w:r w:rsidR="002F1A07" w:rsidRPr="00A03E0A">
        <w:t xml:space="preserve"> </w:t>
      </w:r>
      <w:r w:rsidRPr="00A03E0A">
        <w:t>are encouraged</w:t>
      </w:r>
      <w:r w:rsidR="007741E7" w:rsidRPr="00A03E0A">
        <w:t>,</w:t>
      </w:r>
      <w:r w:rsidR="002F1A07" w:rsidRPr="00A03E0A">
        <w:t xml:space="preserve"> acknowledged and </w:t>
      </w:r>
      <w:r w:rsidRPr="00A03E0A">
        <w:t>commended.</w:t>
      </w:r>
    </w:p>
    <w:p w14:paraId="640FBFED" w14:textId="729C95F7" w:rsidR="002955E3" w:rsidRPr="002955E3" w:rsidRDefault="002955E3" w:rsidP="00741D92">
      <w:pPr>
        <w:pStyle w:val="BodyText"/>
        <w:numPr>
          <w:ilvl w:val="0"/>
          <w:numId w:val="46"/>
        </w:numPr>
        <w:spacing w:after="120"/>
        <w:ind w:left="714" w:hanging="357"/>
      </w:pPr>
      <w:r w:rsidRPr="002955E3">
        <w:t xml:space="preserve">Survey of Students </w:t>
      </w:r>
      <w:r w:rsidR="00AD16B3" w:rsidRPr="00A03E0A">
        <w:t>–</w:t>
      </w:r>
      <w:r w:rsidRPr="002955E3">
        <w:t xml:space="preserve"> Studen</w:t>
      </w:r>
      <w:r w:rsidR="00AD16B3" w:rsidRPr="00A03E0A">
        <w:t xml:space="preserve">t </w:t>
      </w:r>
      <w:r w:rsidR="00125891" w:rsidRPr="00A03E0A">
        <w:t>C</w:t>
      </w:r>
      <w:r w:rsidR="00AD16B3" w:rsidRPr="00A03E0A">
        <w:t>ouncil</w:t>
      </w:r>
      <w:r w:rsidRPr="002955E3">
        <w:t xml:space="preserve"> </w:t>
      </w:r>
      <w:r w:rsidR="00125891" w:rsidRPr="00A03E0A">
        <w:t>will survey the student body</w:t>
      </w:r>
      <w:r w:rsidR="00481FD3" w:rsidRPr="00A03E0A">
        <w:t xml:space="preserve"> </w:t>
      </w:r>
      <w:r w:rsidR="00125891" w:rsidRPr="00A03E0A">
        <w:t>at intervals</w:t>
      </w:r>
      <w:r w:rsidRPr="002955E3">
        <w:t xml:space="preserve"> throughout the year part of the school’s </w:t>
      </w:r>
      <w:r w:rsidR="00481FD3" w:rsidRPr="00A03E0A">
        <w:t xml:space="preserve">commitment to </w:t>
      </w:r>
      <w:r w:rsidR="005F71ED" w:rsidRPr="00A03E0A">
        <w:t>a happy and safe environment for all.</w:t>
      </w:r>
    </w:p>
    <w:p w14:paraId="559FFEC6" w14:textId="1CFFD978" w:rsidR="0060380A" w:rsidRPr="002955E3" w:rsidRDefault="007F0541" w:rsidP="00741D92">
      <w:pPr>
        <w:pStyle w:val="BodyText"/>
        <w:numPr>
          <w:ilvl w:val="0"/>
          <w:numId w:val="46"/>
        </w:numPr>
        <w:spacing w:after="120"/>
        <w:ind w:left="714" w:hanging="357"/>
      </w:pPr>
      <w:r w:rsidRPr="00A03E0A">
        <w:t>R</w:t>
      </w:r>
      <w:r w:rsidR="00D37186" w:rsidRPr="00A03E0A">
        <w:t xml:space="preserve">egular assemblies will be held to </w:t>
      </w:r>
      <w:r w:rsidR="00490AEE" w:rsidRPr="00A03E0A">
        <w:t>promote positive behaviour, kindness</w:t>
      </w:r>
      <w:r w:rsidR="00397F38" w:rsidRPr="00A03E0A">
        <w:t xml:space="preserve"> and </w:t>
      </w:r>
      <w:r w:rsidR="006F049F" w:rsidRPr="00A03E0A">
        <w:t xml:space="preserve">a </w:t>
      </w:r>
      <w:r w:rsidR="00397F38" w:rsidRPr="00A03E0A">
        <w:t xml:space="preserve">shared responsibility </w:t>
      </w:r>
      <w:r w:rsidR="006F049F" w:rsidRPr="00A03E0A">
        <w:t>for</w:t>
      </w:r>
      <w:r w:rsidR="00397F38" w:rsidRPr="00A03E0A">
        <w:t xml:space="preserve"> a safe and happy </w:t>
      </w:r>
      <w:r w:rsidR="006F049F" w:rsidRPr="00A03E0A">
        <w:t>school</w:t>
      </w:r>
      <w:r w:rsidR="002A2F61" w:rsidRPr="00A03E0A">
        <w:t xml:space="preserve"> environment.</w:t>
      </w:r>
    </w:p>
    <w:p w14:paraId="14376776" w14:textId="072C09CC" w:rsidR="00AA70D5" w:rsidRPr="00A03E0A" w:rsidRDefault="00AA70D5" w:rsidP="006E2A6F">
      <w:pPr>
        <w:pStyle w:val="BodyText"/>
        <w:ind w:left="1254"/>
        <w:jc w:val="both"/>
        <w:rPr>
          <w:rFonts w:ascii="Lato"/>
          <w:sz w:val="20"/>
        </w:rPr>
      </w:pPr>
    </w:p>
    <w:p w14:paraId="50ED379C" w14:textId="77777777" w:rsidR="00832536" w:rsidRPr="00A03E0A" w:rsidRDefault="00832536">
      <w:pPr>
        <w:pStyle w:val="BodyText"/>
        <w:ind w:left="1254"/>
        <w:rPr>
          <w:rFonts w:ascii="Lato"/>
          <w:sz w:val="20"/>
        </w:rPr>
      </w:pPr>
    </w:p>
    <w:p w14:paraId="1A189518" w14:textId="77777777" w:rsidR="00AA70D5" w:rsidRPr="00A03E0A" w:rsidRDefault="00382671" w:rsidP="007F5E31">
      <w:pPr>
        <w:ind w:left="360"/>
        <w:rPr>
          <w:rFonts w:ascii="Lato"/>
          <w:b/>
          <w:sz w:val="26"/>
        </w:rPr>
      </w:pPr>
      <w:r w:rsidRPr="00A03E0A">
        <w:rPr>
          <w:rFonts w:ascii="Lato"/>
          <w:b/>
          <w:color w:val="005951"/>
          <w:sz w:val="26"/>
        </w:rPr>
        <w:t>Section</w:t>
      </w:r>
      <w:r w:rsidRPr="00A03E0A">
        <w:rPr>
          <w:rFonts w:ascii="Lato"/>
          <w:b/>
          <w:color w:val="005951"/>
          <w:spacing w:val="-3"/>
          <w:sz w:val="26"/>
        </w:rPr>
        <w:t xml:space="preserve"> </w:t>
      </w:r>
      <w:r w:rsidRPr="00A03E0A">
        <w:rPr>
          <w:rFonts w:ascii="Lato"/>
          <w:b/>
          <w:color w:val="005951"/>
          <w:sz w:val="26"/>
        </w:rPr>
        <w:t>C:</w:t>
      </w:r>
      <w:r w:rsidRPr="00A03E0A">
        <w:rPr>
          <w:rFonts w:ascii="Lato"/>
          <w:b/>
          <w:color w:val="005951"/>
          <w:spacing w:val="-11"/>
          <w:sz w:val="26"/>
        </w:rPr>
        <w:t xml:space="preserve"> </w:t>
      </w:r>
      <w:r w:rsidRPr="00A03E0A">
        <w:rPr>
          <w:rFonts w:ascii="Lato"/>
          <w:b/>
          <w:color w:val="005951"/>
          <w:sz w:val="26"/>
        </w:rPr>
        <w:t>Addressing</w:t>
      </w:r>
      <w:r w:rsidRPr="00A03E0A">
        <w:rPr>
          <w:rFonts w:ascii="Lato"/>
          <w:b/>
          <w:color w:val="005951"/>
          <w:spacing w:val="-2"/>
          <w:sz w:val="26"/>
        </w:rPr>
        <w:t xml:space="preserve"> </w:t>
      </w:r>
      <w:r w:rsidRPr="00A03E0A">
        <w:rPr>
          <w:rFonts w:ascii="Lato"/>
          <w:b/>
          <w:color w:val="005951"/>
          <w:sz w:val="26"/>
        </w:rPr>
        <w:t>Bullying</w:t>
      </w:r>
      <w:r w:rsidRPr="00A03E0A">
        <w:rPr>
          <w:rFonts w:ascii="Lato"/>
          <w:b/>
          <w:color w:val="005951"/>
          <w:spacing w:val="-2"/>
          <w:sz w:val="26"/>
        </w:rPr>
        <w:t xml:space="preserve"> Behaviour</w:t>
      </w:r>
    </w:p>
    <w:p w14:paraId="3C1C72F7" w14:textId="77777777" w:rsidR="00AA70D5" w:rsidRPr="00A03E0A" w:rsidRDefault="00382671" w:rsidP="006E2A6F">
      <w:pPr>
        <w:pStyle w:val="BodyText"/>
        <w:spacing w:before="121"/>
        <w:ind w:left="360"/>
        <w:jc w:val="both"/>
      </w:pPr>
      <w:r w:rsidRPr="00A03E0A">
        <w:rPr>
          <w:color w:val="231F20"/>
        </w:rPr>
        <w:t>The</w:t>
      </w:r>
      <w:r w:rsidRPr="00A03E0A">
        <w:rPr>
          <w:color w:val="231F20"/>
          <w:spacing w:val="-5"/>
        </w:rPr>
        <w:t xml:space="preserve"> </w:t>
      </w:r>
      <w:r w:rsidRPr="00A03E0A">
        <w:rPr>
          <w:color w:val="231F20"/>
        </w:rPr>
        <w:t>teacher(s)</w:t>
      </w:r>
      <w:r w:rsidRPr="00A03E0A">
        <w:rPr>
          <w:color w:val="231F20"/>
          <w:spacing w:val="-10"/>
        </w:rPr>
        <w:t xml:space="preserve"> </w:t>
      </w:r>
      <w:r w:rsidRPr="00A03E0A">
        <w:rPr>
          <w:color w:val="231F20"/>
        </w:rPr>
        <w:t>with</w:t>
      </w:r>
      <w:r w:rsidRPr="00A03E0A">
        <w:rPr>
          <w:color w:val="231F20"/>
          <w:spacing w:val="-4"/>
        </w:rPr>
        <w:t xml:space="preserve"> </w:t>
      </w:r>
      <w:r w:rsidRPr="00A03E0A">
        <w:rPr>
          <w:color w:val="231F20"/>
        </w:rPr>
        <w:t>responsibility</w:t>
      </w:r>
      <w:r w:rsidRPr="00A03E0A">
        <w:rPr>
          <w:color w:val="231F20"/>
          <w:spacing w:val="-11"/>
        </w:rPr>
        <w:t xml:space="preserve"> </w:t>
      </w:r>
      <w:r w:rsidRPr="00A03E0A">
        <w:rPr>
          <w:color w:val="231F20"/>
        </w:rPr>
        <w:t>for</w:t>
      </w:r>
      <w:r w:rsidRPr="00A03E0A">
        <w:rPr>
          <w:color w:val="231F20"/>
          <w:spacing w:val="-9"/>
        </w:rPr>
        <w:t xml:space="preserve"> </w:t>
      </w:r>
      <w:r w:rsidRPr="00A03E0A">
        <w:rPr>
          <w:color w:val="231F20"/>
        </w:rPr>
        <w:t>addressing</w:t>
      </w:r>
      <w:r w:rsidRPr="00A03E0A">
        <w:rPr>
          <w:color w:val="231F20"/>
          <w:spacing w:val="-5"/>
        </w:rPr>
        <w:t xml:space="preserve"> </w:t>
      </w:r>
      <w:r w:rsidRPr="00A03E0A">
        <w:rPr>
          <w:color w:val="231F20"/>
        </w:rPr>
        <w:t>bullying</w:t>
      </w:r>
      <w:r w:rsidRPr="00A03E0A">
        <w:rPr>
          <w:color w:val="231F20"/>
          <w:spacing w:val="-5"/>
        </w:rPr>
        <w:t xml:space="preserve"> </w:t>
      </w:r>
      <w:r w:rsidRPr="00A03E0A">
        <w:rPr>
          <w:color w:val="231F20"/>
        </w:rPr>
        <w:t>behaviour</w:t>
      </w:r>
      <w:r w:rsidRPr="00A03E0A">
        <w:rPr>
          <w:color w:val="231F20"/>
          <w:spacing w:val="-9"/>
        </w:rPr>
        <w:t xml:space="preserve"> </w:t>
      </w:r>
      <w:r w:rsidRPr="00A03E0A">
        <w:rPr>
          <w:color w:val="231F20"/>
        </w:rPr>
        <w:t>is</w:t>
      </w:r>
      <w:r w:rsidRPr="00A03E0A">
        <w:rPr>
          <w:color w:val="231F20"/>
          <w:spacing w:val="-5"/>
        </w:rPr>
        <w:t xml:space="preserve"> </w:t>
      </w:r>
      <w:r w:rsidRPr="00A03E0A">
        <w:rPr>
          <w:color w:val="231F20"/>
        </w:rPr>
        <w:t>(are)</w:t>
      </w:r>
      <w:r w:rsidRPr="00A03E0A">
        <w:rPr>
          <w:color w:val="231F20"/>
          <w:spacing w:val="-5"/>
        </w:rPr>
        <w:t xml:space="preserve"> </w:t>
      </w:r>
      <w:r w:rsidRPr="00A03E0A">
        <w:rPr>
          <w:color w:val="231F20"/>
        </w:rPr>
        <w:t>as</w:t>
      </w:r>
      <w:r w:rsidRPr="00A03E0A">
        <w:rPr>
          <w:color w:val="231F20"/>
          <w:spacing w:val="-4"/>
        </w:rPr>
        <w:t xml:space="preserve"> </w:t>
      </w:r>
      <w:r w:rsidRPr="00A03E0A">
        <w:rPr>
          <w:color w:val="231F20"/>
          <w:spacing w:val="-2"/>
        </w:rPr>
        <w:t>follows:</w:t>
      </w:r>
    </w:p>
    <w:p w14:paraId="2A733EE1" w14:textId="77149C52" w:rsidR="00AA70D5" w:rsidRPr="00A03E0A" w:rsidRDefault="00382671" w:rsidP="007F5E31">
      <w:pPr>
        <w:pStyle w:val="BodyText"/>
        <w:spacing w:before="197"/>
        <w:ind w:left="1800" w:firstLine="720"/>
        <w:rPr>
          <w:b/>
          <w:bCs/>
          <w:sz w:val="20"/>
        </w:rPr>
      </w:pPr>
      <w:r w:rsidRPr="00A03E0A">
        <w:rPr>
          <w:b/>
          <w:bCs/>
          <w:noProof/>
        </w:rPr>
        <mc:AlternateContent>
          <mc:Choice Requires="wps">
            <w:drawing>
              <wp:anchor distT="0" distB="0" distL="0" distR="0" simplePos="0" relativeHeight="487589376" behindDoc="1" locked="0" layoutInCell="1" allowOverlap="1" wp14:anchorId="70E48A80" wp14:editId="0AA2320F">
                <wp:simplePos x="0" y="0"/>
                <wp:positionH relativeFrom="page">
                  <wp:posOffset>1379042</wp:posOffset>
                </wp:positionH>
                <wp:positionV relativeFrom="paragraph">
                  <wp:posOffset>293039</wp:posOffset>
                </wp:positionV>
                <wp:extent cx="553339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3390" cy="1270"/>
                        </a:xfrm>
                        <a:custGeom>
                          <a:avLst/>
                          <a:gdLst/>
                          <a:ahLst/>
                          <a:cxnLst/>
                          <a:rect l="l" t="t" r="r" b="b"/>
                          <a:pathLst>
                            <a:path w="5533390">
                              <a:moveTo>
                                <a:pt x="0" y="0"/>
                              </a:moveTo>
                              <a:lnTo>
                                <a:pt x="5532958"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w:pict>
              <v:shape w14:anchorId="3578CE5A" id="Graphic 9" o:spid="_x0000_s1026" style="position:absolute;margin-left:108.6pt;margin-top:23.05pt;width:435.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533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" path="m,l5532958,e" filled="f" strokecolor="#939598" strokeweight=".5pt">
                <v:path arrowok="t"/>
                <w10:wrap type="topAndBottom" anchorx="page"/>
              </v:shape>
            </w:pict>
          </mc:Fallback>
        </mc:AlternateContent>
      </w:r>
      <w:r w:rsidR="007F0541" w:rsidRPr="00A03E0A">
        <w:rPr>
          <w:b/>
          <w:bCs/>
          <w:sz w:val="20"/>
        </w:rPr>
        <w:t xml:space="preserve">Student Support Lead in conjunction with the </w:t>
      </w:r>
      <w:r w:rsidR="004F5C68">
        <w:rPr>
          <w:b/>
          <w:bCs/>
          <w:sz w:val="20"/>
        </w:rPr>
        <w:t>T</w:t>
      </w:r>
      <w:r w:rsidR="007F0541" w:rsidRPr="00A03E0A">
        <w:rPr>
          <w:b/>
          <w:bCs/>
          <w:sz w:val="20"/>
        </w:rPr>
        <w:t xml:space="preserve">utor </w:t>
      </w:r>
      <w:r w:rsidR="004F5C68">
        <w:rPr>
          <w:b/>
          <w:bCs/>
          <w:sz w:val="20"/>
        </w:rPr>
        <w:t>T</w:t>
      </w:r>
      <w:r w:rsidR="007F0541" w:rsidRPr="00A03E0A">
        <w:rPr>
          <w:b/>
          <w:bCs/>
          <w:sz w:val="20"/>
        </w:rPr>
        <w:t>eam</w:t>
      </w:r>
    </w:p>
    <w:p w14:paraId="5E4CB420" w14:textId="5556D917" w:rsidR="006B2EB1" w:rsidRPr="00A03E0A" w:rsidRDefault="006B2EB1" w:rsidP="006E2A6F">
      <w:pPr>
        <w:pStyle w:val="BodyText"/>
        <w:spacing w:before="120"/>
        <w:ind w:left="360"/>
        <w:jc w:val="both"/>
        <w:rPr>
          <w:color w:val="231F20"/>
        </w:rPr>
      </w:pPr>
      <w:r w:rsidRPr="00A03E0A">
        <w:rPr>
          <w:color w:val="231F20"/>
        </w:rPr>
        <w:t xml:space="preserve">Ringsend </w:t>
      </w:r>
      <w:r w:rsidR="0080524F" w:rsidRPr="00A03E0A">
        <w:rPr>
          <w:color w:val="231F20"/>
        </w:rPr>
        <w:t>C</w:t>
      </w:r>
      <w:r w:rsidRPr="00A03E0A">
        <w:rPr>
          <w:color w:val="231F20"/>
        </w:rPr>
        <w:t xml:space="preserve">ollege is </w:t>
      </w:r>
      <w:r w:rsidR="00E20C62" w:rsidRPr="00A03E0A">
        <w:rPr>
          <w:color w:val="231F20"/>
        </w:rPr>
        <w:t xml:space="preserve">working towards becoming a </w:t>
      </w:r>
      <w:r w:rsidRPr="00A03E0A">
        <w:rPr>
          <w:color w:val="231F20"/>
        </w:rPr>
        <w:t>traum</w:t>
      </w:r>
      <w:r w:rsidR="0080524F" w:rsidRPr="00A03E0A">
        <w:rPr>
          <w:color w:val="231F20"/>
        </w:rPr>
        <w:t xml:space="preserve">a-informed </w:t>
      </w:r>
      <w:r w:rsidR="00ED3438" w:rsidRPr="00A03E0A">
        <w:rPr>
          <w:color w:val="231F20"/>
        </w:rPr>
        <w:t>school and we endeavour to be restorative</w:t>
      </w:r>
      <w:r w:rsidR="0090622E">
        <w:rPr>
          <w:color w:val="231F20"/>
        </w:rPr>
        <w:t>**</w:t>
      </w:r>
      <w:r w:rsidR="00ED3438" w:rsidRPr="00A03E0A">
        <w:rPr>
          <w:color w:val="231F20"/>
        </w:rPr>
        <w:t xml:space="preserve"> in our practice</w:t>
      </w:r>
      <w:r w:rsidR="00B81D1D" w:rsidRPr="00A03E0A">
        <w:rPr>
          <w:color w:val="231F20"/>
        </w:rPr>
        <w:t xml:space="preserve"> and relationships</w:t>
      </w:r>
      <w:r w:rsidR="00DF010A" w:rsidRPr="00A03E0A">
        <w:rPr>
          <w:color w:val="231F20"/>
        </w:rPr>
        <w:t>.</w:t>
      </w:r>
      <w:r w:rsidR="0036588C" w:rsidRPr="00A03E0A">
        <w:rPr>
          <w:color w:val="231F20"/>
        </w:rPr>
        <w:t xml:space="preserve">  This means whe</w:t>
      </w:r>
      <w:r w:rsidR="0013279E" w:rsidRPr="00A03E0A">
        <w:rPr>
          <w:color w:val="231F20"/>
        </w:rPr>
        <w:t xml:space="preserve">n </w:t>
      </w:r>
      <w:r w:rsidR="0057526A" w:rsidRPr="00A03E0A">
        <w:rPr>
          <w:color w:val="231F20"/>
        </w:rPr>
        <w:t>bullying</w:t>
      </w:r>
      <w:r w:rsidR="0013279E" w:rsidRPr="00A03E0A">
        <w:rPr>
          <w:color w:val="231F20"/>
        </w:rPr>
        <w:t xml:space="preserve"> </w:t>
      </w:r>
      <w:r w:rsidR="00FF2E46" w:rsidRPr="00A03E0A">
        <w:rPr>
          <w:color w:val="231F20"/>
        </w:rPr>
        <w:t>occurs,</w:t>
      </w:r>
      <w:r w:rsidR="0013279E" w:rsidRPr="00A03E0A">
        <w:rPr>
          <w:color w:val="231F20"/>
        </w:rPr>
        <w:t xml:space="preserve"> we </w:t>
      </w:r>
      <w:r w:rsidR="00EE1D57" w:rsidRPr="00A03E0A">
        <w:rPr>
          <w:color w:val="231F20"/>
        </w:rPr>
        <w:t xml:space="preserve">work hard to grow empathy and </w:t>
      </w:r>
      <w:r w:rsidR="0057526A" w:rsidRPr="00A03E0A">
        <w:rPr>
          <w:color w:val="231F20"/>
        </w:rPr>
        <w:t xml:space="preserve">accountability and </w:t>
      </w:r>
      <w:r w:rsidR="00F94AD4" w:rsidRPr="00A03E0A">
        <w:rPr>
          <w:color w:val="231F20"/>
        </w:rPr>
        <w:t xml:space="preserve">help our students to develop the skills to </w:t>
      </w:r>
      <w:r w:rsidR="00FC14EF" w:rsidRPr="00A03E0A">
        <w:rPr>
          <w:color w:val="231F20"/>
        </w:rPr>
        <w:t>repair relationships</w:t>
      </w:r>
      <w:r w:rsidR="0057526A" w:rsidRPr="00A03E0A">
        <w:rPr>
          <w:color w:val="231F20"/>
        </w:rPr>
        <w:t>.</w:t>
      </w:r>
      <w:r w:rsidR="00FC14EF" w:rsidRPr="00A03E0A">
        <w:rPr>
          <w:color w:val="231F20"/>
        </w:rPr>
        <w:t xml:space="preserve"> </w:t>
      </w:r>
    </w:p>
    <w:p w14:paraId="22400CB7" w14:textId="4AE40B16" w:rsidR="00AA70D5" w:rsidRPr="00A03E0A" w:rsidRDefault="0089685D" w:rsidP="006E2A6F">
      <w:pPr>
        <w:pStyle w:val="BodyText"/>
        <w:spacing w:before="120"/>
        <w:ind w:left="360"/>
        <w:jc w:val="both"/>
      </w:pPr>
      <w:r w:rsidRPr="00FC6219">
        <w:rPr>
          <w:color w:val="231F20"/>
        </w:rPr>
        <w:t xml:space="preserve">Concerns about or allegations of bullying will be investigated and addressed in accordance with Section 6 </w:t>
      </w:r>
      <w:r w:rsidRPr="006E2A6F">
        <w:rPr>
          <w:color w:val="231F20"/>
        </w:rPr>
        <w:t>Bí Cineálta Procedures to Prevent and Address Bullying Behaviour for Primary and Post Primary Schools</w:t>
      </w:r>
      <w:r w:rsidR="006E2A6F" w:rsidRPr="006E2A6F">
        <w:rPr>
          <w:color w:val="231F20"/>
        </w:rPr>
        <w:t xml:space="preserve"> 2024</w:t>
      </w:r>
      <w:r w:rsidRPr="006E2A6F">
        <w:rPr>
          <w:color w:val="231F20"/>
        </w:rPr>
        <w:t>.</w:t>
      </w:r>
      <w:r w:rsidRPr="00FC6219">
        <w:rPr>
          <w:color w:val="231F20"/>
        </w:rPr>
        <w:t xml:space="preserve"> </w:t>
      </w:r>
      <w:r w:rsidR="00382671" w:rsidRPr="00A03E0A">
        <w:rPr>
          <w:color w:val="231F20"/>
        </w:rPr>
        <w:t>When</w:t>
      </w:r>
      <w:r w:rsidR="00382671" w:rsidRPr="00A03E0A">
        <w:rPr>
          <w:color w:val="231F20"/>
          <w:spacing w:val="-4"/>
        </w:rPr>
        <w:t xml:space="preserve"> </w:t>
      </w:r>
      <w:r w:rsidR="000521D3">
        <w:rPr>
          <w:color w:val="231F20"/>
        </w:rPr>
        <w:t>this</w:t>
      </w:r>
      <w:r w:rsidR="00382671" w:rsidRPr="00A03E0A">
        <w:rPr>
          <w:color w:val="231F20"/>
          <w:spacing w:val="-7"/>
        </w:rPr>
        <w:t xml:space="preserve"> </w:t>
      </w:r>
      <w:r w:rsidR="00382671" w:rsidRPr="00A03E0A">
        <w:rPr>
          <w:color w:val="231F20"/>
        </w:rPr>
        <w:t>occurs,</w:t>
      </w:r>
      <w:r w:rsidR="00382671" w:rsidRPr="00A03E0A">
        <w:rPr>
          <w:color w:val="231F20"/>
          <w:spacing w:val="-4"/>
        </w:rPr>
        <w:t xml:space="preserve"> </w:t>
      </w:r>
      <w:r w:rsidR="00382671" w:rsidRPr="00A03E0A">
        <w:rPr>
          <w:color w:val="231F20"/>
        </w:rPr>
        <w:t>the</w:t>
      </w:r>
      <w:r w:rsidR="00382671" w:rsidRPr="00A03E0A">
        <w:rPr>
          <w:color w:val="231F20"/>
          <w:spacing w:val="-3"/>
        </w:rPr>
        <w:t xml:space="preserve"> </w:t>
      </w:r>
      <w:r w:rsidR="00382671" w:rsidRPr="00A03E0A">
        <w:rPr>
          <w:color w:val="231F20"/>
        </w:rPr>
        <w:t>school</w:t>
      </w:r>
      <w:r w:rsidR="00382671" w:rsidRPr="00A03E0A">
        <w:rPr>
          <w:color w:val="231F20"/>
          <w:spacing w:val="-7"/>
        </w:rPr>
        <w:t xml:space="preserve"> </w:t>
      </w:r>
      <w:r w:rsidR="00382671" w:rsidRPr="00A03E0A">
        <w:rPr>
          <w:color w:val="231F20"/>
          <w:spacing w:val="-2"/>
        </w:rPr>
        <w:t>will:</w:t>
      </w:r>
    </w:p>
    <w:p w14:paraId="0E348D31" w14:textId="77777777" w:rsidR="00AA70D5" w:rsidRPr="00A03E0A" w:rsidRDefault="00382671" w:rsidP="006E2A6F">
      <w:pPr>
        <w:pStyle w:val="ListParagraph"/>
        <w:numPr>
          <w:ilvl w:val="0"/>
          <w:numId w:val="22"/>
        </w:numPr>
        <w:tabs>
          <w:tab w:val="left" w:pos="1651"/>
        </w:tabs>
        <w:jc w:val="both"/>
      </w:pPr>
      <w:r w:rsidRPr="00A03E0A">
        <w:rPr>
          <w:color w:val="231F20"/>
        </w:rPr>
        <w:t>ensure</w:t>
      </w:r>
      <w:r w:rsidRPr="00A03E0A">
        <w:rPr>
          <w:color w:val="231F20"/>
          <w:spacing w:val="-5"/>
        </w:rPr>
        <w:t xml:space="preserve"> </w:t>
      </w:r>
      <w:r w:rsidRPr="00A03E0A">
        <w:rPr>
          <w:color w:val="231F20"/>
        </w:rPr>
        <w:t>that</w:t>
      </w:r>
      <w:r w:rsidRPr="00A03E0A">
        <w:rPr>
          <w:color w:val="231F20"/>
          <w:spacing w:val="-2"/>
        </w:rPr>
        <w:t xml:space="preserve"> </w:t>
      </w:r>
      <w:r w:rsidRPr="00A03E0A">
        <w:rPr>
          <w:color w:val="231F20"/>
        </w:rPr>
        <w:t>the</w:t>
      </w:r>
      <w:r w:rsidRPr="00A03E0A">
        <w:rPr>
          <w:color w:val="231F20"/>
          <w:spacing w:val="-2"/>
        </w:rPr>
        <w:t xml:space="preserve"> </w:t>
      </w:r>
      <w:r w:rsidRPr="00A03E0A">
        <w:rPr>
          <w:color w:val="231F20"/>
        </w:rPr>
        <w:t>student</w:t>
      </w:r>
      <w:r w:rsidRPr="00A03E0A">
        <w:rPr>
          <w:color w:val="231F20"/>
          <w:spacing w:val="-2"/>
        </w:rPr>
        <w:t xml:space="preserve"> </w:t>
      </w:r>
      <w:r w:rsidRPr="00A03E0A">
        <w:rPr>
          <w:color w:val="231F20"/>
        </w:rPr>
        <w:t>experiencing</w:t>
      </w:r>
      <w:r w:rsidRPr="00A03E0A">
        <w:rPr>
          <w:color w:val="231F20"/>
          <w:spacing w:val="-2"/>
        </w:rPr>
        <w:t xml:space="preserve"> </w:t>
      </w:r>
      <w:r w:rsidRPr="00A03E0A">
        <w:rPr>
          <w:color w:val="231F20"/>
        </w:rPr>
        <w:t>bullying</w:t>
      </w:r>
      <w:r w:rsidRPr="00A03E0A">
        <w:rPr>
          <w:color w:val="231F20"/>
          <w:spacing w:val="-2"/>
        </w:rPr>
        <w:t xml:space="preserve"> </w:t>
      </w:r>
      <w:r w:rsidRPr="00A03E0A">
        <w:rPr>
          <w:color w:val="231F20"/>
        </w:rPr>
        <w:t>behaviour</w:t>
      </w:r>
      <w:r w:rsidRPr="00A03E0A">
        <w:rPr>
          <w:color w:val="231F20"/>
          <w:spacing w:val="-7"/>
        </w:rPr>
        <w:t xml:space="preserve"> </w:t>
      </w:r>
      <w:r w:rsidRPr="00A03E0A">
        <w:rPr>
          <w:color w:val="231F20"/>
        </w:rPr>
        <w:t>is</w:t>
      </w:r>
      <w:r w:rsidRPr="00A03E0A">
        <w:rPr>
          <w:color w:val="231F20"/>
          <w:spacing w:val="-2"/>
        </w:rPr>
        <w:t xml:space="preserve"> </w:t>
      </w:r>
      <w:r w:rsidRPr="00A03E0A">
        <w:rPr>
          <w:color w:val="231F20"/>
        </w:rPr>
        <w:t>heard</w:t>
      </w:r>
      <w:r w:rsidRPr="00A03E0A">
        <w:rPr>
          <w:color w:val="231F20"/>
          <w:spacing w:val="-2"/>
        </w:rPr>
        <w:t xml:space="preserve"> </w:t>
      </w:r>
      <w:r w:rsidRPr="00A03E0A">
        <w:rPr>
          <w:color w:val="231F20"/>
        </w:rPr>
        <w:t>and</w:t>
      </w:r>
      <w:r w:rsidRPr="00A03E0A">
        <w:rPr>
          <w:color w:val="231F20"/>
          <w:spacing w:val="-2"/>
        </w:rPr>
        <w:t xml:space="preserve"> reassured</w:t>
      </w:r>
    </w:p>
    <w:p w14:paraId="111959EF" w14:textId="77777777" w:rsidR="00AA70D5" w:rsidRPr="00A03E0A" w:rsidRDefault="00382671" w:rsidP="006E2A6F">
      <w:pPr>
        <w:pStyle w:val="ListParagraph"/>
        <w:numPr>
          <w:ilvl w:val="0"/>
          <w:numId w:val="22"/>
        </w:numPr>
        <w:tabs>
          <w:tab w:val="left" w:pos="1651"/>
        </w:tabs>
        <w:spacing w:before="130"/>
        <w:jc w:val="both"/>
      </w:pPr>
      <w:r w:rsidRPr="00A03E0A">
        <w:rPr>
          <w:color w:val="231F20"/>
        </w:rPr>
        <w:t>seek</w:t>
      </w:r>
      <w:r w:rsidRPr="00A03E0A">
        <w:rPr>
          <w:color w:val="231F20"/>
          <w:spacing w:val="-2"/>
        </w:rPr>
        <w:t xml:space="preserve"> </w:t>
      </w:r>
      <w:r w:rsidRPr="00A03E0A">
        <w:rPr>
          <w:color w:val="231F20"/>
        </w:rPr>
        <w:t>to</w:t>
      </w:r>
      <w:r w:rsidRPr="00A03E0A">
        <w:rPr>
          <w:color w:val="231F20"/>
          <w:spacing w:val="-2"/>
        </w:rPr>
        <w:t xml:space="preserve"> </w:t>
      </w:r>
      <w:r w:rsidRPr="00A03E0A">
        <w:rPr>
          <w:color w:val="231F20"/>
        </w:rPr>
        <w:t>ensure</w:t>
      </w:r>
      <w:r w:rsidRPr="00A03E0A">
        <w:rPr>
          <w:color w:val="231F20"/>
          <w:spacing w:val="-1"/>
        </w:rPr>
        <w:t xml:space="preserve"> </w:t>
      </w:r>
      <w:r w:rsidRPr="00A03E0A">
        <w:rPr>
          <w:color w:val="231F20"/>
        </w:rPr>
        <w:t>the</w:t>
      </w:r>
      <w:r w:rsidRPr="00A03E0A">
        <w:rPr>
          <w:color w:val="231F20"/>
          <w:spacing w:val="-2"/>
        </w:rPr>
        <w:t xml:space="preserve"> </w:t>
      </w:r>
      <w:r w:rsidRPr="00A03E0A">
        <w:rPr>
          <w:color w:val="231F20"/>
        </w:rPr>
        <w:t>privacy</w:t>
      </w:r>
      <w:r w:rsidRPr="00A03E0A">
        <w:rPr>
          <w:color w:val="231F20"/>
          <w:spacing w:val="-7"/>
        </w:rPr>
        <w:t xml:space="preserve"> </w:t>
      </w:r>
      <w:r w:rsidRPr="00A03E0A">
        <w:rPr>
          <w:color w:val="231F20"/>
        </w:rPr>
        <w:t>of</w:t>
      </w:r>
      <w:r w:rsidRPr="00A03E0A">
        <w:rPr>
          <w:color w:val="231F20"/>
          <w:spacing w:val="-6"/>
        </w:rPr>
        <w:t xml:space="preserve"> </w:t>
      </w:r>
      <w:r w:rsidRPr="00A03E0A">
        <w:rPr>
          <w:color w:val="231F20"/>
        </w:rPr>
        <w:t>those</w:t>
      </w:r>
      <w:r w:rsidRPr="00A03E0A">
        <w:rPr>
          <w:color w:val="231F20"/>
          <w:spacing w:val="-1"/>
        </w:rPr>
        <w:t xml:space="preserve"> </w:t>
      </w:r>
      <w:r w:rsidRPr="00A03E0A">
        <w:rPr>
          <w:color w:val="231F20"/>
          <w:spacing w:val="-2"/>
        </w:rPr>
        <w:t>involved</w:t>
      </w:r>
    </w:p>
    <w:p w14:paraId="149BE418" w14:textId="77777777" w:rsidR="00AA70D5" w:rsidRPr="00A03E0A" w:rsidRDefault="00382671" w:rsidP="006E2A6F">
      <w:pPr>
        <w:pStyle w:val="ListParagraph"/>
        <w:numPr>
          <w:ilvl w:val="0"/>
          <w:numId w:val="22"/>
        </w:numPr>
        <w:tabs>
          <w:tab w:val="left" w:pos="1651"/>
        </w:tabs>
        <w:jc w:val="both"/>
      </w:pPr>
      <w:r w:rsidRPr="00A03E0A">
        <w:rPr>
          <w:color w:val="231F20"/>
        </w:rPr>
        <w:t>conduct</w:t>
      </w:r>
      <w:r w:rsidRPr="00A03E0A">
        <w:rPr>
          <w:color w:val="231F20"/>
          <w:spacing w:val="-3"/>
        </w:rPr>
        <w:t xml:space="preserve"> </w:t>
      </w:r>
      <w:r w:rsidRPr="00A03E0A">
        <w:rPr>
          <w:color w:val="231F20"/>
        </w:rPr>
        <w:t>all</w:t>
      </w:r>
      <w:r w:rsidRPr="00A03E0A">
        <w:rPr>
          <w:color w:val="231F20"/>
          <w:spacing w:val="-3"/>
        </w:rPr>
        <w:t xml:space="preserve"> </w:t>
      </w:r>
      <w:r w:rsidRPr="00A03E0A">
        <w:rPr>
          <w:color w:val="231F20"/>
        </w:rPr>
        <w:t>conversations</w:t>
      </w:r>
      <w:r w:rsidRPr="00A03E0A">
        <w:rPr>
          <w:color w:val="231F20"/>
          <w:spacing w:val="-8"/>
        </w:rPr>
        <w:t xml:space="preserve"> </w:t>
      </w:r>
      <w:r w:rsidRPr="00A03E0A">
        <w:rPr>
          <w:color w:val="231F20"/>
        </w:rPr>
        <w:t>with</w:t>
      </w:r>
      <w:r w:rsidRPr="00A03E0A">
        <w:rPr>
          <w:color w:val="231F20"/>
          <w:spacing w:val="-3"/>
        </w:rPr>
        <w:t xml:space="preserve"> </w:t>
      </w:r>
      <w:r w:rsidRPr="00A03E0A">
        <w:rPr>
          <w:color w:val="231F20"/>
          <w:spacing w:val="-2"/>
        </w:rPr>
        <w:t>sensitivity</w:t>
      </w:r>
    </w:p>
    <w:p w14:paraId="3B8A1E06" w14:textId="77777777" w:rsidR="00AA70D5" w:rsidRPr="00A03E0A" w:rsidRDefault="00382671" w:rsidP="006E2A6F">
      <w:pPr>
        <w:pStyle w:val="ListParagraph"/>
        <w:numPr>
          <w:ilvl w:val="0"/>
          <w:numId w:val="22"/>
        </w:numPr>
        <w:tabs>
          <w:tab w:val="left" w:pos="1651"/>
        </w:tabs>
        <w:spacing w:before="130"/>
        <w:jc w:val="both"/>
      </w:pPr>
      <w:r w:rsidRPr="00A03E0A">
        <w:rPr>
          <w:color w:val="231F20"/>
        </w:rPr>
        <w:t>consider</w:t>
      </w:r>
      <w:r w:rsidRPr="00A03E0A">
        <w:rPr>
          <w:color w:val="231F20"/>
          <w:spacing w:val="-6"/>
        </w:rPr>
        <w:t xml:space="preserve"> </w:t>
      </w:r>
      <w:r w:rsidRPr="00A03E0A">
        <w:rPr>
          <w:color w:val="231F20"/>
        </w:rPr>
        <w:t>the</w:t>
      </w:r>
      <w:r w:rsidRPr="00A03E0A">
        <w:rPr>
          <w:color w:val="231F20"/>
          <w:spacing w:val="-1"/>
        </w:rPr>
        <w:t xml:space="preserve"> </w:t>
      </w:r>
      <w:r w:rsidRPr="00A03E0A">
        <w:rPr>
          <w:color w:val="231F20"/>
        </w:rPr>
        <w:t>age</w:t>
      </w:r>
      <w:r w:rsidRPr="00A03E0A">
        <w:rPr>
          <w:color w:val="231F20"/>
          <w:spacing w:val="-1"/>
        </w:rPr>
        <w:t xml:space="preserve"> </w:t>
      </w:r>
      <w:r w:rsidRPr="00A03E0A">
        <w:rPr>
          <w:color w:val="231F20"/>
        </w:rPr>
        <w:t>and</w:t>
      </w:r>
      <w:r w:rsidRPr="00A03E0A">
        <w:rPr>
          <w:color w:val="231F20"/>
          <w:spacing w:val="-1"/>
        </w:rPr>
        <w:t xml:space="preserve"> </w:t>
      </w:r>
      <w:r w:rsidRPr="00A03E0A">
        <w:rPr>
          <w:color w:val="231F20"/>
        </w:rPr>
        <w:t>ability</w:t>
      </w:r>
      <w:r w:rsidRPr="00A03E0A">
        <w:rPr>
          <w:color w:val="231F20"/>
          <w:spacing w:val="-7"/>
        </w:rPr>
        <w:t xml:space="preserve"> </w:t>
      </w:r>
      <w:r w:rsidRPr="00A03E0A">
        <w:rPr>
          <w:color w:val="231F20"/>
        </w:rPr>
        <w:t>of</w:t>
      </w:r>
      <w:r w:rsidRPr="00A03E0A">
        <w:rPr>
          <w:color w:val="231F20"/>
          <w:spacing w:val="-5"/>
        </w:rPr>
        <w:t xml:space="preserve"> </w:t>
      </w:r>
      <w:r w:rsidRPr="00A03E0A">
        <w:rPr>
          <w:color w:val="231F20"/>
        </w:rPr>
        <w:t xml:space="preserve">those </w:t>
      </w:r>
      <w:r w:rsidRPr="00A03E0A">
        <w:rPr>
          <w:color w:val="231F20"/>
          <w:spacing w:val="-2"/>
        </w:rPr>
        <w:t>involved</w:t>
      </w:r>
    </w:p>
    <w:p w14:paraId="3CAE9396" w14:textId="77777777" w:rsidR="00AA70D5" w:rsidRPr="00A03E0A" w:rsidRDefault="00382671" w:rsidP="006E2A6F">
      <w:pPr>
        <w:pStyle w:val="ListParagraph"/>
        <w:numPr>
          <w:ilvl w:val="0"/>
          <w:numId w:val="22"/>
        </w:numPr>
        <w:tabs>
          <w:tab w:val="left" w:pos="1651"/>
        </w:tabs>
        <w:spacing w:line="254" w:lineRule="auto"/>
        <w:ind w:right="246"/>
        <w:jc w:val="both"/>
      </w:pPr>
      <w:r w:rsidRPr="00A03E0A">
        <w:rPr>
          <w:color w:val="231F20"/>
        </w:rPr>
        <w:t>listen</w:t>
      </w:r>
      <w:r w:rsidRPr="00A03E0A">
        <w:rPr>
          <w:color w:val="231F20"/>
          <w:spacing w:val="-3"/>
        </w:rPr>
        <w:t xml:space="preserve"> </w:t>
      </w:r>
      <w:r w:rsidRPr="00A03E0A">
        <w:rPr>
          <w:color w:val="231F20"/>
        </w:rPr>
        <w:t>to</w:t>
      </w:r>
      <w:r w:rsidRPr="00A03E0A">
        <w:rPr>
          <w:color w:val="231F20"/>
          <w:spacing w:val="-3"/>
        </w:rPr>
        <w:t xml:space="preserve"> </w:t>
      </w:r>
      <w:r w:rsidRPr="00A03E0A">
        <w:rPr>
          <w:color w:val="231F20"/>
        </w:rPr>
        <w:t>the</w:t>
      </w:r>
      <w:r w:rsidRPr="00A03E0A">
        <w:rPr>
          <w:color w:val="231F20"/>
          <w:spacing w:val="-9"/>
        </w:rPr>
        <w:t xml:space="preserve"> </w:t>
      </w:r>
      <w:r w:rsidRPr="00A03E0A">
        <w:rPr>
          <w:color w:val="231F20"/>
        </w:rPr>
        <w:t>views</w:t>
      </w:r>
      <w:r w:rsidRPr="00A03E0A">
        <w:rPr>
          <w:color w:val="231F20"/>
          <w:spacing w:val="-3"/>
        </w:rPr>
        <w:t xml:space="preserve"> </w:t>
      </w:r>
      <w:r w:rsidRPr="00A03E0A">
        <w:rPr>
          <w:color w:val="231F20"/>
        </w:rPr>
        <w:t>of</w:t>
      </w:r>
      <w:r w:rsidRPr="00A03E0A">
        <w:rPr>
          <w:color w:val="231F20"/>
          <w:spacing w:val="-7"/>
        </w:rPr>
        <w:t xml:space="preserve"> </w:t>
      </w:r>
      <w:r w:rsidRPr="00A03E0A">
        <w:rPr>
          <w:color w:val="231F20"/>
        </w:rPr>
        <w:t>the</w:t>
      </w:r>
      <w:r w:rsidRPr="00A03E0A">
        <w:rPr>
          <w:color w:val="231F20"/>
          <w:spacing w:val="-3"/>
        </w:rPr>
        <w:t xml:space="preserve"> </w:t>
      </w:r>
      <w:r w:rsidRPr="00A03E0A">
        <w:rPr>
          <w:color w:val="231F20"/>
        </w:rPr>
        <w:t>student</w:t>
      </w:r>
      <w:r w:rsidRPr="00A03E0A">
        <w:rPr>
          <w:color w:val="231F20"/>
          <w:spacing w:val="-8"/>
        </w:rPr>
        <w:t xml:space="preserve"> </w:t>
      </w:r>
      <w:r w:rsidRPr="00A03E0A">
        <w:rPr>
          <w:color w:val="231F20"/>
        </w:rPr>
        <w:t>who</w:t>
      </w:r>
      <w:r w:rsidRPr="00A03E0A">
        <w:rPr>
          <w:color w:val="231F20"/>
          <w:spacing w:val="-3"/>
        </w:rPr>
        <w:t xml:space="preserve"> </w:t>
      </w:r>
      <w:r w:rsidRPr="00A03E0A">
        <w:rPr>
          <w:color w:val="231F20"/>
        </w:rPr>
        <w:t>is</w:t>
      </w:r>
      <w:r w:rsidRPr="00A03E0A">
        <w:rPr>
          <w:color w:val="231F20"/>
          <w:spacing w:val="-3"/>
        </w:rPr>
        <w:t xml:space="preserve"> </w:t>
      </w:r>
      <w:r w:rsidRPr="00A03E0A">
        <w:rPr>
          <w:color w:val="231F20"/>
        </w:rPr>
        <w:t>experiencing</w:t>
      </w:r>
      <w:r w:rsidRPr="00A03E0A">
        <w:rPr>
          <w:color w:val="231F20"/>
          <w:spacing w:val="-3"/>
        </w:rPr>
        <w:t xml:space="preserve"> </w:t>
      </w:r>
      <w:r w:rsidRPr="00A03E0A">
        <w:rPr>
          <w:color w:val="231F20"/>
        </w:rPr>
        <w:t>the</w:t>
      </w:r>
      <w:r w:rsidRPr="00A03E0A">
        <w:rPr>
          <w:color w:val="231F20"/>
          <w:spacing w:val="-3"/>
        </w:rPr>
        <w:t xml:space="preserve"> </w:t>
      </w:r>
      <w:r w:rsidRPr="00A03E0A">
        <w:rPr>
          <w:color w:val="231F20"/>
        </w:rPr>
        <w:t>bullying</w:t>
      </w:r>
      <w:r w:rsidRPr="00A03E0A">
        <w:rPr>
          <w:color w:val="231F20"/>
          <w:spacing w:val="-3"/>
        </w:rPr>
        <w:t xml:space="preserve"> </w:t>
      </w:r>
      <w:r w:rsidRPr="00A03E0A">
        <w:rPr>
          <w:color w:val="231F20"/>
        </w:rPr>
        <w:t>behaviour</w:t>
      </w:r>
      <w:r w:rsidRPr="00A03E0A">
        <w:rPr>
          <w:color w:val="231F20"/>
          <w:spacing w:val="-8"/>
        </w:rPr>
        <w:t xml:space="preserve"> </w:t>
      </w:r>
      <w:r w:rsidRPr="00A03E0A">
        <w:rPr>
          <w:color w:val="231F20"/>
        </w:rPr>
        <w:t>as</w:t>
      </w:r>
      <w:r w:rsidRPr="00A03E0A">
        <w:rPr>
          <w:color w:val="231F20"/>
          <w:spacing w:val="-3"/>
        </w:rPr>
        <w:t xml:space="preserve"> </w:t>
      </w:r>
      <w:r w:rsidRPr="00A03E0A">
        <w:rPr>
          <w:color w:val="231F20"/>
        </w:rPr>
        <w:t>to</w:t>
      </w:r>
      <w:r w:rsidRPr="00A03E0A">
        <w:rPr>
          <w:color w:val="231F20"/>
          <w:spacing w:val="-3"/>
        </w:rPr>
        <w:t xml:space="preserve"> </w:t>
      </w:r>
      <w:r w:rsidRPr="00A03E0A">
        <w:rPr>
          <w:color w:val="231F20"/>
        </w:rPr>
        <w:t>how best to address the situation</w:t>
      </w:r>
    </w:p>
    <w:p w14:paraId="1060BF4E" w14:textId="77777777" w:rsidR="00AA70D5" w:rsidRPr="00A03E0A" w:rsidRDefault="00382671" w:rsidP="006E2A6F">
      <w:pPr>
        <w:pStyle w:val="ListParagraph"/>
        <w:numPr>
          <w:ilvl w:val="0"/>
          <w:numId w:val="22"/>
        </w:numPr>
        <w:tabs>
          <w:tab w:val="left" w:pos="1651"/>
        </w:tabs>
        <w:spacing w:before="114"/>
        <w:jc w:val="both"/>
      </w:pPr>
      <w:proofErr w:type="gramStart"/>
      <w:r w:rsidRPr="00A03E0A">
        <w:rPr>
          <w:color w:val="231F20"/>
        </w:rPr>
        <w:t>take</w:t>
      </w:r>
      <w:r w:rsidRPr="00A03E0A">
        <w:rPr>
          <w:color w:val="231F20"/>
          <w:spacing w:val="-1"/>
        </w:rPr>
        <w:t xml:space="preserve"> </w:t>
      </w:r>
      <w:r w:rsidRPr="00A03E0A">
        <w:rPr>
          <w:color w:val="231F20"/>
        </w:rPr>
        <w:t>action</w:t>
      </w:r>
      <w:proofErr w:type="gramEnd"/>
      <w:r w:rsidRPr="00A03E0A">
        <w:rPr>
          <w:color w:val="231F20"/>
        </w:rPr>
        <w:t xml:space="preserve"> in a</w:t>
      </w:r>
      <w:r w:rsidRPr="00A03E0A">
        <w:rPr>
          <w:color w:val="231F20"/>
          <w:spacing w:val="-2"/>
        </w:rPr>
        <w:t xml:space="preserve"> </w:t>
      </w:r>
      <w:r w:rsidRPr="00A03E0A">
        <w:rPr>
          <w:color w:val="231F20"/>
        </w:rPr>
        <w:t>timely</w:t>
      </w:r>
      <w:r w:rsidRPr="00A03E0A">
        <w:rPr>
          <w:color w:val="231F20"/>
          <w:spacing w:val="-6"/>
        </w:rPr>
        <w:t xml:space="preserve"> </w:t>
      </w:r>
      <w:r w:rsidRPr="00A03E0A">
        <w:rPr>
          <w:color w:val="231F20"/>
          <w:spacing w:val="-2"/>
        </w:rPr>
        <w:t>manner</w:t>
      </w:r>
    </w:p>
    <w:p w14:paraId="04433092" w14:textId="7C95DFA6" w:rsidR="00AA70D5" w:rsidRPr="00F674E8" w:rsidRDefault="00382671" w:rsidP="006E2A6F">
      <w:pPr>
        <w:pStyle w:val="ListParagraph"/>
        <w:numPr>
          <w:ilvl w:val="0"/>
          <w:numId w:val="22"/>
        </w:numPr>
        <w:tabs>
          <w:tab w:val="left" w:pos="1651"/>
        </w:tabs>
        <w:spacing w:after="120"/>
        <w:ind w:left="1083" w:hanging="363"/>
        <w:jc w:val="both"/>
        <w:rPr>
          <w:sz w:val="16"/>
          <w:szCs w:val="16"/>
        </w:rPr>
      </w:pPr>
      <w:r w:rsidRPr="00F674E8">
        <w:rPr>
          <w:color w:val="231F20"/>
        </w:rPr>
        <w:t>inform</w:t>
      </w:r>
      <w:r w:rsidRPr="00F674E8">
        <w:rPr>
          <w:color w:val="231F20"/>
          <w:spacing w:val="-5"/>
        </w:rPr>
        <w:t xml:space="preserve"> </w:t>
      </w:r>
      <w:r w:rsidRPr="00F674E8">
        <w:rPr>
          <w:color w:val="231F20"/>
        </w:rPr>
        <w:t>parents</w:t>
      </w:r>
      <w:r w:rsidRPr="00F674E8">
        <w:rPr>
          <w:color w:val="231F20"/>
          <w:spacing w:val="-5"/>
        </w:rPr>
        <w:t xml:space="preserve"> </w:t>
      </w:r>
      <w:r w:rsidRPr="00F674E8">
        <w:rPr>
          <w:color w:val="231F20"/>
        </w:rPr>
        <w:t>of</w:t>
      </w:r>
      <w:r w:rsidRPr="00F674E8">
        <w:rPr>
          <w:color w:val="231F20"/>
          <w:spacing w:val="-8"/>
        </w:rPr>
        <w:t xml:space="preserve"> </w:t>
      </w:r>
      <w:r w:rsidRPr="00F674E8">
        <w:rPr>
          <w:color w:val="231F20"/>
        </w:rPr>
        <w:t>those</w:t>
      </w:r>
      <w:r w:rsidRPr="00F674E8">
        <w:rPr>
          <w:color w:val="231F20"/>
          <w:spacing w:val="-4"/>
        </w:rPr>
        <w:t xml:space="preserve"> </w:t>
      </w:r>
      <w:r w:rsidRPr="00F674E8">
        <w:rPr>
          <w:color w:val="231F20"/>
          <w:spacing w:val="-2"/>
        </w:rPr>
        <w:t>involved</w:t>
      </w:r>
    </w:p>
    <w:p w14:paraId="5E144FD1" w14:textId="7A825C43" w:rsidR="00C73D70" w:rsidRPr="00BE592D" w:rsidRDefault="00C73D70" w:rsidP="006E2A6F">
      <w:pPr>
        <w:jc w:val="both"/>
        <w:rPr>
          <w:sz w:val="14"/>
          <w:szCs w:val="14"/>
        </w:rPr>
        <w:sectPr w:rsidR="00C73D70" w:rsidRPr="00BE592D">
          <w:footerReference w:type="even" r:id="rId9"/>
          <w:footerReference w:type="default" r:id="rId10"/>
          <w:pgSz w:w="11910" w:h="16840"/>
          <w:pgMar w:top="1160" w:right="900" w:bottom="1300" w:left="900" w:header="0" w:footer="1104" w:gutter="0"/>
          <w:cols w:space="720"/>
        </w:sectPr>
      </w:pPr>
      <w:r w:rsidRPr="00BE592D">
        <w:rPr>
          <w:sz w:val="14"/>
          <w:szCs w:val="14"/>
        </w:rPr>
        <w:t>**</w:t>
      </w:r>
      <w:r w:rsidR="009C6B51" w:rsidRPr="00BE592D">
        <w:rPr>
          <w:sz w:val="14"/>
          <w:szCs w:val="14"/>
        </w:rPr>
        <w:t>Restorative practice approaches should</w:t>
      </w:r>
      <w:r w:rsidR="0024319C" w:rsidRPr="00BE592D">
        <w:rPr>
          <w:sz w:val="14"/>
          <w:szCs w:val="14"/>
        </w:rPr>
        <w:t xml:space="preserve"> only be used by </w:t>
      </w:r>
      <w:r w:rsidR="009C6B51" w:rsidRPr="00BE592D">
        <w:rPr>
          <w:sz w:val="14"/>
          <w:szCs w:val="14"/>
        </w:rPr>
        <w:t xml:space="preserve">teachers </w:t>
      </w:r>
      <w:r w:rsidR="00C658F6" w:rsidRPr="00BE592D">
        <w:rPr>
          <w:sz w:val="14"/>
          <w:szCs w:val="14"/>
        </w:rPr>
        <w:t xml:space="preserve">appropriately </w:t>
      </w:r>
      <w:r w:rsidR="009C6B51" w:rsidRPr="00BE592D">
        <w:rPr>
          <w:sz w:val="14"/>
          <w:szCs w:val="14"/>
        </w:rPr>
        <w:t xml:space="preserve">trained </w:t>
      </w:r>
      <w:r w:rsidR="00C658F6" w:rsidRPr="00BE592D">
        <w:rPr>
          <w:sz w:val="14"/>
          <w:szCs w:val="14"/>
        </w:rPr>
        <w:t xml:space="preserve">and </w:t>
      </w:r>
      <w:r w:rsidR="00BE592D" w:rsidRPr="00BE592D">
        <w:rPr>
          <w:sz w:val="14"/>
          <w:szCs w:val="14"/>
        </w:rPr>
        <w:t xml:space="preserve">with </w:t>
      </w:r>
      <w:r w:rsidR="00BE592D">
        <w:rPr>
          <w:sz w:val="14"/>
          <w:szCs w:val="14"/>
        </w:rPr>
        <w:t xml:space="preserve">the </w:t>
      </w:r>
      <w:r w:rsidR="00BE592D" w:rsidRPr="00BE592D">
        <w:rPr>
          <w:sz w:val="14"/>
          <w:szCs w:val="14"/>
        </w:rPr>
        <w:t>agreement of those</w:t>
      </w:r>
      <w:r w:rsidR="00BE592D">
        <w:rPr>
          <w:sz w:val="14"/>
          <w:szCs w:val="14"/>
        </w:rPr>
        <w:t xml:space="preserve"> students</w:t>
      </w:r>
      <w:r w:rsidR="00BE592D" w:rsidRPr="00BE592D">
        <w:rPr>
          <w:sz w:val="14"/>
          <w:szCs w:val="14"/>
        </w:rPr>
        <w:t xml:space="preserve"> concerned.</w:t>
      </w:r>
    </w:p>
    <w:p w14:paraId="4C46E702" w14:textId="13F11A6B" w:rsidR="00AA70D5" w:rsidRPr="00A03E0A" w:rsidRDefault="00AA70D5">
      <w:pPr>
        <w:pStyle w:val="BodyText"/>
        <w:rPr>
          <w:sz w:val="20"/>
        </w:rPr>
      </w:pPr>
    </w:p>
    <w:p w14:paraId="3B556CB7" w14:textId="1B9E35F8" w:rsidR="00FC6219" w:rsidRPr="00A03E0A" w:rsidRDefault="00D74C63" w:rsidP="007F60F7">
      <w:pPr>
        <w:pStyle w:val="Heading1"/>
        <w:ind w:left="720"/>
      </w:pPr>
      <w:r w:rsidRPr="00A03E0A">
        <w:rPr>
          <w:color w:val="005951"/>
        </w:rPr>
        <w:t xml:space="preserve">When </w:t>
      </w:r>
      <w:r w:rsidR="007F60F7" w:rsidRPr="00A03E0A">
        <w:rPr>
          <w:color w:val="005951"/>
        </w:rPr>
        <w:t>a bullying concern is raised</w:t>
      </w:r>
    </w:p>
    <w:p w14:paraId="7D36DD46" w14:textId="77777777" w:rsidR="0086330F" w:rsidRDefault="00FC6219" w:rsidP="00737CAE">
      <w:pPr>
        <w:pStyle w:val="BodyText"/>
        <w:spacing w:before="120"/>
        <w:ind w:left="426"/>
        <w:jc w:val="both"/>
      </w:pPr>
      <w:r w:rsidRPr="00FC6219">
        <w:t>The</w:t>
      </w:r>
      <w:r w:rsidR="001604C3">
        <w:t xml:space="preserve"> following section outlines the </w:t>
      </w:r>
      <w:r w:rsidRPr="00FC6219">
        <w:t xml:space="preserve">steps that will be taken by the school to determine if bullying behaviour has occurred, the approaches </w:t>
      </w:r>
      <w:r w:rsidR="001604C3">
        <w:t xml:space="preserve">to be </w:t>
      </w:r>
      <w:r w:rsidRPr="00FC6219">
        <w:t>taken to address the bullying behaviour and to review progress</w:t>
      </w:r>
      <w:r w:rsidR="0086330F">
        <w:t xml:space="preserve">. </w:t>
      </w:r>
    </w:p>
    <w:p w14:paraId="52F66540" w14:textId="77777777" w:rsidR="00475F51" w:rsidRDefault="00475F51" w:rsidP="006E2A6F">
      <w:pPr>
        <w:pStyle w:val="BodyText"/>
        <w:spacing w:before="120"/>
        <w:jc w:val="both"/>
      </w:pPr>
    </w:p>
    <w:p w14:paraId="45393AE0" w14:textId="7A893804" w:rsidR="00FC6219" w:rsidRPr="00FC6219" w:rsidRDefault="00FC6219" w:rsidP="006E2A6F">
      <w:pPr>
        <w:pStyle w:val="BodyText"/>
        <w:spacing w:before="120"/>
        <w:ind w:left="720"/>
        <w:jc w:val="both"/>
      </w:pPr>
      <w:r w:rsidRPr="00FC6219">
        <w:t xml:space="preserve">Where a member of the teaching staff has a concern about a student being bullied, either </w:t>
      </w:r>
      <w:proofErr w:type="gramStart"/>
      <w:r w:rsidRPr="00FC6219">
        <w:t>as a result of</w:t>
      </w:r>
      <w:proofErr w:type="gramEnd"/>
      <w:r w:rsidRPr="00FC6219">
        <w:t xml:space="preserve"> a personal observation or </w:t>
      </w:r>
      <w:proofErr w:type="gramStart"/>
      <w:r w:rsidRPr="00FC6219">
        <w:t>as a result of</w:t>
      </w:r>
      <w:proofErr w:type="gramEnd"/>
      <w:r w:rsidRPr="00FC6219">
        <w:t xml:space="preserve"> receiving a report from a third party, the teacher should without delay refer the matter to </w:t>
      </w:r>
      <w:bookmarkStart w:id="0" w:name="_Hlk200369270"/>
      <w:r w:rsidRPr="00FC6219">
        <w:t xml:space="preserve">the </w:t>
      </w:r>
      <w:r w:rsidR="00D12F72" w:rsidRPr="00983C57">
        <w:t>Student Support Lead</w:t>
      </w:r>
      <w:r w:rsidRPr="00FC6219">
        <w:t>, Deputy Principal or Principal</w:t>
      </w:r>
      <w:bookmarkEnd w:id="0"/>
      <w:r w:rsidRPr="00FC6219">
        <w:t>.</w:t>
      </w:r>
    </w:p>
    <w:p w14:paraId="3F9480E3" w14:textId="248F3C0C" w:rsidR="00FC6219" w:rsidRPr="00FC6219" w:rsidRDefault="00F7404E" w:rsidP="006E2A6F">
      <w:pPr>
        <w:pStyle w:val="BodyText"/>
        <w:spacing w:before="120"/>
        <w:ind w:left="720"/>
        <w:jc w:val="both"/>
      </w:pPr>
      <w:r w:rsidRPr="00983C57">
        <w:t xml:space="preserve">At times the </w:t>
      </w:r>
      <w:r w:rsidR="007F0BD7">
        <w:t>P</w:t>
      </w:r>
      <w:r w:rsidR="00FC6219" w:rsidRPr="00FC6219">
        <w:t>rincipal</w:t>
      </w:r>
      <w:r w:rsidRPr="00983C57">
        <w:t xml:space="preserve">, </w:t>
      </w:r>
      <w:r w:rsidR="007F0BD7">
        <w:t>D</w:t>
      </w:r>
      <w:r w:rsidR="00FC6219" w:rsidRPr="00FC6219">
        <w:t xml:space="preserve">eputy </w:t>
      </w:r>
      <w:r w:rsidR="007F0BD7">
        <w:t>P</w:t>
      </w:r>
      <w:r w:rsidR="00FC6219" w:rsidRPr="00FC6219">
        <w:t>rincipal</w:t>
      </w:r>
      <w:r w:rsidRPr="00983C57">
        <w:t xml:space="preserve">, </w:t>
      </w:r>
      <w:r w:rsidR="007F0BD7">
        <w:t>G</w:t>
      </w:r>
      <w:r w:rsidRPr="00983C57">
        <w:t xml:space="preserve">uidance </w:t>
      </w:r>
      <w:r w:rsidR="007F0BD7">
        <w:t>C</w:t>
      </w:r>
      <w:r w:rsidRPr="00983C57">
        <w:t>ounsellor</w:t>
      </w:r>
      <w:r w:rsidR="00FC6219" w:rsidRPr="00FC6219">
        <w:t xml:space="preserve"> </w:t>
      </w:r>
      <w:r w:rsidR="00483247" w:rsidRPr="00983C57">
        <w:t xml:space="preserve">and Student Support Lead </w:t>
      </w:r>
      <w:r w:rsidR="00A648DE" w:rsidRPr="00983C57">
        <w:t>may be</w:t>
      </w:r>
      <w:r w:rsidR="00FC6219" w:rsidRPr="00FC6219">
        <w:t xml:space="preserve"> </w:t>
      </w:r>
      <w:r w:rsidR="008E7F91" w:rsidRPr="00983C57">
        <w:t>aware of</w:t>
      </w:r>
      <w:r w:rsidR="00FC6219" w:rsidRPr="00FC6219">
        <w:t xml:space="preserve"> </w:t>
      </w:r>
      <w:r w:rsidR="00A648DE" w:rsidRPr="00983C57">
        <w:t xml:space="preserve">pertinent </w:t>
      </w:r>
      <w:r w:rsidR="00F71652" w:rsidRPr="00983C57">
        <w:t xml:space="preserve">contextual and </w:t>
      </w:r>
      <w:r w:rsidR="00FC6219" w:rsidRPr="00FC6219">
        <w:t>personal information about students</w:t>
      </w:r>
      <w:r w:rsidRPr="00983C57">
        <w:t xml:space="preserve">.  Therefore, </w:t>
      </w:r>
      <w:r w:rsidR="00FC6219" w:rsidRPr="00FC6219">
        <w:t xml:space="preserve">it </w:t>
      </w:r>
      <w:r w:rsidR="00F71652" w:rsidRPr="00983C57">
        <w:t xml:space="preserve">is </w:t>
      </w:r>
      <w:r w:rsidR="00302F8B">
        <w:t>essential th</w:t>
      </w:r>
      <w:r w:rsidR="008A5564">
        <w:t>at</w:t>
      </w:r>
      <w:r w:rsidR="00F71652" w:rsidRPr="00983C57">
        <w:t xml:space="preserve"> member</w:t>
      </w:r>
      <w:r w:rsidR="00C51D0D">
        <w:t>s</w:t>
      </w:r>
      <w:r w:rsidR="00F71652" w:rsidRPr="00983C57">
        <w:t xml:space="preserve"> of staff</w:t>
      </w:r>
      <w:r w:rsidR="00FC6219" w:rsidRPr="00FC6219">
        <w:t xml:space="preserve"> </w:t>
      </w:r>
      <w:r w:rsidR="008A5564">
        <w:t xml:space="preserve">report </w:t>
      </w:r>
      <w:r w:rsidR="00B44868">
        <w:t>concerns</w:t>
      </w:r>
      <w:r w:rsidR="00574152">
        <w:t xml:space="preserve"> or allegations</w:t>
      </w:r>
      <w:r w:rsidR="00B44868">
        <w:t xml:space="preserve"> </w:t>
      </w:r>
      <w:r w:rsidR="00574152">
        <w:t>of bullying behaviour</w:t>
      </w:r>
      <w:r w:rsidR="008A5564">
        <w:t xml:space="preserve"> to</w:t>
      </w:r>
      <w:r w:rsidR="007564C1">
        <w:t xml:space="preserve"> </w:t>
      </w:r>
      <w:r w:rsidR="007564C1" w:rsidRPr="00FC6219">
        <w:t xml:space="preserve">the </w:t>
      </w:r>
      <w:r w:rsidR="007564C1" w:rsidRPr="007564C1">
        <w:t>Student Support Lead</w:t>
      </w:r>
      <w:r w:rsidR="007564C1" w:rsidRPr="00FC6219">
        <w:t>, Deputy Principal or Principal</w:t>
      </w:r>
      <w:r w:rsidR="00FC6219" w:rsidRPr="00FC6219">
        <w:t xml:space="preserve"> </w:t>
      </w:r>
      <w:r w:rsidR="00B655B5">
        <w:t>in advance of</w:t>
      </w:r>
      <w:r w:rsidR="00FC6219" w:rsidRPr="00FC6219">
        <w:t xml:space="preserve"> any </w:t>
      </w:r>
      <w:r w:rsidR="00663959">
        <w:t xml:space="preserve">further </w:t>
      </w:r>
      <w:r w:rsidR="00FC6219" w:rsidRPr="00FC6219">
        <w:t xml:space="preserve">action </w:t>
      </w:r>
      <w:r w:rsidR="00663959">
        <w:t xml:space="preserve">being </w:t>
      </w:r>
      <w:r w:rsidR="00FB3C4B">
        <w:t>agreed</w:t>
      </w:r>
      <w:r w:rsidR="00663959">
        <w:t xml:space="preserve"> to </w:t>
      </w:r>
      <w:r w:rsidR="00385A95" w:rsidRPr="00FC6219">
        <w:t>investi</w:t>
      </w:r>
      <w:r w:rsidR="00663959">
        <w:t>gate</w:t>
      </w:r>
      <w:r w:rsidR="00385A95" w:rsidRPr="00FC6219">
        <w:t xml:space="preserve"> </w:t>
      </w:r>
      <w:r w:rsidR="00811980">
        <w:t xml:space="preserve">the matter </w:t>
      </w:r>
      <w:r w:rsidR="00245C62">
        <w:t>and</w:t>
      </w:r>
      <w:r w:rsidR="00385A95" w:rsidRPr="00FC6219">
        <w:t xml:space="preserve"> address bullying behaviour</w:t>
      </w:r>
      <w:r w:rsidR="00913294">
        <w:t>.</w:t>
      </w:r>
    </w:p>
    <w:p w14:paraId="3F215251" w14:textId="6A38B448" w:rsidR="00FC6219" w:rsidRPr="00FC6219" w:rsidRDefault="00FC6219" w:rsidP="006E2A6F">
      <w:pPr>
        <w:pStyle w:val="BodyText"/>
        <w:spacing w:before="120"/>
        <w:ind w:left="720"/>
        <w:jc w:val="both"/>
      </w:pPr>
      <w:r w:rsidRPr="00FC6219">
        <w:t xml:space="preserve">The </w:t>
      </w:r>
      <w:r w:rsidR="008168FF" w:rsidRPr="00983C57">
        <w:t>College</w:t>
      </w:r>
      <w:r w:rsidRPr="00FC6219">
        <w:t xml:space="preserve"> reserves the right to investigate allegations of bullying (and to take disciplinary action where necessary) where bullying is perpetrated by a member of the school community and it impinges on the work or well-being of a student in the </w:t>
      </w:r>
      <w:r w:rsidR="008168FF" w:rsidRPr="00983C57">
        <w:t>College</w:t>
      </w:r>
      <w:r w:rsidRPr="00FC6219">
        <w:t xml:space="preserve">, even where the bullying acts are committed outside of the </w:t>
      </w:r>
      <w:r w:rsidR="004A7C33" w:rsidRPr="00983C57">
        <w:t>school</w:t>
      </w:r>
      <w:r w:rsidRPr="00FC6219">
        <w:t>.</w:t>
      </w:r>
      <w:r w:rsidR="00460C5B" w:rsidRPr="00983C57">
        <w:t xml:space="preserve">  However, </w:t>
      </w:r>
      <w:r w:rsidR="003445DD" w:rsidRPr="00983C57">
        <w:t xml:space="preserve">as </w:t>
      </w:r>
      <w:r w:rsidR="001E7C56" w:rsidRPr="00983C57">
        <w:t>set out in</w:t>
      </w:r>
      <w:r w:rsidR="003445DD" w:rsidRPr="00983C57">
        <w:t xml:space="preserve"> section 6.2</w:t>
      </w:r>
      <w:r w:rsidR="007E3E0B" w:rsidRPr="00983C57">
        <w:t xml:space="preserve"> of </w:t>
      </w:r>
      <w:r w:rsidR="007E3E0B" w:rsidRPr="007F0BD7">
        <w:t>Bí Cineálta Procedures to Prevent and Address Bullying Behaviour for Primary and Post Primary Schools</w:t>
      </w:r>
      <w:r w:rsidR="007F0BD7" w:rsidRPr="007F0BD7">
        <w:t xml:space="preserve"> 2024</w:t>
      </w:r>
      <w:r w:rsidR="007E3E0B" w:rsidRPr="00983C57">
        <w:rPr>
          <w:i/>
          <w:iCs/>
        </w:rPr>
        <w:t xml:space="preserve">, </w:t>
      </w:r>
      <w:r w:rsidR="007E3E0B" w:rsidRPr="00983C57">
        <w:t xml:space="preserve">the </w:t>
      </w:r>
      <w:r w:rsidR="008168FF" w:rsidRPr="00983C57">
        <w:t>s</w:t>
      </w:r>
      <w:r w:rsidR="007E3E0B" w:rsidRPr="00983C57">
        <w:t xml:space="preserve">chool </w:t>
      </w:r>
      <w:r w:rsidR="00EF3874" w:rsidRPr="00983C57">
        <w:t xml:space="preserve">is not expected </w:t>
      </w:r>
      <w:r w:rsidR="00D352D7" w:rsidRPr="00983C57">
        <w:t>to deal with bullying behaviour</w:t>
      </w:r>
      <w:r w:rsidR="004131CD" w:rsidRPr="00983C57">
        <w:t xml:space="preserve"> that occurs when </w:t>
      </w:r>
      <w:r w:rsidR="00013FBF" w:rsidRPr="00983C57">
        <w:t>students are not under the care</w:t>
      </w:r>
      <w:r w:rsidR="00CD035A" w:rsidRPr="00983C57">
        <w:t xml:space="preserve"> or responsibility of the school.</w:t>
      </w:r>
    </w:p>
    <w:p w14:paraId="7618E2C1" w14:textId="72A2EB76" w:rsidR="00FC6219" w:rsidRPr="006D362F" w:rsidRDefault="00FC6219" w:rsidP="006D362F">
      <w:pPr>
        <w:pStyle w:val="BodyText"/>
        <w:spacing w:before="120"/>
        <w:ind w:left="720"/>
        <w:jc w:val="both"/>
      </w:pPr>
      <w:r w:rsidRPr="00FC6219">
        <w:t xml:space="preserve">The </w:t>
      </w:r>
      <w:r w:rsidR="004A7C33" w:rsidRPr="00983C57">
        <w:t>College</w:t>
      </w:r>
      <w:r w:rsidRPr="00FC6219">
        <w:t xml:space="preserve"> reserves the right, in accordance with Section 6</w:t>
      </w:r>
      <w:r w:rsidR="00385A95" w:rsidRPr="00983C57">
        <w:t xml:space="preserve"> </w:t>
      </w:r>
      <w:bookmarkStart w:id="1" w:name="_Hlk200364060"/>
      <w:r w:rsidR="00385A95" w:rsidRPr="00983C57">
        <w:t xml:space="preserve">of </w:t>
      </w:r>
      <w:bookmarkStart w:id="2" w:name="_Hlk200364555"/>
      <w:r w:rsidRPr="007F0BD7">
        <w:t>B</w:t>
      </w:r>
      <w:r w:rsidR="00885EE5" w:rsidRPr="007F0BD7">
        <w:t>í</w:t>
      </w:r>
      <w:r w:rsidRPr="007F0BD7">
        <w:t xml:space="preserve"> Cineálta </w:t>
      </w:r>
      <w:bookmarkEnd w:id="2"/>
      <w:r w:rsidRPr="007F0BD7">
        <w:t>Procedures to Prevent and Address Bullying Behaviour for Primary and Post Primary Schools</w:t>
      </w:r>
      <w:bookmarkEnd w:id="1"/>
      <w:r w:rsidR="008C4116" w:rsidRPr="007F0BD7">
        <w:t xml:space="preserve"> 2024</w:t>
      </w:r>
      <w:r w:rsidRPr="00FC6219">
        <w:t xml:space="preserve"> to seek the assistance of</w:t>
      </w:r>
      <w:r w:rsidR="00885EE5" w:rsidRPr="00983C57">
        <w:t xml:space="preserve"> </w:t>
      </w:r>
      <w:r w:rsidRPr="00FC6219">
        <w:t xml:space="preserve">agencies such as NEPS, the HSE, </w:t>
      </w:r>
      <w:proofErr w:type="gramStart"/>
      <w:r w:rsidR="00885EE5" w:rsidRPr="00983C57">
        <w:t>an</w:t>
      </w:r>
      <w:proofErr w:type="gramEnd"/>
      <w:r w:rsidR="00885EE5" w:rsidRPr="00983C57">
        <w:t xml:space="preserve"> Garda Sioch</w:t>
      </w:r>
      <w:r w:rsidR="0045124B" w:rsidRPr="00983C57">
        <w:t>á</w:t>
      </w:r>
      <w:r w:rsidR="00885EE5" w:rsidRPr="00983C57">
        <w:t>na</w:t>
      </w:r>
      <w:r w:rsidRPr="00FC6219">
        <w:t xml:space="preserve">, where it deems such assistance is necessary to dealing effectively with bullying behaviour. In any case, where the College deems bullying behaviour to be potentially abusive (Section 2 </w:t>
      </w:r>
      <w:r w:rsidR="00154E90" w:rsidRPr="006D362F">
        <w:t xml:space="preserve">Bí Cineálta </w:t>
      </w:r>
      <w:r w:rsidRPr="006D362F">
        <w:t>Procedures to Prevent and Address Bullying Behaviour for Primary and Post Primary Schools</w:t>
      </w:r>
      <w:r w:rsidR="00E675F2" w:rsidRPr="006D362F">
        <w:t xml:space="preserve"> 2024</w:t>
      </w:r>
      <w:r w:rsidRPr="006D362F">
        <w:t xml:space="preserve">) </w:t>
      </w:r>
      <w:r w:rsidRPr="00FC6219">
        <w:t>it will consult with the HSE’s Children and Family Services</w:t>
      </w:r>
      <w:r w:rsidR="00154E90" w:rsidRPr="00983C57">
        <w:t xml:space="preserve"> (TUSLA)</w:t>
      </w:r>
      <w:r w:rsidRPr="00FC6219">
        <w:t xml:space="preserve"> to assist it in drawing up an appropriate response or to obtain advice or to make a formal child protection report to the HSE </w:t>
      </w:r>
      <w:r w:rsidR="009777CE" w:rsidRPr="00983C57">
        <w:t>or an Garda Siochána</w:t>
      </w:r>
      <w:r w:rsidRPr="00FC6219">
        <w:t xml:space="preserve"> (as appropriate) in accordance with the </w:t>
      </w:r>
      <w:r w:rsidRPr="006D362F">
        <w:t>DE</w:t>
      </w:r>
      <w:r w:rsidR="006169C0" w:rsidRPr="006D362F">
        <w:t>Y</w:t>
      </w:r>
      <w:r w:rsidRPr="006D362F">
        <w:t xml:space="preserve"> Child Protection Procedures for </w:t>
      </w:r>
      <w:r w:rsidR="007C5A7F" w:rsidRPr="006D362F">
        <w:t>Schools</w:t>
      </w:r>
      <w:r w:rsidRPr="006D362F">
        <w:t xml:space="preserve"> 202</w:t>
      </w:r>
      <w:r w:rsidR="00162B67" w:rsidRPr="006D362F">
        <w:t>5</w:t>
      </w:r>
      <w:r w:rsidR="00260034" w:rsidRPr="006D362F">
        <w:t>.</w:t>
      </w:r>
    </w:p>
    <w:p w14:paraId="7DAADEBC" w14:textId="66CD23F8" w:rsidR="00FC6219" w:rsidRPr="00FC6219" w:rsidRDefault="00FC6219" w:rsidP="00107830">
      <w:pPr>
        <w:pStyle w:val="BodyText"/>
        <w:spacing w:before="120"/>
        <w:ind w:left="426"/>
        <w:jc w:val="both"/>
      </w:pPr>
      <w:r w:rsidRPr="00FC6219">
        <w:t>Parents</w:t>
      </w:r>
      <w:r w:rsidR="00AB0301">
        <w:t>/</w:t>
      </w:r>
      <w:r w:rsidR="008072F3">
        <w:t>g</w:t>
      </w:r>
      <w:r w:rsidR="00AB0301">
        <w:t>uardians</w:t>
      </w:r>
      <w:r w:rsidRPr="00FC6219">
        <w:t xml:space="preserve"> are an integral part of </w:t>
      </w:r>
      <w:r w:rsidR="008A0040">
        <w:t>our</w:t>
      </w:r>
      <w:r w:rsidRPr="00FC6219">
        <w:t xml:space="preserve"> school community and play an important role, in partnership with the </w:t>
      </w:r>
      <w:r w:rsidR="001C5B3B">
        <w:t>College</w:t>
      </w:r>
      <w:r w:rsidRPr="00FC6219">
        <w:t>, in addressing bullying behaviour. Where bullying behaviour has occurred, the parents of the parties will be contacted at an early stage to inform them of the matter and to consult with them on the actions to be taken to address the behaviour</w:t>
      </w:r>
      <w:r w:rsidR="009C6C1F">
        <w:t>.</w:t>
      </w:r>
    </w:p>
    <w:p w14:paraId="1F2FC1A5" w14:textId="77777777" w:rsidR="00FC6219" w:rsidRPr="00FC6219" w:rsidRDefault="00FC6219" w:rsidP="00107830">
      <w:pPr>
        <w:pStyle w:val="BodyText"/>
        <w:spacing w:before="120"/>
        <w:ind w:left="426"/>
        <w:jc w:val="both"/>
      </w:pPr>
      <w:r w:rsidRPr="00FC6219">
        <w:t>When identifying if bullying behaviour has occurred relevant teachers will consider: what, where, when and why?</w:t>
      </w:r>
    </w:p>
    <w:p w14:paraId="0624876D" w14:textId="77777777" w:rsidR="00FC6219" w:rsidRPr="00FC6219" w:rsidRDefault="00FC6219" w:rsidP="006E2A6F">
      <w:pPr>
        <w:pStyle w:val="BodyText"/>
        <w:numPr>
          <w:ilvl w:val="0"/>
          <w:numId w:val="24"/>
        </w:numPr>
        <w:spacing w:before="120"/>
        <w:jc w:val="both"/>
      </w:pPr>
      <w:r w:rsidRPr="00FC6219">
        <w:t>If a group of students is involved, each student will be engaged with individually at first</w:t>
      </w:r>
    </w:p>
    <w:p w14:paraId="426C01B7" w14:textId="77777777" w:rsidR="00FC6219" w:rsidRPr="00FC6219" w:rsidRDefault="00FC6219" w:rsidP="006E2A6F">
      <w:pPr>
        <w:pStyle w:val="BodyText"/>
        <w:numPr>
          <w:ilvl w:val="0"/>
          <w:numId w:val="24"/>
        </w:numPr>
        <w:spacing w:before="120"/>
        <w:jc w:val="both"/>
      </w:pPr>
      <w:r w:rsidRPr="00FC6219">
        <w:t>Thereafter, all students involved will be met as a group</w:t>
      </w:r>
    </w:p>
    <w:p w14:paraId="448AAE42" w14:textId="722FE912" w:rsidR="00FC6219" w:rsidRPr="00FC6219" w:rsidRDefault="00FC6219" w:rsidP="006E2A6F">
      <w:pPr>
        <w:pStyle w:val="BodyText"/>
        <w:numPr>
          <w:ilvl w:val="0"/>
          <w:numId w:val="24"/>
        </w:numPr>
        <w:spacing w:before="120"/>
        <w:jc w:val="both"/>
      </w:pPr>
      <w:r w:rsidRPr="00FC6219">
        <w:t xml:space="preserve">At the group meeting, each student </w:t>
      </w:r>
      <w:r w:rsidR="0078212A">
        <w:t>will</w:t>
      </w:r>
      <w:r w:rsidRPr="00FC6219">
        <w:t xml:space="preserve"> be asked for their account of what happened to ensure that everyone in the group is clear about each other’s views</w:t>
      </w:r>
    </w:p>
    <w:p w14:paraId="174BFF95" w14:textId="4BFAD015" w:rsidR="00FC6219" w:rsidRPr="00FC6219" w:rsidRDefault="00FC6219" w:rsidP="006E2A6F">
      <w:pPr>
        <w:pStyle w:val="BodyText"/>
        <w:numPr>
          <w:ilvl w:val="0"/>
          <w:numId w:val="24"/>
        </w:numPr>
        <w:spacing w:before="120"/>
        <w:jc w:val="both"/>
      </w:pPr>
      <w:r w:rsidRPr="00FC6219">
        <w:t xml:space="preserve">Each student </w:t>
      </w:r>
      <w:r w:rsidR="0078212A">
        <w:t>will</w:t>
      </w:r>
      <w:r w:rsidRPr="00FC6219">
        <w:t xml:space="preserve"> be supported as appropriate, following the group meeting</w:t>
      </w:r>
    </w:p>
    <w:p w14:paraId="5998B64B" w14:textId="22DD91A7" w:rsidR="00FC6219" w:rsidRDefault="00B51864" w:rsidP="006E2A6F">
      <w:pPr>
        <w:pStyle w:val="BodyText"/>
        <w:numPr>
          <w:ilvl w:val="0"/>
          <w:numId w:val="24"/>
        </w:numPr>
        <w:spacing w:before="120"/>
        <w:jc w:val="both"/>
      </w:pPr>
      <w:r>
        <w:t>S</w:t>
      </w:r>
      <w:r w:rsidR="00FC6219" w:rsidRPr="00FC6219">
        <w:t>tudents involved</w:t>
      </w:r>
      <w:r>
        <w:t xml:space="preserve"> may be asked</w:t>
      </w:r>
      <w:r w:rsidR="00FC6219" w:rsidRPr="00FC6219">
        <w:t xml:space="preserve"> to write down their account of the incident(s)</w:t>
      </w:r>
      <w:r>
        <w:t>.</w:t>
      </w:r>
    </w:p>
    <w:p w14:paraId="01107FC0" w14:textId="77777777" w:rsidR="009C72F7" w:rsidRPr="00FC6219" w:rsidRDefault="009C72F7" w:rsidP="006E2A6F">
      <w:pPr>
        <w:pStyle w:val="BodyText"/>
        <w:spacing w:before="120"/>
        <w:jc w:val="both"/>
      </w:pPr>
    </w:p>
    <w:p w14:paraId="529639CE" w14:textId="4121D0BD" w:rsidR="00FC6219" w:rsidRPr="00DB034B" w:rsidRDefault="00F8043A" w:rsidP="009C72F7">
      <w:pPr>
        <w:ind w:left="720"/>
        <w:rPr>
          <w:color w:val="005951"/>
        </w:rPr>
      </w:pPr>
      <w:r w:rsidRPr="00DB034B">
        <w:rPr>
          <w:color w:val="005951"/>
        </w:rPr>
        <w:t>R</w:t>
      </w:r>
      <w:r w:rsidR="009C72F7" w:rsidRPr="00DB034B">
        <w:rPr>
          <w:color w:val="005951"/>
        </w:rPr>
        <w:t>equests to take no action</w:t>
      </w:r>
    </w:p>
    <w:p w14:paraId="68347684" w14:textId="7834474E" w:rsidR="00FC6219" w:rsidRDefault="00FC6219" w:rsidP="00107830">
      <w:pPr>
        <w:pStyle w:val="BodyText"/>
        <w:spacing w:before="120"/>
        <w:ind w:left="426"/>
        <w:jc w:val="both"/>
      </w:pPr>
      <w:r w:rsidRPr="00FC6219">
        <w:t xml:space="preserve">In circumstances where </w:t>
      </w:r>
      <w:r w:rsidR="003D3E0E">
        <w:t xml:space="preserve">a </w:t>
      </w:r>
      <w:r w:rsidR="003D3E0E" w:rsidRPr="00C5097C">
        <w:rPr>
          <w:b/>
          <w:bCs/>
        </w:rPr>
        <w:t>student</w:t>
      </w:r>
      <w:r w:rsidR="003D3E0E" w:rsidRPr="00FC6219">
        <w:t xml:space="preserve"> expresses</w:t>
      </w:r>
      <w:r w:rsidRPr="00FC6219">
        <w:t xml:space="preserve"> concern about </w:t>
      </w:r>
      <w:r w:rsidR="00F20AA6">
        <w:t xml:space="preserve">having their identity revealed or </w:t>
      </w:r>
      <w:r w:rsidRPr="00FC6219">
        <w:t>their parents being informed, the</w:t>
      </w:r>
      <w:r w:rsidR="001C4FE5">
        <w:t xml:space="preserve"> College will</w:t>
      </w:r>
      <w:r w:rsidRPr="00FC6219">
        <w:t xml:space="preserve"> </w:t>
      </w:r>
      <w:r w:rsidR="00044A4D" w:rsidRPr="003D3E0E">
        <w:t>take the</w:t>
      </w:r>
      <w:r w:rsidR="003D3E0E" w:rsidRPr="003D3E0E">
        <w:t xml:space="preserve"> following steps</w:t>
      </w:r>
      <w:r w:rsidRPr="00FC6219">
        <w:t xml:space="preserve"> to support the student and for how their parents will be informed</w:t>
      </w:r>
      <w:r w:rsidR="00954318">
        <w:t>.</w:t>
      </w:r>
    </w:p>
    <w:p w14:paraId="3E420AAD" w14:textId="7D5EA9D1" w:rsidR="003D3E0E" w:rsidRDefault="00BF4D7A" w:rsidP="006D362F">
      <w:pPr>
        <w:pStyle w:val="BodyText"/>
        <w:spacing w:before="120"/>
        <w:ind w:left="720"/>
        <w:jc w:val="both"/>
      </w:pPr>
      <w:r>
        <w:t>A member of the senior management team will</w:t>
      </w:r>
      <w:r w:rsidR="00C64634">
        <w:t xml:space="preserve"> consult with the student(s) to outline next steps</w:t>
      </w:r>
      <w:r w:rsidR="00064ECA">
        <w:t xml:space="preserve"> in the process including </w:t>
      </w:r>
      <w:r w:rsidR="00AB0301">
        <w:t>informing parents</w:t>
      </w:r>
      <w:r w:rsidR="008072F3">
        <w:t>/guardians, with a clear rationale for doing so.</w:t>
      </w:r>
      <w:r w:rsidR="00597E53">
        <w:t xml:space="preserve"> </w:t>
      </w:r>
    </w:p>
    <w:p w14:paraId="28E13ECA" w14:textId="77777777" w:rsidR="002454E3" w:rsidRDefault="002454E3" w:rsidP="006D362F">
      <w:pPr>
        <w:pStyle w:val="BodyText"/>
        <w:spacing w:before="120"/>
        <w:ind w:left="720"/>
        <w:jc w:val="both"/>
      </w:pPr>
    </w:p>
    <w:p w14:paraId="4BD0DF4C" w14:textId="7D5E946E" w:rsidR="008072F3" w:rsidRDefault="00087029" w:rsidP="00357612">
      <w:pPr>
        <w:pStyle w:val="BodyText"/>
        <w:spacing w:before="120"/>
        <w:ind w:left="720"/>
        <w:jc w:val="both"/>
      </w:pPr>
      <w:r>
        <w:lastRenderedPageBreak/>
        <w:t xml:space="preserve">This </w:t>
      </w:r>
      <w:r w:rsidR="00F11355">
        <w:t xml:space="preserve">consultation will </w:t>
      </w:r>
      <w:r>
        <w:t xml:space="preserve">be </w:t>
      </w:r>
      <w:r w:rsidR="00A75A8E">
        <w:t>carried out</w:t>
      </w:r>
      <w:r>
        <w:t xml:space="preserve"> with empathy</w:t>
      </w:r>
      <w:r w:rsidR="00D33780">
        <w:t xml:space="preserve">, </w:t>
      </w:r>
      <w:r>
        <w:t>sensitivity</w:t>
      </w:r>
      <w:r w:rsidR="00AB7066">
        <w:t xml:space="preserve"> and reassurance </w:t>
      </w:r>
      <w:r w:rsidR="004D0EBF">
        <w:t>t</w:t>
      </w:r>
      <w:r w:rsidR="00A75A8E">
        <w:t xml:space="preserve">hat </w:t>
      </w:r>
      <w:r w:rsidR="004D0EBF">
        <w:t>reinforce</w:t>
      </w:r>
      <w:r w:rsidR="00A75A8E">
        <w:t>s</w:t>
      </w:r>
      <w:r w:rsidR="004D0EBF">
        <w:t xml:space="preserve"> the</w:t>
      </w:r>
      <w:r w:rsidR="00597E53">
        <w:t>ir</w:t>
      </w:r>
      <w:r w:rsidR="004D0EBF">
        <w:t xml:space="preserve"> </w:t>
      </w:r>
      <w:r w:rsidR="007B0E70">
        <w:t>physical and psychological safety</w:t>
      </w:r>
      <w:r w:rsidR="00F20AA6">
        <w:t>.</w:t>
      </w:r>
      <w:r w:rsidR="0058239E">
        <w:t xml:space="preserve"> </w:t>
      </w:r>
    </w:p>
    <w:p w14:paraId="200F6667" w14:textId="2800D12F" w:rsidR="00084A3A" w:rsidRDefault="00D74F66" w:rsidP="00357612">
      <w:pPr>
        <w:pStyle w:val="BodyText"/>
        <w:spacing w:before="120"/>
        <w:ind w:left="720"/>
        <w:jc w:val="both"/>
      </w:pPr>
      <w:r>
        <w:t>A</w:t>
      </w:r>
      <w:r w:rsidR="00D44668">
        <w:t xml:space="preserve"> course of action </w:t>
      </w:r>
      <w:r>
        <w:t xml:space="preserve">will be agreed </w:t>
      </w:r>
      <w:r w:rsidR="00D44668">
        <w:t>with student</w:t>
      </w:r>
      <w:r>
        <w:t>(</w:t>
      </w:r>
      <w:r w:rsidR="00D44668">
        <w:t>s</w:t>
      </w:r>
      <w:r>
        <w:t>)</w:t>
      </w:r>
      <w:r w:rsidR="00D44668">
        <w:t xml:space="preserve"> that best protects their interests</w:t>
      </w:r>
      <w:r w:rsidR="004777A7">
        <w:t xml:space="preserve"> while meeting the </w:t>
      </w:r>
      <w:r w:rsidR="008E362A">
        <w:t>College’s</w:t>
      </w:r>
      <w:r w:rsidR="004777A7">
        <w:t xml:space="preserve"> obligation to inform parents</w:t>
      </w:r>
      <w:r>
        <w:t>/guardians</w:t>
      </w:r>
      <w:r w:rsidR="004777A7">
        <w:t>.</w:t>
      </w:r>
    </w:p>
    <w:p w14:paraId="3FB38842" w14:textId="6592BFF5" w:rsidR="00FC6219" w:rsidRPr="00FC6219" w:rsidRDefault="00FC6219" w:rsidP="00357612">
      <w:pPr>
        <w:pStyle w:val="BodyText"/>
        <w:spacing w:before="120"/>
        <w:ind w:left="720"/>
        <w:jc w:val="both"/>
      </w:pPr>
      <w:r w:rsidRPr="00FC6219">
        <w:t xml:space="preserve">The </w:t>
      </w:r>
      <w:r w:rsidR="008E362A">
        <w:t>College</w:t>
      </w:r>
      <w:r w:rsidRPr="00FC6219">
        <w:t xml:space="preserve"> will consider communication barriers that may exist when communicating with parents</w:t>
      </w:r>
      <w:r w:rsidR="00781D5F">
        <w:t>/guardians</w:t>
      </w:r>
      <w:r w:rsidRPr="00FC6219">
        <w:t>, for example, literacy, digital literacy</w:t>
      </w:r>
      <w:r w:rsidR="00B51864">
        <w:t>, hearing i</w:t>
      </w:r>
      <w:r w:rsidR="001604C3">
        <w:t>m</w:t>
      </w:r>
      <w:r w:rsidR="00B51864">
        <w:t>pairment</w:t>
      </w:r>
      <w:r w:rsidRPr="00FC6219">
        <w:t xml:space="preserve"> or language barriers.</w:t>
      </w:r>
      <w:r w:rsidR="00781D5F">
        <w:t xml:space="preserve"> </w:t>
      </w:r>
      <w:r w:rsidR="006D11B6">
        <w:t>C</w:t>
      </w:r>
      <w:r w:rsidR="00C70049">
        <w:t xml:space="preserve">onsideration </w:t>
      </w:r>
      <w:r w:rsidR="003463CD">
        <w:t xml:space="preserve">will </w:t>
      </w:r>
      <w:r w:rsidR="006D11B6">
        <w:t>be given to the</w:t>
      </w:r>
      <w:r w:rsidR="00C70049">
        <w:t xml:space="preserve"> appropriate medium </w:t>
      </w:r>
      <w:r w:rsidR="00402408">
        <w:t xml:space="preserve">on a </w:t>
      </w:r>
      <w:r w:rsidR="00FF2E46">
        <w:t>case-by-case</w:t>
      </w:r>
      <w:r w:rsidR="00402408">
        <w:t xml:space="preserve"> basis.</w:t>
      </w:r>
      <w:r w:rsidR="003463CD">
        <w:t xml:space="preserve"> </w:t>
      </w:r>
      <w:r w:rsidR="00781D5F">
        <w:t xml:space="preserve">This may require </w:t>
      </w:r>
      <w:r w:rsidR="00E617FD">
        <w:t>translation</w:t>
      </w:r>
      <w:r w:rsidR="000F658D">
        <w:t xml:space="preserve"> or securing a </w:t>
      </w:r>
      <w:r w:rsidR="00EA1297">
        <w:t xml:space="preserve">family </w:t>
      </w:r>
      <w:r w:rsidR="000F658D">
        <w:t>nominated representative</w:t>
      </w:r>
      <w:r w:rsidR="00E617FD">
        <w:t>, simplified language, oral</w:t>
      </w:r>
      <w:r w:rsidR="00F47A6B">
        <w:t xml:space="preserve"> or face to face meetings</w:t>
      </w:r>
      <w:r w:rsidR="00333BCD">
        <w:t>,</w:t>
      </w:r>
      <w:r w:rsidR="00EA1297">
        <w:t xml:space="preserve"> etc.</w:t>
      </w:r>
    </w:p>
    <w:p w14:paraId="2EF1E9B2" w14:textId="382AF3FF" w:rsidR="00FC6219" w:rsidRDefault="00272323" w:rsidP="00107830">
      <w:pPr>
        <w:pStyle w:val="BodyText"/>
        <w:spacing w:before="120"/>
        <w:ind w:left="426"/>
        <w:jc w:val="both"/>
      </w:pPr>
      <w:r w:rsidRPr="009C6C1F">
        <w:t xml:space="preserve">Where </w:t>
      </w:r>
      <w:r w:rsidRPr="00C5097C">
        <w:rPr>
          <w:b/>
          <w:bCs/>
        </w:rPr>
        <w:t>parents</w:t>
      </w:r>
      <w:r w:rsidR="006118CF" w:rsidRPr="00C5097C">
        <w:rPr>
          <w:b/>
          <w:bCs/>
        </w:rPr>
        <w:t>/guardians</w:t>
      </w:r>
      <w:r w:rsidR="006118CF" w:rsidRPr="009C6C1F">
        <w:t xml:space="preserve"> </w:t>
      </w:r>
      <w:r w:rsidR="00102015" w:rsidRPr="009C6C1F">
        <w:t>are made</w:t>
      </w:r>
      <w:r w:rsidR="006118CF" w:rsidRPr="009C6C1F">
        <w:t xml:space="preserve"> aware </w:t>
      </w:r>
      <w:r w:rsidR="00FD2BA5" w:rsidRPr="009C6C1F">
        <w:t>that</w:t>
      </w:r>
      <w:r w:rsidR="006118CF" w:rsidRPr="009C6C1F">
        <w:t xml:space="preserve"> bullying behaviour has </w:t>
      </w:r>
      <w:r w:rsidR="00FD2BA5" w:rsidRPr="009C6C1F">
        <w:t>occurred, they may</w:t>
      </w:r>
      <w:r w:rsidR="006118CF" w:rsidRPr="009C6C1F">
        <w:t xml:space="preserve"> specifically request that the </w:t>
      </w:r>
      <w:r w:rsidR="00FD2BA5" w:rsidRPr="009C6C1F">
        <w:t>College</w:t>
      </w:r>
      <w:r w:rsidR="006118CF" w:rsidRPr="009C6C1F">
        <w:t xml:space="preserve"> take no action. Parents should </w:t>
      </w:r>
      <w:r w:rsidR="006118CF" w:rsidRPr="00317BAF">
        <w:rPr>
          <w:b/>
          <w:bCs/>
        </w:rPr>
        <w:t>put this request in writing</w:t>
      </w:r>
      <w:r w:rsidR="006118CF" w:rsidRPr="009C6C1F">
        <w:t xml:space="preserve"> to the school or be facilitated to do so where there are literacy, digital literacy or language barriers. However, while acknowledging the parent’s request, </w:t>
      </w:r>
      <w:r w:rsidR="00380151" w:rsidRPr="009C6C1F">
        <w:t>the College</w:t>
      </w:r>
      <w:r w:rsidR="006118CF" w:rsidRPr="009C6C1F">
        <w:t xml:space="preserve"> may decide that, based on the circumstances, it is appropriate to address the bullying behaviour.</w:t>
      </w:r>
    </w:p>
    <w:p w14:paraId="44CAB3BC" w14:textId="77777777" w:rsidR="00DB034B" w:rsidRDefault="00DB034B" w:rsidP="00260034">
      <w:pPr>
        <w:pStyle w:val="BodyText"/>
        <w:spacing w:before="120"/>
      </w:pPr>
    </w:p>
    <w:p w14:paraId="452BEE36" w14:textId="61E4EF39" w:rsidR="00AE6E89" w:rsidRPr="00AE6E89" w:rsidRDefault="00786B56" w:rsidP="00AE6E89">
      <w:pPr>
        <w:pStyle w:val="Heading1"/>
        <w:ind w:left="720"/>
        <w:rPr>
          <w:color w:val="005951"/>
          <w:lang w:val="en-US"/>
        </w:rPr>
      </w:pPr>
      <w:r w:rsidRPr="00AE6E89">
        <w:rPr>
          <w:color w:val="005951"/>
          <w:sz w:val="22"/>
          <w:szCs w:val="22"/>
          <w:lang w:val="en-US"/>
        </w:rPr>
        <w:t>S</w:t>
      </w:r>
      <w:r w:rsidR="00AE6E89" w:rsidRPr="00AE6E89">
        <w:rPr>
          <w:color w:val="005951"/>
          <w:lang w:val="en-US"/>
        </w:rPr>
        <w:t>upport</w:t>
      </w:r>
    </w:p>
    <w:p w14:paraId="051C1425" w14:textId="77777777" w:rsidR="00AE6E89" w:rsidRDefault="00AE6E89" w:rsidP="00786B56">
      <w:pPr>
        <w:pStyle w:val="BodyText"/>
        <w:rPr>
          <w:b/>
          <w:bCs/>
          <w:color w:val="005951"/>
          <w:lang w:val="en-US"/>
        </w:rPr>
      </w:pPr>
    </w:p>
    <w:p w14:paraId="685E28A1" w14:textId="3626AF33" w:rsidR="00786B56" w:rsidRPr="00786B56" w:rsidRDefault="00AE6E89" w:rsidP="00FD5086">
      <w:pPr>
        <w:pStyle w:val="BodyText"/>
        <w:ind w:left="720"/>
        <w:rPr>
          <w:color w:val="005951"/>
          <w:lang w:val="en-US"/>
        </w:rPr>
      </w:pPr>
      <w:r w:rsidRPr="00317BAF">
        <w:rPr>
          <w:color w:val="005951"/>
          <w:lang w:val="en-US"/>
        </w:rPr>
        <w:t>S</w:t>
      </w:r>
      <w:r w:rsidR="00786B56" w:rsidRPr="00786B56">
        <w:rPr>
          <w:color w:val="005951"/>
          <w:lang w:val="en-US"/>
        </w:rPr>
        <w:t xml:space="preserve">tudents who experience </w:t>
      </w:r>
      <w:r w:rsidR="00786B56" w:rsidRPr="00317BAF">
        <w:rPr>
          <w:color w:val="005951"/>
          <w:lang w:val="en-US"/>
        </w:rPr>
        <w:t>b</w:t>
      </w:r>
      <w:r w:rsidR="00786B56" w:rsidRPr="00786B56">
        <w:rPr>
          <w:color w:val="005951"/>
          <w:lang w:val="en-US"/>
        </w:rPr>
        <w:t xml:space="preserve">ullying or </w:t>
      </w:r>
      <w:r w:rsidR="00786B56" w:rsidRPr="00317BAF">
        <w:rPr>
          <w:color w:val="005951"/>
          <w:lang w:val="en-US"/>
        </w:rPr>
        <w:t>w</w:t>
      </w:r>
      <w:r w:rsidR="00786B56" w:rsidRPr="00786B56">
        <w:rPr>
          <w:color w:val="005951"/>
          <w:lang w:val="en-US"/>
        </w:rPr>
        <w:t xml:space="preserve">itness </w:t>
      </w:r>
      <w:r w:rsidR="00786B56" w:rsidRPr="00317BAF">
        <w:rPr>
          <w:color w:val="005951"/>
          <w:lang w:val="en-US"/>
        </w:rPr>
        <w:t>b</w:t>
      </w:r>
      <w:r w:rsidR="00786B56" w:rsidRPr="00786B56">
        <w:rPr>
          <w:color w:val="005951"/>
          <w:lang w:val="en-US"/>
        </w:rPr>
        <w:t>ullying</w:t>
      </w:r>
    </w:p>
    <w:p w14:paraId="7F49980E" w14:textId="72C632A5" w:rsidR="00786B56" w:rsidRPr="00786B56" w:rsidRDefault="00786B56" w:rsidP="00107830">
      <w:pPr>
        <w:pStyle w:val="BodyText"/>
        <w:spacing w:before="120"/>
        <w:ind w:left="426"/>
        <w:jc w:val="both"/>
        <w:rPr>
          <w:lang w:val="en-US"/>
        </w:rPr>
      </w:pPr>
      <w:r w:rsidRPr="00786B56">
        <w:rPr>
          <w:lang w:val="en-US"/>
        </w:rPr>
        <w:t xml:space="preserve">The school’s programme of support for working with </w:t>
      </w:r>
      <w:r w:rsidR="00AE6E89">
        <w:rPr>
          <w:lang w:val="en-US"/>
        </w:rPr>
        <w:t xml:space="preserve">students </w:t>
      </w:r>
      <w:r w:rsidRPr="00786B56">
        <w:rPr>
          <w:lang w:val="en-US"/>
        </w:rPr>
        <w:t>affected by bullying is as follows:</w:t>
      </w:r>
    </w:p>
    <w:p w14:paraId="5833D91E" w14:textId="4D09A54D" w:rsidR="00786B56" w:rsidRPr="00786B56" w:rsidRDefault="00BD1FDB" w:rsidP="00357612">
      <w:pPr>
        <w:pStyle w:val="BodyText"/>
        <w:numPr>
          <w:ilvl w:val="0"/>
          <w:numId w:val="28"/>
        </w:numPr>
        <w:spacing w:before="120"/>
        <w:ind w:left="828" w:hanging="363"/>
        <w:jc w:val="both"/>
        <w:rPr>
          <w:lang w:val="en-US"/>
        </w:rPr>
      </w:pPr>
      <w:bookmarkStart w:id="3" w:name="_Hlk200445656"/>
      <w:r w:rsidRPr="00DA3D58">
        <w:rPr>
          <w:lang w:val="en-US"/>
        </w:rPr>
        <w:t>Students</w:t>
      </w:r>
      <w:r w:rsidR="00786B56" w:rsidRPr="00786B56">
        <w:rPr>
          <w:lang w:val="en-US"/>
        </w:rPr>
        <w:t xml:space="preserve"> may </w:t>
      </w:r>
      <w:r w:rsidRPr="00DA3D58">
        <w:rPr>
          <w:lang w:val="en-US"/>
        </w:rPr>
        <w:t>benefit from</w:t>
      </w:r>
      <w:r w:rsidR="00786B56" w:rsidRPr="00786B56">
        <w:rPr>
          <w:lang w:val="en-US"/>
        </w:rPr>
        <w:t xml:space="preserve"> counselling and/or opportunities to participate in activities designed to </w:t>
      </w:r>
      <w:bookmarkEnd w:id="3"/>
      <w:r w:rsidR="00786B56" w:rsidRPr="00786B56">
        <w:rPr>
          <w:lang w:val="en-US"/>
        </w:rPr>
        <w:t>raise their self-esteem, to develop their friendship and social skills and thereby build resilience.</w:t>
      </w:r>
    </w:p>
    <w:p w14:paraId="581D420B" w14:textId="5FB72925" w:rsidR="00786B56" w:rsidRPr="00786B56" w:rsidRDefault="00786B56" w:rsidP="00357612">
      <w:pPr>
        <w:pStyle w:val="BodyText"/>
        <w:numPr>
          <w:ilvl w:val="0"/>
          <w:numId w:val="28"/>
        </w:numPr>
        <w:spacing w:before="120"/>
        <w:ind w:left="828" w:hanging="363"/>
        <w:jc w:val="both"/>
        <w:rPr>
          <w:lang w:val="en-US"/>
        </w:rPr>
      </w:pPr>
      <w:r w:rsidRPr="00786B56">
        <w:rPr>
          <w:lang w:val="en-US"/>
        </w:rPr>
        <w:t xml:space="preserve">In this regard the Student Support Team will work closely with the </w:t>
      </w:r>
      <w:proofErr w:type="gramStart"/>
      <w:r w:rsidRPr="00786B56">
        <w:rPr>
          <w:lang w:val="en-US"/>
        </w:rPr>
        <w:t>student</w:t>
      </w:r>
      <w:proofErr w:type="gramEnd"/>
      <w:r w:rsidRPr="00786B56">
        <w:rPr>
          <w:lang w:val="en-US"/>
        </w:rPr>
        <w:t xml:space="preserve"> to ensure they are actively supported in the school and to engage in school</w:t>
      </w:r>
      <w:r w:rsidR="00DA3D58">
        <w:rPr>
          <w:lang w:val="en-US"/>
        </w:rPr>
        <w:t>-</w:t>
      </w:r>
      <w:r w:rsidRPr="00786B56">
        <w:rPr>
          <w:lang w:val="en-US"/>
        </w:rPr>
        <w:t xml:space="preserve">based activities they enjoy. They may be placed on our school’s </w:t>
      </w:r>
      <w:r w:rsidR="009E2394" w:rsidRPr="009E2394">
        <w:rPr>
          <w:i/>
          <w:iCs/>
          <w:lang w:val="en-US"/>
        </w:rPr>
        <w:t>lean</w:t>
      </w:r>
      <w:r w:rsidRPr="00786B56">
        <w:rPr>
          <w:i/>
          <w:iCs/>
          <w:lang w:val="en-US"/>
        </w:rPr>
        <w:t xml:space="preserve"> in/out</w:t>
      </w:r>
      <w:r w:rsidRPr="00786B56">
        <w:rPr>
          <w:lang w:val="en-US"/>
        </w:rPr>
        <w:t xml:space="preserve"> support list and/or engage in </w:t>
      </w:r>
      <w:r w:rsidR="0075594A">
        <w:rPr>
          <w:lang w:val="en-US"/>
        </w:rPr>
        <w:t xml:space="preserve">specific </w:t>
      </w:r>
      <w:r w:rsidRPr="00786B56">
        <w:rPr>
          <w:lang w:val="en-US"/>
        </w:rPr>
        <w:t>check and connect</w:t>
      </w:r>
      <w:r w:rsidR="0075594A">
        <w:rPr>
          <w:lang w:val="en-US"/>
        </w:rPr>
        <w:t xml:space="preserve"> with the Student </w:t>
      </w:r>
      <w:r w:rsidR="005C36C8">
        <w:rPr>
          <w:lang w:val="en-US"/>
        </w:rPr>
        <w:t>S</w:t>
      </w:r>
      <w:r w:rsidR="0075594A">
        <w:rPr>
          <w:lang w:val="en-US"/>
        </w:rPr>
        <w:t>upport Lead</w:t>
      </w:r>
      <w:r w:rsidRPr="00786B56">
        <w:rPr>
          <w:lang w:val="en-US"/>
        </w:rPr>
        <w:t>.</w:t>
      </w:r>
    </w:p>
    <w:p w14:paraId="757B7A48" w14:textId="1E65D38D" w:rsidR="00786B56" w:rsidRPr="00786B56" w:rsidRDefault="00786B56" w:rsidP="00357612">
      <w:pPr>
        <w:pStyle w:val="BodyText"/>
        <w:numPr>
          <w:ilvl w:val="0"/>
          <w:numId w:val="28"/>
        </w:numPr>
        <w:spacing w:before="120"/>
        <w:ind w:left="828" w:hanging="363"/>
        <w:jc w:val="both"/>
        <w:rPr>
          <w:lang w:val="en-US"/>
        </w:rPr>
      </w:pPr>
      <w:r w:rsidRPr="00786B56">
        <w:rPr>
          <w:lang w:val="en-US"/>
        </w:rPr>
        <w:t xml:space="preserve">The </w:t>
      </w:r>
      <w:r w:rsidR="006022C3">
        <w:rPr>
          <w:lang w:val="en-US"/>
        </w:rPr>
        <w:t>College’s</w:t>
      </w:r>
      <w:r w:rsidRPr="00786B56">
        <w:rPr>
          <w:lang w:val="en-US"/>
        </w:rPr>
        <w:t xml:space="preserve"> guidance</w:t>
      </w:r>
      <w:r w:rsidR="006022C3">
        <w:rPr>
          <w:lang w:val="en-US"/>
        </w:rPr>
        <w:t xml:space="preserve"> counsellor</w:t>
      </w:r>
      <w:r w:rsidRPr="00786B56">
        <w:rPr>
          <w:lang w:val="en-US"/>
        </w:rPr>
        <w:t xml:space="preserve"> </w:t>
      </w:r>
      <w:r w:rsidR="005C36C8">
        <w:rPr>
          <w:lang w:val="en-US"/>
        </w:rPr>
        <w:t>may</w:t>
      </w:r>
      <w:r w:rsidRPr="00786B56">
        <w:rPr>
          <w:lang w:val="en-US"/>
        </w:rPr>
        <w:t xml:space="preserve"> also put in place a program of support in conjunction with the </w:t>
      </w:r>
      <w:r w:rsidR="006022C3">
        <w:rPr>
          <w:lang w:val="en-US"/>
        </w:rPr>
        <w:t xml:space="preserve">Student </w:t>
      </w:r>
      <w:r w:rsidR="003B7F24">
        <w:rPr>
          <w:lang w:val="en-US"/>
        </w:rPr>
        <w:t>S</w:t>
      </w:r>
      <w:r w:rsidR="006022C3" w:rsidRPr="003B7F24">
        <w:rPr>
          <w:lang w:val="en-US"/>
        </w:rPr>
        <w:t>upport Lead</w:t>
      </w:r>
      <w:r w:rsidR="005C36C8">
        <w:rPr>
          <w:lang w:val="en-US"/>
        </w:rPr>
        <w:t>.</w:t>
      </w:r>
    </w:p>
    <w:p w14:paraId="1D0F17A4" w14:textId="2BBA342F" w:rsidR="00786B56" w:rsidRPr="00786B56" w:rsidRDefault="00A7442D" w:rsidP="00357612">
      <w:pPr>
        <w:pStyle w:val="BodyText"/>
        <w:numPr>
          <w:ilvl w:val="0"/>
          <w:numId w:val="28"/>
        </w:numPr>
        <w:spacing w:before="120"/>
        <w:ind w:left="828" w:hanging="363"/>
        <w:jc w:val="both"/>
        <w:rPr>
          <w:lang w:val="en-US"/>
        </w:rPr>
      </w:pPr>
      <w:r>
        <w:rPr>
          <w:lang w:val="en-US"/>
        </w:rPr>
        <w:t>L</w:t>
      </w:r>
      <w:r w:rsidR="00786B56" w:rsidRPr="00786B56">
        <w:rPr>
          <w:lang w:val="en-US"/>
        </w:rPr>
        <w:t xml:space="preserve">earning strategies </w:t>
      </w:r>
      <w:r w:rsidR="00AD4FD2">
        <w:rPr>
          <w:lang w:val="en-US"/>
        </w:rPr>
        <w:t xml:space="preserve">designed and </w:t>
      </w:r>
      <w:r w:rsidR="00786B56" w:rsidRPr="00786B56">
        <w:rPr>
          <w:lang w:val="en-US"/>
        </w:rPr>
        <w:t xml:space="preserve">applied </w:t>
      </w:r>
      <w:r w:rsidR="003B7F24">
        <w:rPr>
          <w:lang w:val="en-US"/>
        </w:rPr>
        <w:t>at classroom level</w:t>
      </w:r>
      <w:r w:rsidR="00786B56" w:rsidRPr="00786B56">
        <w:rPr>
          <w:lang w:val="en-US"/>
        </w:rPr>
        <w:t xml:space="preserve"> </w:t>
      </w:r>
      <w:r w:rsidR="003B7F24">
        <w:rPr>
          <w:lang w:val="en-US"/>
        </w:rPr>
        <w:t>can also be used to</w:t>
      </w:r>
      <w:r w:rsidR="00786B56" w:rsidRPr="00786B56">
        <w:rPr>
          <w:lang w:val="en-US"/>
        </w:rPr>
        <w:t xml:space="preserve"> enhance the </w:t>
      </w:r>
      <w:r>
        <w:rPr>
          <w:lang w:val="en-US"/>
        </w:rPr>
        <w:t>student’</w:t>
      </w:r>
      <w:r w:rsidRPr="00786B56">
        <w:rPr>
          <w:lang w:val="en-US"/>
        </w:rPr>
        <w:t>s</w:t>
      </w:r>
      <w:r w:rsidR="00786B56" w:rsidRPr="00786B56">
        <w:rPr>
          <w:lang w:val="en-US"/>
        </w:rPr>
        <w:t xml:space="preserve"> self-</w:t>
      </w:r>
      <w:r w:rsidR="003B7F24">
        <w:rPr>
          <w:lang w:val="en-US"/>
        </w:rPr>
        <w:t>esteem</w:t>
      </w:r>
      <w:r w:rsidR="00AD4FD2">
        <w:rPr>
          <w:lang w:val="en-US"/>
        </w:rPr>
        <w:t xml:space="preserve"> and build relationships.</w:t>
      </w:r>
    </w:p>
    <w:p w14:paraId="670AAF3D" w14:textId="77777777" w:rsidR="00786B56" w:rsidRPr="00786B56" w:rsidRDefault="00786B56" w:rsidP="00357612">
      <w:pPr>
        <w:pStyle w:val="BodyText"/>
        <w:jc w:val="both"/>
        <w:rPr>
          <w:lang w:val="en-US"/>
        </w:rPr>
      </w:pPr>
    </w:p>
    <w:p w14:paraId="1FF1AE00" w14:textId="77777777" w:rsidR="00786B56" w:rsidRPr="00786B56" w:rsidRDefault="00786B56" w:rsidP="00786B56">
      <w:pPr>
        <w:pStyle w:val="BodyText"/>
        <w:rPr>
          <w:lang w:val="en-US"/>
        </w:rPr>
      </w:pPr>
    </w:p>
    <w:p w14:paraId="15ACECA0" w14:textId="7F91B849" w:rsidR="00786B56" w:rsidRPr="00786B56" w:rsidRDefault="00786B56" w:rsidP="00336A3A">
      <w:pPr>
        <w:pStyle w:val="BodyText"/>
        <w:ind w:left="720"/>
        <w:rPr>
          <w:color w:val="005951"/>
          <w:lang w:val="en-US"/>
        </w:rPr>
      </w:pPr>
      <w:r w:rsidRPr="00786B56">
        <w:rPr>
          <w:color w:val="005951"/>
          <w:lang w:val="en-US"/>
        </w:rPr>
        <w:t xml:space="preserve">Students who display bullying </w:t>
      </w:r>
      <w:r w:rsidR="005E6CAA" w:rsidRPr="00317BAF">
        <w:rPr>
          <w:color w:val="005951"/>
          <w:lang w:val="en-US"/>
        </w:rPr>
        <w:t>b</w:t>
      </w:r>
      <w:r w:rsidRPr="00786B56">
        <w:rPr>
          <w:color w:val="005951"/>
          <w:lang w:val="en-US"/>
        </w:rPr>
        <w:t>ehaviour</w:t>
      </w:r>
    </w:p>
    <w:p w14:paraId="25FE7990" w14:textId="6EFC8734" w:rsidR="00786B56" w:rsidRPr="00786B56" w:rsidRDefault="00C31A33" w:rsidP="00317BAF">
      <w:pPr>
        <w:pStyle w:val="BodyText"/>
        <w:numPr>
          <w:ilvl w:val="0"/>
          <w:numId w:val="30"/>
        </w:numPr>
        <w:spacing w:before="120" w:after="120"/>
        <w:ind w:left="726" w:hanging="363"/>
        <w:rPr>
          <w:lang w:val="en-US"/>
        </w:rPr>
      </w:pPr>
      <w:r w:rsidRPr="00DA348C">
        <w:rPr>
          <w:lang w:val="en-US"/>
        </w:rPr>
        <w:t xml:space="preserve">Students </w:t>
      </w:r>
      <w:r w:rsidR="00786B56" w:rsidRPr="00786B56">
        <w:rPr>
          <w:lang w:val="en-US"/>
        </w:rPr>
        <w:t xml:space="preserve">who engage in bullying behaviour may </w:t>
      </w:r>
      <w:r w:rsidRPr="00DA348C">
        <w:rPr>
          <w:lang w:val="en-US"/>
        </w:rPr>
        <w:t xml:space="preserve">benefit from </w:t>
      </w:r>
      <w:r w:rsidR="00786B56" w:rsidRPr="00786B56">
        <w:rPr>
          <w:lang w:val="en-US"/>
        </w:rPr>
        <w:t>counselling to help them learn other ways of meeting their needs without violating the rights of others</w:t>
      </w:r>
      <w:r w:rsidR="00CE1973">
        <w:rPr>
          <w:lang w:val="en-US"/>
        </w:rPr>
        <w:t>.</w:t>
      </w:r>
    </w:p>
    <w:p w14:paraId="2E8A4F12" w14:textId="68DBD019" w:rsidR="00786B56" w:rsidRDefault="00C31A33" w:rsidP="00317BAF">
      <w:pPr>
        <w:pStyle w:val="BodyText"/>
        <w:numPr>
          <w:ilvl w:val="0"/>
          <w:numId w:val="30"/>
        </w:numPr>
        <w:spacing w:after="120"/>
        <w:ind w:left="726" w:hanging="363"/>
        <w:rPr>
          <w:lang w:val="en-US"/>
        </w:rPr>
      </w:pPr>
      <w:r w:rsidRPr="00DA348C">
        <w:rPr>
          <w:lang w:val="en-US"/>
        </w:rPr>
        <w:t>The Student Support Lead</w:t>
      </w:r>
      <w:r w:rsidR="00786B56" w:rsidRPr="00786B56">
        <w:rPr>
          <w:lang w:val="en-US"/>
        </w:rPr>
        <w:t xml:space="preserve"> in conjunction with the Student Support Team will work closely with the student in this regard</w:t>
      </w:r>
      <w:r w:rsidR="00CE1973">
        <w:rPr>
          <w:lang w:val="en-US"/>
        </w:rPr>
        <w:t>.</w:t>
      </w:r>
    </w:p>
    <w:p w14:paraId="1CC4F5C0" w14:textId="6DD3576B" w:rsidR="00CE1973" w:rsidRPr="00DA348C" w:rsidRDefault="00F02D17" w:rsidP="00317BAF">
      <w:pPr>
        <w:pStyle w:val="BodyText"/>
        <w:numPr>
          <w:ilvl w:val="0"/>
          <w:numId w:val="30"/>
        </w:numPr>
        <w:spacing w:after="120"/>
        <w:ind w:left="726" w:hanging="363"/>
        <w:rPr>
          <w:lang w:val="en-US"/>
        </w:rPr>
      </w:pPr>
      <w:r w:rsidRPr="00F02D17">
        <w:rPr>
          <w:lang w:val="en-US"/>
        </w:rPr>
        <w:t xml:space="preserve">Students </w:t>
      </w:r>
      <w:r w:rsidRPr="00786B56">
        <w:rPr>
          <w:lang w:val="en-US"/>
        </w:rPr>
        <w:t xml:space="preserve">who engage in </w:t>
      </w:r>
      <w:proofErr w:type="gramStart"/>
      <w:r w:rsidRPr="00786B56">
        <w:rPr>
          <w:lang w:val="en-US"/>
        </w:rPr>
        <w:t xml:space="preserve">bullying </w:t>
      </w:r>
      <w:r w:rsidR="00240F69">
        <w:rPr>
          <w:lang w:val="en-US"/>
        </w:rPr>
        <w:t>b</w:t>
      </w:r>
      <w:r>
        <w:rPr>
          <w:lang w:val="en-US"/>
        </w:rPr>
        <w:t>ehaviour</w:t>
      </w:r>
      <w:proofErr w:type="gramEnd"/>
      <w:r>
        <w:rPr>
          <w:lang w:val="en-US"/>
        </w:rPr>
        <w:t xml:space="preserve"> may be </w:t>
      </w:r>
      <w:r w:rsidR="00663B80">
        <w:rPr>
          <w:lang w:val="en-US"/>
        </w:rPr>
        <w:t xml:space="preserve">invited to take part in </w:t>
      </w:r>
      <w:r w:rsidR="00CE1973" w:rsidRPr="00786B56">
        <w:rPr>
          <w:lang w:val="en-US"/>
        </w:rPr>
        <w:t>activities designed to</w:t>
      </w:r>
      <w:r w:rsidR="00313C51">
        <w:rPr>
          <w:lang w:val="en-US"/>
        </w:rPr>
        <w:t xml:space="preserve"> equip them with </w:t>
      </w:r>
      <w:proofErr w:type="gramStart"/>
      <w:r w:rsidR="00313C51">
        <w:rPr>
          <w:lang w:val="en-US"/>
        </w:rPr>
        <w:t>the tools</w:t>
      </w:r>
      <w:proofErr w:type="gramEnd"/>
      <w:r w:rsidR="00313C51">
        <w:rPr>
          <w:lang w:val="en-US"/>
        </w:rPr>
        <w:t xml:space="preserve"> </w:t>
      </w:r>
      <w:r w:rsidR="00433AEE">
        <w:rPr>
          <w:lang w:val="en-US"/>
        </w:rPr>
        <w:t xml:space="preserve">to better </w:t>
      </w:r>
      <w:r w:rsidR="00F0075F">
        <w:rPr>
          <w:lang w:val="en-US"/>
        </w:rPr>
        <w:t xml:space="preserve">navigate </w:t>
      </w:r>
      <w:r w:rsidR="008171E5">
        <w:rPr>
          <w:lang w:val="en-US"/>
        </w:rPr>
        <w:t>behavioural, social and emotional challenges</w:t>
      </w:r>
      <w:r w:rsidR="00C147A4">
        <w:rPr>
          <w:lang w:val="en-US"/>
        </w:rPr>
        <w:t>,</w:t>
      </w:r>
      <w:r w:rsidR="008171E5">
        <w:rPr>
          <w:lang w:val="en-US"/>
        </w:rPr>
        <w:t xml:space="preserve"> </w:t>
      </w:r>
      <w:r w:rsidR="00240F69">
        <w:rPr>
          <w:lang w:val="en-US"/>
        </w:rPr>
        <w:t xml:space="preserve">develop </w:t>
      </w:r>
      <w:r w:rsidR="007348CB">
        <w:rPr>
          <w:lang w:val="en-US"/>
        </w:rPr>
        <w:t>relationships</w:t>
      </w:r>
      <w:r w:rsidR="00C17F24">
        <w:rPr>
          <w:lang w:val="en-US"/>
        </w:rPr>
        <w:t>, build empathy and self-e</w:t>
      </w:r>
      <w:r w:rsidR="00FC2720">
        <w:rPr>
          <w:lang w:val="en-US"/>
        </w:rPr>
        <w:t>steem</w:t>
      </w:r>
      <w:r w:rsidR="00433AEE">
        <w:rPr>
          <w:lang w:val="en-US"/>
        </w:rPr>
        <w:t>.</w:t>
      </w:r>
      <w:r w:rsidR="006620D7">
        <w:rPr>
          <w:lang w:val="en-US"/>
        </w:rPr>
        <w:t xml:space="preserve"> </w:t>
      </w:r>
      <w:r w:rsidR="00FC2720">
        <w:rPr>
          <w:lang w:val="en-US"/>
        </w:rPr>
        <w:t xml:space="preserve">This may </w:t>
      </w:r>
      <w:r w:rsidR="00773013">
        <w:rPr>
          <w:lang w:val="en-US"/>
        </w:rPr>
        <w:t>be</w:t>
      </w:r>
      <w:r w:rsidR="00FC2720">
        <w:rPr>
          <w:lang w:val="en-US"/>
        </w:rPr>
        <w:t xml:space="preserve"> curricular or </w:t>
      </w:r>
      <w:r w:rsidR="00336A3A">
        <w:rPr>
          <w:lang w:val="en-US"/>
        </w:rPr>
        <w:t>extra-curricular.</w:t>
      </w:r>
    </w:p>
    <w:p w14:paraId="1CC453C7" w14:textId="77777777" w:rsidR="005E6CAA" w:rsidRPr="00786B56" w:rsidRDefault="005E6CAA" w:rsidP="005E6CAA">
      <w:pPr>
        <w:pStyle w:val="BodyText"/>
        <w:ind w:left="466"/>
        <w:rPr>
          <w:lang w:val="en-US"/>
        </w:rPr>
      </w:pPr>
    </w:p>
    <w:p w14:paraId="0B084381" w14:textId="01427311" w:rsidR="00786B56" w:rsidRPr="00317BAF" w:rsidRDefault="00786B56" w:rsidP="001B14D3">
      <w:pPr>
        <w:pStyle w:val="BodyText"/>
        <w:ind w:left="720"/>
        <w:rPr>
          <w:color w:val="005951"/>
          <w:lang w:val="en-US"/>
        </w:rPr>
      </w:pPr>
      <w:r w:rsidRPr="00786B56">
        <w:rPr>
          <w:color w:val="005951"/>
          <w:lang w:val="en-US"/>
        </w:rPr>
        <w:t>Outside agency support</w:t>
      </w:r>
    </w:p>
    <w:p w14:paraId="571256CC" w14:textId="0B6C11C4" w:rsidR="00786B56" w:rsidRPr="00786B56" w:rsidRDefault="00786B56" w:rsidP="00107830">
      <w:pPr>
        <w:pStyle w:val="BodyText"/>
        <w:spacing w:before="120"/>
        <w:ind w:left="426"/>
        <w:jc w:val="both"/>
        <w:rPr>
          <w:lang w:val="en-US"/>
        </w:rPr>
      </w:pPr>
      <w:r w:rsidRPr="00786B56">
        <w:rPr>
          <w:lang w:val="en-US"/>
        </w:rPr>
        <w:t>The school in certain circumstances may also seek the support and advice of</w:t>
      </w:r>
      <w:r w:rsidR="00F54034" w:rsidRPr="00DA348C">
        <w:rPr>
          <w:lang w:val="en-US"/>
        </w:rPr>
        <w:t xml:space="preserve"> education and child protection specialist agencies such as</w:t>
      </w:r>
      <w:r w:rsidRPr="00786B56">
        <w:rPr>
          <w:lang w:val="en-US"/>
        </w:rPr>
        <w:t xml:space="preserve"> TUSLA, EWO, NEPS, NCSE, </w:t>
      </w:r>
      <w:r w:rsidR="00F54034" w:rsidRPr="00DA348C">
        <w:rPr>
          <w:lang w:val="en-US"/>
        </w:rPr>
        <w:t>OIDE</w:t>
      </w:r>
      <w:r w:rsidRPr="00786B56">
        <w:rPr>
          <w:lang w:val="en-US"/>
        </w:rPr>
        <w:t>, HSE and any other agency deemed appropriate to support the school in dealing with incidents of bullying.</w:t>
      </w:r>
    </w:p>
    <w:p w14:paraId="3BBD4DCB" w14:textId="77777777" w:rsidR="00786B56" w:rsidRDefault="00786B56" w:rsidP="00CC3EB5">
      <w:pPr>
        <w:pStyle w:val="BodyText"/>
      </w:pPr>
    </w:p>
    <w:p w14:paraId="79AFD81F" w14:textId="77777777" w:rsidR="004227B5" w:rsidRDefault="004227B5" w:rsidP="008A2553">
      <w:pPr>
        <w:pStyle w:val="BodyText"/>
      </w:pPr>
    </w:p>
    <w:p w14:paraId="12D943A3" w14:textId="77777777" w:rsidR="004227B5" w:rsidRDefault="004227B5" w:rsidP="008A2553">
      <w:pPr>
        <w:pStyle w:val="BodyText"/>
      </w:pPr>
    </w:p>
    <w:p w14:paraId="2D4D91FF" w14:textId="77777777" w:rsidR="004227B5" w:rsidRDefault="004227B5" w:rsidP="008A2553">
      <w:pPr>
        <w:pStyle w:val="BodyText"/>
      </w:pPr>
    </w:p>
    <w:p w14:paraId="13ACBDC4" w14:textId="77777777" w:rsidR="004227B5" w:rsidRPr="00DA348C" w:rsidRDefault="004227B5" w:rsidP="008A2553">
      <w:pPr>
        <w:pStyle w:val="BodyText"/>
      </w:pPr>
    </w:p>
    <w:p w14:paraId="766DA8BC" w14:textId="77777777" w:rsidR="00AA70D5" w:rsidRPr="00DA348C" w:rsidRDefault="00AA70D5">
      <w:pPr>
        <w:pStyle w:val="BodyText"/>
      </w:pPr>
    </w:p>
    <w:p w14:paraId="2CE9B52A" w14:textId="4C195464" w:rsidR="00832536" w:rsidRPr="00F9752C" w:rsidRDefault="005E305B" w:rsidP="00F9752C">
      <w:pPr>
        <w:pStyle w:val="Heading1"/>
        <w:ind w:left="720"/>
        <w:rPr>
          <w:color w:val="005951"/>
        </w:rPr>
      </w:pPr>
      <w:r w:rsidRPr="00F9752C">
        <w:rPr>
          <w:color w:val="005951"/>
        </w:rPr>
        <w:lastRenderedPageBreak/>
        <w:t>Recording</w:t>
      </w:r>
    </w:p>
    <w:p w14:paraId="2B2F08B1" w14:textId="48C853E4" w:rsidR="000A6923" w:rsidRDefault="00382671" w:rsidP="0047351F">
      <w:pPr>
        <w:pStyle w:val="BodyText"/>
        <w:spacing w:before="120"/>
        <w:ind w:left="426"/>
        <w:jc w:val="both"/>
      </w:pPr>
      <w:r w:rsidRPr="00DA348C">
        <w:rPr>
          <w:color w:val="231F20"/>
        </w:rPr>
        <w:t>All bullying behaviour</w:t>
      </w:r>
      <w:r w:rsidRPr="00DA348C">
        <w:rPr>
          <w:color w:val="231F20"/>
          <w:spacing w:val="-3"/>
        </w:rPr>
        <w:t xml:space="preserve"> </w:t>
      </w:r>
      <w:r w:rsidRPr="00DA348C">
        <w:rPr>
          <w:color w:val="231F20"/>
        </w:rPr>
        <w:t>will be recorded. This will include the type of behaviour, where and when</w:t>
      </w:r>
      <w:r w:rsidRPr="00DA348C">
        <w:rPr>
          <w:color w:val="231F20"/>
          <w:spacing w:val="-4"/>
        </w:rPr>
        <w:t xml:space="preserve"> </w:t>
      </w:r>
      <w:r w:rsidRPr="00DA348C">
        <w:rPr>
          <w:color w:val="231F20"/>
        </w:rPr>
        <w:t>it</w:t>
      </w:r>
      <w:r w:rsidRPr="00DA348C">
        <w:rPr>
          <w:color w:val="231F20"/>
          <w:spacing w:val="-4"/>
        </w:rPr>
        <w:t xml:space="preserve"> </w:t>
      </w:r>
      <w:r w:rsidRPr="00DA348C">
        <w:rPr>
          <w:color w:val="231F20"/>
        </w:rPr>
        <w:t>took</w:t>
      </w:r>
      <w:r w:rsidRPr="00DA348C">
        <w:rPr>
          <w:color w:val="231F20"/>
          <w:spacing w:val="-4"/>
        </w:rPr>
        <w:t xml:space="preserve"> </w:t>
      </w:r>
      <w:r w:rsidRPr="00DA348C">
        <w:rPr>
          <w:color w:val="231F20"/>
        </w:rPr>
        <w:t>place,</w:t>
      </w:r>
      <w:r w:rsidRPr="00DA348C">
        <w:rPr>
          <w:color w:val="231F20"/>
          <w:spacing w:val="-4"/>
        </w:rPr>
        <w:t xml:space="preserve"> </w:t>
      </w:r>
      <w:r w:rsidRPr="00DA348C">
        <w:rPr>
          <w:color w:val="231F20"/>
        </w:rPr>
        <w:t>and</w:t>
      </w:r>
      <w:r w:rsidRPr="00DA348C">
        <w:rPr>
          <w:color w:val="231F20"/>
          <w:spacing w:val="-4"/>
        </w:rPr>
        <w:t xml:space="preserve"> </w:t>
      </w:r>
      <w:r w:rsidRPr="00DA348C">
        <w:rPr>
          <w:color w:val="231F20"/>
        </w:rPr>
        <w:t>the</w:t>
      </w:r>
      <w:r w:rsidRPr="00DA348C">
        <w:rPr>
          <w:color w:val="231F20"/>
          <w:spacing w:val="-4"/>
        </w:rPr>
        <w:t xml:space="preserve"> </w:t>
      </w:r>
      <w:r w:rsidRPr="00DA348C">
        <w:rPr>
          <w:color w:val="231F20"/>
        </w:rPr>
        <w:t>date</w:t>
      </w:r>
      <w:r w:rsidRPr="00DA348C">
        <w:rPr>
          <w:color w:val="231F20"/>
          <w:spacing w:val="-4"/>
        </w:rPr>
        <w:t xml:space="preserve"> </w:t>
      </w:r>
      <w:r w:rsidRPr="00DA348C">
        <w:rPr>
          <w:color w:val="231F20"/>
        </w:rPr>
        <w:t>of</w:t>
      </w:r>
      <w:r w:rsidRPr="00DA348C">
        <w:rPr>
          <w:color w:val="231F20"/>
          <w:spacing w:val="-7"/>
        </w:rPr>
        <w:t xml:space="preserve"> </w:t>
      </w:r>
      <w:r w:rsidRPr="00DA348C">
        <w:rPr>
          <w:color w:val="231F20"/>
        </w:rPr>
        <w:t>the</w:t>
      </w:r>
      <w:r w:rsidRPr="00DA348C">
        <w:rPr>
          <w:color w:val="231F20"/>
          <w:spacing w:val="-4"/>
        </w:rPr>
        <w:t xml:space="preserve"> </w:t>
      </w:r>
      <w:r w:rsidRPr="00DA348C">
        <w:rPr>
          <w:color w:val="231F20"/>
        </w:rPr>
        <w:t>engagement</w:t>
      </w:r>
      <w:r w:rsidRPr="00DA348C">
        <w:rPr>
          <w:color w:val="231F20"/>
          <w:spacing w:val="-8"/>
        </w:rPr>
        <w:t xml:space="preserve"> </w:t>
      </w:r>
      <w:r w:rsidRPr="00DA348C">
        <w:rPr>
          <w:color w:val="231F20"/>
        </w:rPr>
        <w:t>with</w:t>
      </w:r>
      <w:r w:rsidRPr="00DA348C">
        <w:rPr>
          <w:color w:val="231F20"/>
          <w:spacing w:val="-4"/>
        </w:rPr>
        <w:t xml:space="preserve"> </w:t>
      </w:r>
      <w:r w:rsidRPr="00DA348C">
        <w:rPr>
          <w:color w:val="231F20"/>
        </w:rPr>
        <w:t>students</w:t>
      </w:r>
      <w:r w:rsidRPr="00DA348C">
        <w:rPr>
          <w:color w:val="231F20"/>
          <w:spacing w:val="-4"/>
        </w:rPr>
        <w:t xml:space="preserve"> </w:t>
      </w:r>
      <w:r w:rsidRPr="00DA348C">
        <w:rPr>
          <w:color w:val="231F20"/>
        </w:rPr>
        <w:t>and</w:t>
      </w:r>
      <w:r w:rsidRPr="00DA348C">
        <w:rPr>
          <w:color w:val="231F20"/>
          <w:spacing w:val="-4"/>
        </w:rPr>
        <w:t xml:space="preserve"> </w:t>
      </w:r>
      <w:r w:rsidRPr="00DA348C">
        <w:rPr>
          <w:color w:val="231F20"/>
        </w:rPr>
        <w:t>parents.</w:t>
      </w:r>
      <w:r w:rsidRPr="00DA348C">
        <w:rPr>
          <w:color w:val="231F20"/>
          <w:spacing w:val="-10"/>
        </w:rPr>
        <w:t xml:space="preserve"> </w:t>
      </w:r>
      <w:r w:rsidRPr="00DA348C">
        <w:rPr>
          <w:color w:val="231F20"/>
        </w:rPr>
        <w:t>The</w:t>
      </w:r>
      <w:r w:rsidRPr="00DA348C">
        <w:rPr>
          <w:color w:val="231F20"/>
          <w:spacing w:val="-4"/>
        </w:rPr>
        <w:t xml:space="preserve"> </w:t>
      </w:r>
      <w:r w:rsidRPr="00DA348C">
        <w:rPr>
          <w:color w:val="231F20"/>
        </w:rPr>
        <w:t>actions and supports agreed to address bullying behaviour</w:t>
      </w:r>
      <w:r w:rsidRPr="00DA348C">
        <w:rPr>
          <w:color w:val="231F20"/>
          <w:spacing w:val="-1"/>
        </w:rPr>
        <w:t xml:space="preserve"> </w:t>
      </w:r>
      <w:r w:rsidRPr="00DA348C">
        <w:rPr>
          <w:color w:val="231F20"/>
        </w:rPr>
        <w:t>will be documented</w:t>
      </w:r>
      <w:r w:rsidR="0042418B">
        <w:rPr>
          <w:color w:val="231F20"/>
        </w:rPr>
        <w:t xml:space="preserve">, including any engagement with external </w:t>
      </w:r>
      <w:r w:rsidR="00B10349">
        <w:rPr>
          <w:color w:val="231F20"/>
        </w:rPr>
        <w:t>agencies</w:t>
      </w:r>
      <w:r w:rsidRPr="00DA348C">
        <w:rPr>
          <w:color w:val="231F20"/>
        </w:rPr>
        <w:t>. If the bullying behaviour is a child protection concern the matter</w:t>
      </w:r>
      <w:r w:rsidRPr="00DA348C">
        <w:rPr>
          <w:color w:val="231F20"/>
          <w:spacing w:val="-2"/>
        </w:rPr>
        <w:t xml:space="preserve"> </w:t>
      </w:r>
      <w:r w:rsidRPr="00DA348C">
        <w:rPr>
          <w:color w:val="231F20"/>
        </w:rPr>
        <w:t>will be addressed without delay in accordance</w:t>
      </w:r>
      <w:r w:rsidR="000A6923" w:rsidRPr="00DA348C">
        <w:rPr>
          <w:color w:val="231F20"/>
        </w:rPr>
        <w:t xml:space="preserve"> with</w:t>
      </w:r>
      <w:r w:rsidRPr="00DA348C">
        <w:rPr>
          <w:color w:val="231F20"/>
        </w:rPr>
        <w:t xml:space="preserve"> </w:t>
      </w:r>
      <w:r w:rsidR="000A6923" w:rsidRPr="00FC6219">
        <w:rPr>
          <w:i/>
          <w:iCs/>
        </w:rPr>
        <w:t>D</w:t>
      </w:r>
      <w:r w:rsidR="003054A5">
        <w:rPr>
          <w:i/>
          <w:iCs/>
        </w:rPr>
        <w:t>EY</w:t>
      </w:r>
      <w:r w:rsidR="000A6923" w:rsidRPr="00FC6219">
        <w:rPr>
          <w:i/>
          <w:iCs/>
        </w:rPr>
        <w:t xml:space="preserve"> Child Protection Procedures for </w:t>
      </w:r>
      <w:r w:rsidR="000A6923" w:rsidRPr="00DA348C">
        <w:rPr>
          <w:i/>
          <w:iCs/>
        </w:rPr>
        <w:t>Schools</w:t>
      </w:r>
      <w:r w:rsidR="000A6923" w:rsidRPr="00FC6219">
        <w:rPr>
          <w:i/>
          <w:iCs/>
        </w:rPr>
        <w:t xml:space="preserve"> 202</w:t>
      </w:r>
      <w:r w:rsidR="000A6923" w:rsidRPr="00DA348C">
        <w:rPr>
          <w:i/>
          <w:iCs/>
        </w:rPr>
        <w:t>5</w:t>
      </w:r>
      <w:r w:rsidR="000A6923" w:rsidRPr="00DA348C">
        <w:t>.</w:t>
      </w:r>
    </w:p>
    <w:p w14:paraId="7F9CF473" w14:textId="46A83540" w:rsidR="00B10349" w:rsidRDefault="00FD59D9" w:rsidP="0047351F">
      <w:pPr>
        <w:pStyle w:val="BodyText"/>
        <w:spacing w:before="120"/>
        <w:ind w:left="426"/>
        <w:jc w:val="both"/>
      </w:pPr>
      <w:r>
        <w:rPr>
          <w:color w:val="231F20"/>
        </w:rPr>
        <w:t xml:space="preserve">Records will be retained in accordance with the </w:t>
      </w:r>
      <w:r w:rsidR="004D62DE">
        <w:rPr>
          <w:color w:val="231F20"/>
        </w:rPr>
        <w:t>College’s</w:t>
      </w:r>
      <w:r>
        <w:rPr>
          <w:color w:val="231F20"/>
        </w:rPr>
        <w:t xml:space="preserve"> record keeping policy</w:t>
      </w:r>
      <w:r w:rsidR="00A037F9">
        <w:rPr>
          <w:color w:val="231F20"/>
        </w:rPr>
        <w:t xml:space="preserve"> and in line with General Data Protection Regulations</w:t>
      </w:r>
      <w:r w:rsidR="00AF2E9D">
        <w:rPr>
          <w:color w:val="231F20"/>
        </w:rPr>
        <w:t xml:space="preserve">, the </w:t>
      </w:r>
      <w:r w:rsidR="003F055B">
        <w:rPr>
          <w:color w:val="231F20"/>
        </w:rPr>
        <w:t xml:space="preserve">Data </w:t>
      </w:r>
      <w:r w:rsidR="004D62DE">
        <w:rPr>
          <w:color w:val="231F20"/>
        </w:rPr>
        <w:t>P</w:t>
      </w:r>
      <w:r w:rsidR="003F055B">
        <w:rPr>
          <w:color w:val="231F20"/>
        </w:rPr>
        <w:t>rotection Act 2018</w:t>
      </w:r>
      <w:r w:rsidR="00DC2F6E">
        <w:rPr>
          <w:color w:val="231F20"/>
        </w:rPr>
        <w:t xml:space="preserve"> </w:t>
      </w:r>
      <w:r w:rsidR="00AF2E9D">
        <w:rPr>
          <w:color w:val="231F20"/>
        </w:rPr>
        <w:t xml:space="preserve">and </w:t>
      </w:r>
      <w:hyperlink r:id="rId11" w:history="1">
        <w:r w:rsidR="00AF2E9D" w:rsidRPr="005662F4">
          <w:rPr>
            <w:rStyle w:val="Hyperlink"/>
          </w:rPr>
          <w:t xml:space="preserve">City of Dublin ETB </w:t>
        </w:r>
        <w:r w:rsidR="000F1770" w:rsidRPr="005662F4">
          <w:rPr>
            <w:rStyle w:val="Hyperlink"/>
          </w:rPr>
          <w:t>Data Processing Policy</w:t>
        </w:r>
      </w:hyperlink>
      <w:r w:rsidR="000F1770">
        <w:rPr>
          <w:color w:val="231F20"/>
        </w:rPr>
        <w:t>.</w:t>
      </w:r>
    </w:p>
    <w:p w14:paraId="0E2FBBA7" w14:textId="39DB0CFF" w:rsidR="00B728A7" w:rsidRPr="00FC6219" w:rsidRDefault="00B728A7" w:rsidP="001B14D3">
      <w:pPr>
        <w:pStyle w:val="BodyText"/>
        <w:spacing w:before="120"/>
        <w:jc w:val="both"/>
      </w:pPr>
    </w:p>
    <w:p w14:paraId="78F0180E" w14:textId="466D2BAB" w:rsidR="00AA70D5" w:rsidRDefault="00AA70D5" w:rsidP="00B10349">
      <w:pPr>
        <w:pStyle w:val="BodyText"/>
        <w:spacing w:line="254" w:lineRule="auto"/>
      </w:pPr>
    </w:p>
    <w:p w14:paraId="0FAFD005" w14:textId="77777777" w:rsidR="00F9752C" w:rsidRPr="00DA348C" w:rsidRDefault="00F9752C" w:rsidP="000A6923">
      <w:pPr>
        <w:pStyle w:val="BodyText"/>
        <w:spacing w:line="254" w:lineRule="auto"/>
        <w:ind w:left="720"/>
      </w:pPr>
    </w:p>
    <w:p w14:paraId="2CE45FA5" w14:textId="5B122EAB" w:rsidR="005E305B" w:rsidRPr="00F9752C" w:rsidRDefault="00F9752C" w:rsidP="00F9752C">
      <w:pPr>
        <w:pStyle w:val="Heading1"/>
        <w:ind w:left="720"/>
        <w:rPr>
          <w:color w:val="005951"/>
        </w:rPr>
      </w:pPr>
      <w:r w:rsidRPr="00F9752C">
        <w:rPr>
          <w:color w:val="005951"/>
        </w:rPr>
        <w:t>Determining if bullying behaviour has ceased</w:t>
      </w:r>
    </w:p>
    <w:p w14:paraId="6C91AB38" w14:textId="5752EAAB" w:rsidR="00F9752C" w:rsidRDefault="00D24540" w:rsidP="0047351F">
      <w:pPr>
        <w:pStyle w:val="BodyText"/>
        <w:spacing w:before="204" w:after="120"/>
        <w:ind w:left="426"/>
        <w:jc w:val="both"/>
      </w:pPr>
      <w:r>
        <w:t>As a follow up to</w:t>
      </w:r>
      <w:r w:rsidR="00450A35">
        <w:t xml:space="preserve"> the initial discussion</w:t>
      </w:r>
      <w:r w:rsidR="0005648A">
        <w:t>,</w:t>
      </w:r>
      <w:r w:rsidR="00450A35">
        <w:t xml:space="preserve"> </w:t>
      </w:r>
      <w:r w:rsidR="00455007">
        <w:t>the College will</w:t>
      </w:r>
      <w:r w:rsidR="00CA18C5">
        <w:t xml:space="preserve"> engage with the parents/guardians an</w:t>
      </w:r>
      <w:r w:rsidR="0005648A">
        <w:t>d students</w:t>
      </w:r>
      <w:r w:rsidR="00455007">
        <w:t xml:space="preserve"> </w:t>
      </w:r>
      <w:r w:rsidR="0005648A">
        <w:t xml:space="preserve">involved </w:t>
      </w:r>
      <w:r w:rsidR="0005648A" w:rsidRPr="00F63C87">
        <w:rPr>
          <w:b/>
          <w:bCs/>
        </w:rPr>
        <w:t>not later</w:t>
      </w:r>
      <w:r w:rsidR="00C5097C">
        <w:rPr>
          <w:b/>
          <w:bCs/>
        </w:rPr>
        <w:t xml:space="preserve"> than</w:t>
      </w:r>
      <w:r w:rsidR="0005648A" w:rsidRPr="00F63C87">
        <w:rPr>
          <w:b/>
          <w:bCs/>
        </w:rPr>
        <w:t xml:space="preserve"> t</w:t>
      </w:r>
      <w:r w:rsidRPr="00F63C87">
        <w:rPr>
          <w:b/>
          <w:bCs/>
        </w:rPr>
        <w:t>wenty school days</w:t>
      </w:r>
      <w:r w:rsidR="004359AD">
        <w:t xml:space="preserve"> to review progress.</w:t>
      </w:r>
      <w:r w:rsidR="00F63C87">
        <w:t xml:space="preserve"> </w:t>
      </w:r>
      <w:r w:rsidR="004B0F3F">
        <w:t>The following will be considered as</w:t>
      </w:r>
      <w:r w:rsidR="00F63C87">
        <w:t xml:space="preserve"> part of this review</w:t>
      </w:r>
      <w:r w:rsidR="004B0F3F">
        <w:t>:</w:t>
      </w:r>
    </w:p>
    <w:p w14:paraId="214BD9CF" w14:textId="1A069027" w:rsidR="004B0F3F" w:rsidRDefault="00C774AA" w:rsidP="001B14D3">
      <w:pPr>
        <w:pStyle w:val="BodyText"/>
        <w:numPr>
          <w:ilvl w:val="0"/>
          <w:numId w:val="31"/>
        </w:numPr>
        <w:ind w:left="828" w:hanging="363"/>
        <w:jc w:val="both"/>
      </w:pPr>
      <w:r>
        <w:t>The nature of the bullying behaviour that took place</w:t>
      </w:r>
    </w:p>
    <w:p w14:paraId="722CBC0B" w14:textId="22D6BD8D" w:rsidR="00EC0BB2" w:rsidRDefault="00356790" w:rsidP="001B14D3">
      <w:pPr>
        <w:pStyle w:val="BodyText"/>
        <w:numPr>
          <w:ilvl w:val="0"/>
          <w:numId w:val="31"/>
        </w:numPr>
        <w:ind w:left="828" w:hanging="363"/>
        <w:jc w:val="both"/>
      </w:pPr>
      <w:r>
        <w:t xml:space="preserve">The effectiveness of the strategies </w:t>
      </w:r>
      <w:r w:rsidR="00151DA2">
        <w:t>used to address the behaviour</w:t>
      </w:r>
    </w:p>
    <w:p w14:paraId="673A5D97" w14:textId="1FBE55E6" w:rsidR="00151DA2" w:rsidRDefault="00151DA2" w:rsidP="001B14D3">
      <w:pPr>
        <w:pStyle w:val="BodyText"/>
        <w:numPr>
          <w:ilvl w:val="0"/>
          <w:numId w:val="31"/>
        </w:numPr>
        <w:ind w:left="828" w:hanging="363"/>
        <w:jc w:val="both"/>
      </w:pPr>
      <w:r>
        <w:t>The relationship status</w:t>
      </w:r>
      <w:r w:rsidR="00F104F1">
        <w:t xml:space="preserve"> between the students.</w:t>
      </w:r>
    </w:p>
    <w:p w14:paraId="69DB5086" w14:textId="15BECE48" w:rsidR="00C774AA" w:rsidRDefault="00542F7D" w:rsidP="0047351F">
      <w:pPr>
        <w:pStyle w:val="BodyText"/>
        <w:spacing w:before="204"/>
        <w:ind w:left="426"/>
        <w:jc w:val="both"/>
      </w:pPr>
      <w:r>
        <w:t>Where bullying behaviour has not ceased</w:t>
      </w:r>
      <w:r w:rsidR="00D5563F">
        <w:t>, the Student Support Lead</w:t>
      </w:r>
      <w:r w:rsidR="009C0632">
        <w:t xml:space="preserve"> will review the strategies and agree a</w:t>
      </w:r>
      <w:r w:rsidR="000C395A">
        <w:t xml:space="preserve"> </w:t>
      </w:r>
      <w:r w:rsidR="007F2C47">
        <w:t xml:space="preserve">future </w:t>
      </w:r>
      <w:r w:rsidR="000C395A">
        <w:t xml:space="preserve">meeting within a </w:t>
      </w:r>
      <w:r w:rsidR="006A22AB">
        <w:t xml:space="preserve">specified </w:t>
      </w:r>
      <w:r w:rsidR="000C395A">
        <w:t>timeframe to review the situation.</w:t>
      </w:r>
    </w:p>
    <w:p w14:paraId="0FCA8989" w14:textId="4BB7BEBA" w:rsidR="0069024D" w:rsidRDefault="0069024D" w:rsidP="0047351F">
      <w:pPr>
        <w:pStyle w:val="BodyText"/>
        <w:spacing w:before="204"/>
        <w:ind w:left="426"/>
        <w:jc w:val="both"/>
      </w:pPr>
      <w:r>
        <w:t xml:space="preserve">In the unlikely event that the student(s) </w:t>
      </w:r>
      <w:r w:rsidR="00854C32">
        <w:t>continue</w:t>
      </w:r>
      <w:r>
        <w:t xml:space="preserve"> to </w:t>
      </w:r>
      <w:r w:rsidR="00854C32">
        <w:t xml:space="preserve">display </w:t>
      </w:r>
      <w:r>
        <w:t>bullying behaviour</w:t>
      </w:r>
      <w:r w:rsidR="00854C32">
        <w:t xml:space="preserve">, the </w:t>
      </w:r>
      <w:r w:rsidR="00212DC1">
        <w:t>C</w:t>
      </w:r>
      <w:r w:rsidR="00854C32">
        <w:t xml:space="preserve">ollege will </w:t>
      </w:r>
      <w:r w:rsidR="0036797D">
        <w:t xml:space="preserve">deal with the matter as provided for in the </w:t>
      </w:r>
      <w:r w:rsidR="00615333">
        <w:t>College’s Code of Behaviour policy</w:t>
      </w:r>
      <w:r w:rsidR="00176001">
        <w:t>.</w:t>
      </w:r>
    </w:p>
    <w:p w14:paraId="7B271D28" w14:textId="0D1CA364" w:rsidR="00BA7337" w:rsidRDefault="00BA7337" w:rsidP="0047351F">
      <w:pPr>
        <w:ind w:left="426"/>
        <w:jc w:val="both"/>
      </w:pPr>
      <w:r>
        <w:br w:type="page"/>
      </w:r>
    </w:p>
    <w:p w14:paraId="1EB4E8FB" w14:textId="77777777" w:rsidR="00F9752C" w:rsidRPr="00A03E0A" w:rsidRDefault="00F9752C" w:rsidP="005E305B">
      <w:pPr>
        <w:pStyle w:val="BodyText"/>
        <w:spacing w:before="204"/>
      </w:pPr>
    </w:p>
    <w:p w14:paraId="2DD7BBA3" w14:textId="77777777" w:rsidR="00AA70D5" w:rsidRPr="00A03E0A" w:rsidRDefault="00382671" w:rsidP="00DD701B">
      <w:pPr>
        <w:pStyle w:val="Heading1"/>
        <w:spacing w:before="1"/>
        <w:ind w:left="720"/>
      </w:pPr>
      <w:r w:rsidRPr="00A03E0A">
        <w:rPr>
          <w:color w:val="005951"/>
        </w:rPr>
        <w:t>Section</w:t>
      </w:r>
      <w:r w:rsidRPr="00A03E0A">
        <w:rPr>
          <w:color w:val="005951"/>
          <w:spacing w:val="-1"/>
        </w:rPr>
        <w:t xml:space="preserve"> </w:t>
      </w:r>
      <w:r w:rsidRPr="00A03E0A">
        <w:rPr>
          <w:color w:val="005951"/>
        </w:rPr>
        <w:t xml:space="preserve">D: </w:t>
      </w:r>
      <w:r w:rsidRPr="00A03E0A">
        <w:rPr>
          <w:color w:val="005951"/>
          <w:spacing w:val="-2"/>
        </w:rPr>
        <w:t>Oversight</w:t>
      </w:r>
    </w:p>
    <w:p w14:paraId="48461B14" w14:textId="5399D62F" w:rsidR="00AA70D5" w:rsidRPr="00A03E0A" w:rsidRDefault="00382671" w:rsidP="0047351F">
      <w:pPr>
        <w:pStyle w:val="BodyText"/>
        <w:spacing w:before="240" w:line="254" w:lineRule="auto"/>
        <w:ind w:left="425" w:right="125"/>
        <w:jc w:val="both"/>
      </w:pPr>
      <w:r w:rsidRPr="00A03E0A">
        <w:rPr>
          <w:color w:val="231F20"/>
        </w:rPr>
        <w:t>The principal will present an update on bullying behaviour at each board of management meeting. This update will include the number of incidents of bullying behaviour that have been</w:t>
      </w:r>
      <w:r w:rsidRPr="00A03E0A">
        <w:rPr>
          <w:color w:val="231F20"/>
          <w:spacing w:val="-3"/>
        </w:rPr>
        <w:t xml:space="preserve"> </w:t>
      </w:r>
      <w:r w:rsidRPr="00A03E0A">
        <w:rPr>
          <w:color w:val="231F20"/>
        </w:rPr>
        <w:t>reported</w:t>
      </w:r>
      <w:r w:rsidRPr="00A03E0A">
        <w:rPr>
          <w:color w:val="231F20"/>
          <w:spacing w:val="-3"/>
        </w:rPr>
        <w:t xml:space="preserve"> </w:t>
      </w:r>
      <w:r w:rsidRPr="00A03E0A">
        <w:rPr>
          <w:color w:val="231F20"/>
        </w:rPr>
        <w:t>since</w:t>
      </w:r>
      <w:r w:rsidRPr="00A03E0A">
        <w:rPr>
          <w:color w:val="231F20"/>
          <w:spacing w:val="-3"/>
        </w:rPr>
        <w:t xml:space="preserve"> </w:t>
      </w:r>
      <w:r w:rsidRPr="00A03E0A">
        <w:rPr>
          <w:color w:val="231F20"/>
        </w:rPr>
        <w:t>the</w:t>
      </w:r>
      <w:r w:rsidRPr="00A03E0A">
        <w:rPr>
          <w:color w:val="231F20"/>
          <w:spacing w:val="-3"/>
        </w:rPr>
        <w:t xml:space="preserve"> </w:t>
      </w:r>
      <w:r w:rsidRPr="00A03E0A">
        <w:rPr>
          <w:color w:val="231F20"/>
        </w:rPr>
        <w:t>last</w:t>
      </w:r>
      <w:r w:rsidRPr="00A03E0A">
        <w:rPr>
          <w:color w:val="231F20"/>
          <w:spacing w:val="-3"/>
        </w:rPr>
        <w:t xml:space="preserve"> </w:t>
      </w:r>
      <w:r w:rsidRPr="00A03E0A">
        <w:rPr>
          <w:color w:val="231F20"/>
        </w:rPr>
        <w:t>meeting,</w:t>
      </w:r>
      <w:r w:rsidRPr="00A03E0A">
        <w:rPr>
          <w:color w:val="231F20"/>
          <w:spacing w:val="-3"/>
        </w:rPr>
        <w:t xml:space="preserve"> </w:t>
      </w:r>
      <w:r w:rsidRPr="00A03E0A">
        <w:rPr>
          <w:color w:val="231F20"/>
        </w:rPr>
        <w:t>the</w:t>
      </w:r>
      <w:r w:rsidRPr="00A03E0A">
        <w:rPr>
          <w:color w:val="231F20"/>
          <w:spacing w:val="-3"/>
        </w:rPr>
        <w:t xml:space="preserve"> </w:t>
      </w:r>
      <w:r w:rsidRPr="00A03E0A">
        <w:rPr>
          <w:color w:val="231F20"/>
        </w:rPr>
        <w:t>number</w:t>
      </w:r>
      <w:r w:rsidRPr="00A03E0A">
        <w:rPr>
          <w:color w:val="231F20"/>
          <w:spacing w:val="-8"/>
        </w:rPr>
        <w:t xml:space="preserve"> </w:t>
      </w:r>
      <w:r w:rsidRPr="00A03E0A">
        <w:rPr>
          <w:color w:val="231F20"/>
        </w:rPr>
        <w:t>of</w:t>
      </w:r>
      <w:r w:rsidRPr="00A03E0A">
        <w:rPr>
          <w:color w:val="231F20"/>
          <w:spacing w:val="-7"/>
        </w:rPr>
        <w:t xml:space="preserve"> </w:t>
      </w:r>
      <w:r w:rsidRPr="00A03E0A">
        <w:rPr>
          <w:color w:val="231F20"/>
        </w:rPr>
        <w:t>ongoing</w:t>
      </w:r>
      <w:r w:rsidRPr="00A03E0A">
        <w:rPr>
          <w:color w:val="231F20"/>
          <w:spacing w:val="-3"/>
        </w:rPr>
        <w:t xml:space="preserve"> </w:t>
      </w:r>
      <w:r w:rsidRPr="00A03E0A">
        <w:rPr>
          <w:color w:val="231F20"/>
        </w:rPr>
        <w:t>incidents</w:t>
      </w:r>
      <w:r w:rsidRPr="00A03E0A">
        <w:rPr>
          <w:color w:val="231F20"/>
          <w:spacing w:val="-3"/>
        </w:rPr>
        <w:t xml:space="preserve"> </w:t>
      </w:r>
      <w:r w:rsidRPr="00A03E0A">
        <w:rPr>
          <w:color w:val="231F20"/>
        </w:rPr>
        <w:t>and</w:t>
      </w:r>
      <w:r w:rsidRPr="00A03E0A">
        <w:rPr>
          <w:color w:val="231F20"/>
          <w:spacing w:val="-3"/>
        </w:rPr>
        <w:t xml:space="preserve"> </w:t>
      </w:r>
      <w:r w:rsidRPr="00A03E0A">
        <w:rPr>
          <w:color w:val="231F20"/>
        </w:rPr>
        <w:t>the</w:t>
      </w:r>
      <w:r w:rsidRPr="00A03E0A">
        <w:rPr>
          <w:color w:val="231F20"/>
          <w:spacing w:val="-3"/>
        </w:rPr>
        <w:t xml:space="preserve"> </w:t>
      </w:r>
      <w:r w:rsidRPr="00A03E0A">
        <w:rPr>
          <w:color w:val="231F20"/>
        </w:rPr>
        <w:t>total</w:t>
      </w:r>
      <w:r w:rsidRPr="00A03E0A">
        <w:rPr>
          <w:color w:val="231F20"/>
          <w:spacing w:val="-3"/>
        </w:rPr>
        <w:t xml:space="preserve"> </w:t>
      </w:r>
      <w:r w:rsidRPr="00A03E0A">
        <w:rPr>
          <w:color w:val="231F20"/>
        </w:rPr>
        <w:t>number of incidents since the beginning of the school year. Where incidents of bullying behaviour have occurred, the principal will also provide a verbal update which will include where relevant, information relating to trends and patterns identified, strategies used to address the bullying behaviour and any</w:t>
      </w:r>
      <w:r w:rsidRPr="00A03E0A">
        <w:rPr>
          <w:color w:val="231F20"/>
          <w:spacing w:val="-2"/>
        </w:rPr>
        <w:t xml:space="preserve"> </w:t>
      </w:r>
      <w:r w:rsidRPr="00A03E0A">
        <w:rPr>
          <w:color w:val="231F20"/>
        </w:rPr>
        <w:t xml:space="preserve">wider strategies to prevent and address bullying behaviour where relevant. This update does not contain personal or identifying information. </w:t>
      </w:r>
      <w:r w:rsidR="00E675F2">
        <w:rPr>
          <w:color w:val="231F20"/>
        </w:rPr>
        <w:t>(</w:t>
      </w:r>
      <w:r w:rsidRPr="00A03E0A">
        <w:rPr>
          <w:color w:val="231F20"/>
        </w:rPr>
        <w:t xml:space="preserve">See Chapter 7 </w:t>
      </w:r>
      <w:bookmarkStart w:id="4" w:name="_Hlk200459912"/>
      <w:r w:rsidR="00E675F2" w:rsidRPr="00FC6219">
        <w:rPr>
          <w:color w:val="231F20"/>
        </w:rPr>
        <w:t>B</w:t>
      </w:r>
      <w:r w:rsidR="00E675F2" w:rsidRPr="000E7A63">
        <w:rPr>
          <w:color w:val="231F20"/>
        </w:rPr>
        <w:t>í</w:t>
      </w:r>
      <w:r w:rsidR="00E675F2" w:rsidRPr="00FC6219">
        <w:rPr>
          <w:color w:val="231F20"/>
        </w:rPr>
        <w:t xml:space="preserve"> Cineálta Procedures to Prevent and Address Bullying Behaviour for Primary and Post Primary Schools</w:t>
      </w:r>
      <w:r w:rsidR="00E675F2" w:rsidRPr="000E7A63">
        <w:rPr>
          <w:color w:val="231F20"/>
        </w:rPr>
        <w:t xml:space="preserve"> 2024</w:t>
      </w:r>
      <w:r w:rsidRPr="000E7A63">
        <w:rPr>
          <w:color w:val="231F20"/>
        </w:rPr>
        <w:t>.</w:t>
      </w:r>
      <w:r w:rsidR="00E675F2" w:rsidRPr="000E7A63">
        <w:rPr>
          <w:color w:val="231F20"/>
        </w:rPr>
        <w:t>)</w:t>
      </w:r>
      <w:bookmarkEnd w:id="4"/>
    </w:p>
    <w:p w14:paraId="4489B751" w14:textId="2E4A0A50" w:rsidR="00AA70D5" w:rsidRPr="00A03E0A" w:rsidRDefault="00382671" w:rsidP="0047351F">
      <w:pPr>
        <w:pStyle w:val="BodyText"/>
        <w:spacing w:before="115" w:line="254" w:lineRule="auto"/>
        <w:ind w:left="426" w:right="124"/>
        <w:jc w:val="both"/>
      </w:pPr>
      <w:r w:rsidRPr="00A03E0A">
        <w:rPr>
          <w:color w:val="231F20"/>
        </w:rPr>
        <w:t>This</w:t>
      </w:r>
      <w:r w:rsidRPr="00A03E0A">
        <w:rPr>
          <w:color w:val="231F20"/>
          <w:spacing w:val="-4"/>
        </w:rPr>
        <w:t xml:space="preserve"> </w:t>
      </w:r>
      <w:r w:rsidRPr="00A03E0A">
        <w:rPr>
          <w:color w:val="231F20"/>
        </w:rPr>
        <w:t>policy</w:t>
      </w:r>
      <w:r w:rsidRPr="00A03E0A">
        <w:rPr>
          <w:color w:val="231F20"/>
          <w:spacing w:val="-9"/>
        </w:rPr>
        <w:t xml:space="preserve"> </w:t>
      </w:r>
      <w:r w:rsidRPr="00A03E0A">
        <w:rPr>
          <w:color w:val="231F20"/>
        </w:rPr>
        <w:t>is</w:t>
      </w:r>
      <w:r w:rsidRPr="00A03E0A">
        <w:rPr>
          <w:color w:val="231F20"/>
          <w:spacing w:val="-4"/>
        </w:rPr>
        <w:t xml:space="preserve"> </w:t>
      </w:r>
      <w:r w:rsidRPr="00A03E0A">
        <w:rPr>
          <w:color w:val="231F20"/>
        </w:rPr>
        <w:t>available</w:t>
      </w:r>
      <w:r w:rsidRPr="00A03E0A">
        <w:rPr>
          <w:color w:val="231F20"/>
          <w:spacing w:val="-4"/>
        </w:rPr>
        <w:t xml:space="preserve"> </w:t>
      </w:r>
      <w:r w:rsidRPr="00A03E0A">
        <w:rPr>
          <w:color w:val="231F20"/>
        </w:rPr>
        <w:t>to</w:t>
      </w:r>
      <w:r w:rsidRPr="00A03E0A">
        <w:rPr>
          <w:color w:val="231F20"/>
          <w:spacing w:val="-4"/>
        </w:rPr>
        <w:t xml:space="preserve"> </w:t>
      </w:r>
      <w:r w:rsidRPr="00A03E0A">
        <w:rPr>
          <w:color w:val="231F20"/>
        </w:rPr>
        <w:t>our</w:t>
      </w:r>
      <w:r w:rsidRPr="00A03E0A">
        <w:rPr>
          <w:color w:val="231F20"/>
          <w:spacing w:val="-8"/>
        </w:rPr>
        <w:t xml:space="preserve"> </w:t>
      </w:r>
      <w:r w:rsidRPr="00A03E0A">
        <w:rPr>
          <w:color w:val="231F20"/>
        </w:rPr>
        <w:t>school</w:t>
      </w:r>
      <w:r w:rsidRPr="00A03E0A">
        <w:rPr>
          <w:color w:val="231F20"/>
          <w:spacing w:val="-4"/>
        </w:rPr>
        <w:t xml:space="preserve"> </w:t>
      </w:r>
      <w:r w:rsidRPr="00A03E0A">
        <w:rPr>
          <w:color w:val="231F20"/>
        </w:rPr>
        <w:t>community</w:t>
      </w:r>
      <w:r w:rsidRPr="00A03E0A">
        <w:rPr>
          <w:color w:val="231F20"/>
          <w:spacing w:val="-9"/>
        </w:rPr>
        <w:t xml:space="preserve"> </w:t>
      </w:r>
      <w:r w:rsidRPr="00A03E0A">
        <w:rPr>
          <w:color w:val="231F20"/>
        </w:rPr>
        <w:t>on</w:t>
      </w:r>
      <w:r w:rsidRPr="00A03E0A">
        <w:rPr>
          <w:color w:val="231F20"/>
          <w:spacing w:val="-4"/>
        </w:rPr>
        <w:t xml:space="preserve"> </w:t>
      </w:r>
      <w:r w:rsidRPr="00A03E0A">
        <w:rPr>
          <w:color w:val="231F20"/>
        </w:rPr>
        <w:t>the</w:t>
      </w:r>
      <w:r w:rsidRPr="00A03E0A">
        <w:rPr>
          <w:color w:val="231F20"/>
          <w:spacing w:val="-4"/>
        </w:rPr>
        <w:t xml:space="preserve"> </w:t>
      </w:r>
      <w:r w:rsidR="00E675F2">
        <w:rPr>
          <w:color w:val="231F20"/>
        </w:rPr>
        <w:t>College’s</w:t>
      </w:r>
      <w:r w:rsidRPr="00A03E0A">
        <w:rPr>
          <w:color w:val="231F20"/>
          <w:spacing w:val="-8"/>
        </w:rPr>
        <w:t xml:space="preserve"> </w:t>
      </w:r>
      <w:r w:rsidRPr="00A03E0A">
        <w:rPr>
          <w:color w:val="231F20"/>
        </w:rPr>
        <w:t>website</w:t>
      </w:r>
      <w:r w:rsidRPr="00A03E0A">
        <w:rPr>
          <w:color w:val="231F20"/>
          <w:spacing w:val="-4"/>
        </w:rPr>
        <w:t xml:space="preserve"> </w:t>
      </w:r>
      <w:r w:rsidRPr="00A03E0A">
        <w:rPr>
          <w:color w:val="231F20"/>
        </w:rPr>
        <w:t>and</w:t>
      </w:r>
      <w:r w:rsidRPr="00A03E0A">
        <w:rPr>
          <w:color w:val="231F20"/>
          <w:spacing w:val="-4"/>
        </w:rPr>
        <w:t xml:space="preserve"> </w:t>
      </w:r>
      <w:r w:rsidRPr="00A03E0A">
        <w:rPr>
          <w:color w:val="231F20"/>
        </w:rPr>
        <w:t>in</w:t>
      </w:r>
      <w:r w:rsidRPr="00A03E0A">
        <w:rPr>
          <w:color w:val="231F20"/>
          <w:spacing w:val="-4"/>
        </w:rPr>
        <w:t xml:space="preserve"> </w:t>
      </w:r>
      <w:r w:rsidRPr="00A03E0A">
        <w:rPr>
          <w:color w:val="231F20"/>
        </w:rPr>
        <w:t>hard</w:t>
      </w:r>
      <w:r w:rsidRPr="00A03E0A">
        <w:rPr>
          <w:color w:val="231F20"/>
          <w:spacing w:val="-4"/>
        </w:rPr>
        <w:t xml:space="preserve"> </w:t>
      </w:r>
      <w:r w:rsidRPr="00A03E0A">
        <w:rPr>
          <w:color w:val="231F20"/>
        </w:rPr>
        <w:t>copy</w:t>
      </w:r>
      <w:r w:rsidRPr="00A03E0A">
        <w:rPr>
          <w:color w:val="231F20"/>
          <w:spacing w:val="-9"/>
        </w:rPr>
        <w:t xml:space="preserve"> </w:t>
      </w:r>
      <w:r w:rsidRPr="00A03E0A">
        <w:rPr>
          <w:color w:val="231F20"/>
        </w:rPr>
        <w:t>on request. A student friendly</w:t>
      </w:r>
      <w:r w:rsidRPr="00A03E0A">
        <w:rPr>
          <w:color w:val="231F20"/>
          <w:spacing w:val="-4"/>
        </w:rPr>
        <w:t xml:space="preserve"> </w:t>
      </w:r>
      <w:r w:rsidRPr="00A03E0A">
        <w:rPr>
          <w:color w:val="231F20"/>
        </w:rPr>
        <w:t>version of this policy is displayed in the school and is also available on our website and in hard copy on request.</w:t>
      </w:r>
    </w:p>
    <w:p w14:paraId="724A6B39" w14:textId="77777777" w:rsidR="00AA70D5" w:rsidRPr="00A03E0A" w:rsidRDefault="00382671" w:rsidP="0047351F">
      <w:pPr>
        <w:pStyle w:val="BodyText"/>
        <w:spacing w:before="114" w:line="254" w:lineRule="auto"/>
        <w:ind w:left="426"/>
        <w:jc w:val="both"/>
      </w:pPr>
      <w:r w:rsidRPr="00A03E0A">
        <w:rPr>
          <w:color w:val="231F20"/>
        </w:rPr>
        <w:t>This policy and its implementation will be reviewed, following input from our school community,</w:t>
      </w:r>
      <w:r w:rsidRPr="00A03E0A">
        <w:rPr>
          <w:color w:val="231F20"/>
          <w:spacing w:val="-5"/>
        </w:rPr>
        <w:t xml:space="preserve"> </w:t>
      </w:r>
      <w:r w:rsidRPr="00A03E0A">
        <w:rPr>
          <w:color w:val="231F20"/>
        </w:rPr>
        <w:t>each</w:t>
      </w:r>
      <w:r w:rsidRPr="00A03E0A">
        <w:rPr>
          <w:color w:val="231F20"/>
          <w:spacing w:val="-5"/>
        </w:rPr>
        <w:t xml:space="preserve"> </w:t>
      </w:r>
      <w:r w:rsidRPr="00A03E0A">
        <w:rPr>
          <w:color w:val="231F20"/>
        </w:rPr>
        <w:t>calendar</w:t>
      </w:r>
      <w:r w:rsidRPr="00A03E0A">
        <w:rPr>
          <w:color w:val="231F20"/>
          <w:spacing w:val="-15"/>
        </w:rPr>
        <w:t xml:space="preserve"> </w:t>
      </w:r>
      <w:r w:rsidRPr="00A03E0A">
        <w:rPr>
          <w:color w:val="231F20"/>
        </w:rPr>
        <w:t>year</w:t>
      </w:r>
      <w:r w:rsidRPr="00A03E0A">
        <w:rPr>
          <w:color w:val="231F20"/>
          <w:spacing w:val="-9"/>
        </w:rPr>
        <w:t xml:space="preserve"> </w:t>
      </w:r>
      <w:r w:rsidRPr="00A03E0A">
        <w:rPr>
          <w:color w:val="231F20"/>
        </w:rPr>
        <w:t>or</w:t>
      </w:r>
      <w:r w:rsidRPr="00A03E0A">
        <w:rPr>
          <w:color w:val="231F20"/>
          <w:spacing w:val="-9"/>
        </w:rPr>
        <w:t xml:space="preserve"> </w:t>
      </w:r>
      <w:r w:rsidRPr="00A03E0A">
        <w:rPr>
          <w:color w:val="231F20"/>
        </w:rPr>
        <w:t>as</w:t>
      </w:r>
      <w:r w:rsidRPr="00A03E0A">
        <w:rPr>
          <w:color w:val="231F20"/>
          <w:spacing w:val="-5"/>
        </w:rPr>
        <w:t xml:space="preserve"> </w:t>
      </w:r>
      <w:r w:rsidRPr="00A03E0A">
        <w:rPr>
          <w:color w:val="231F20"/>
        </w:rPr>
        <w:t>soon</w:t>
      </w:r>
      <w:r w:rsidRPr="00A03E0A">
        <w:rPr>
          <w:color w:val="231F20"/>
          <w:spacing w:val="-5"/>
        </w:rPr>
        <w:t xml:space="preserve"> </w:t>
      </w:r>
      <w:r w:rsidRPr="00A03E0A">
        <w:rPr>
          <w:color w:val="231F20"/>
        </w:rPr>
        <w:t>as</w:t>
      </w:r>
      <w:r w:rsidRPr="00A03E0A">
        <w:rPr>
          <w:color w:val="231F20"/>
          <w:spacing w:val="-5"/>
        </w:rPr>
        <w:t xml:space="preserve"> </w:t>
      </w:r>
      <w:r w:rsidRPr="00A03E0A">
        <w:rPr>
          <w:color w:val="231F20"/>
        </w:rPr>
        <w:t>practicable</w:t>
      </w:r>
      <w:r w:rsidRPr="00A03E0A">
        <w:rPr>
          <w:color w:val="231F20"/>
          <w:spacing w:val="-5"/>
        </w:rPr>
        <w:t xml:space="preserve"> </w:t>
      </w:r>
      <w:r w:rsidRPr="00A03E0A">
        <w:rPr>
          <w:color w:val="231F20"/>
        </w:rPr>
        <w:t>after</w:t>
      </w:r>
      <w:r w:rsidRPr="00A03E0A">
        <w:rPr>
          <w:color w:val="231F20"/>
          <w:spacing w:val="-9"/>
        </w:rPr>
        <w:t xml:space="preserve"> </w:t>
      </w:r>
      <w:r w:rsidRPr="00A03E0A">
        <w:rPr>
          <w:color w:val="231F20"/>
        </w:rPr>
        <w:t>there</w:t>
      </w:r>
      <w:r w:rsidRPr="00A03E0A">
        <w:rPr>
          <w:color w:val="231F20"/>
          <w:spacing w:val="-5"/>
        </w:rPr>
        <w:t xml:space="preserve"> </w:t>
      </w:r>
      <w:r w:rsidRPr="00A03E0A">
        <w:rPr>
          <w:color w:val="231F20"/>
        </w:rPr>
        <w:t>has</w:t>
      </w:r>
      <w:r w:rsidRPr="00A03E0A">
        <w:rPr>
          <w:color w:val="231F20"/>
          <w:spacing w:val="-5"/>
        </w:rPr>
        <w:t xml:space="preserve"> </w:t>
      </w:r>
      <w:r w:rsidRPr="00A03E0A">
        <w:rPr>
          <w:color w:val="231F20"/>
        </w:rPr>
        <w:t>been</w:t>
      </w:r>
      <w:r w:rsidRPr="00A03E0A">
        <w:rPr>
          <w:color w:val="231F20"/>
          <w:spacing w:val="-5"/>
        </w:rPr>
        <w:t xml:space="preserve"> </w:t>
      </w:r>
      <w:r w:rsidRPr="00A03E0A">
        <w:rPr>
          <w:color w:val="231F20"/>
        </w:rPr>
        <w:t>a</w:t>
      </w:r>
      <w:r w:rsidRPr="00A03E0A">
        <w:rPr>
          <w:color w:val="231F20"/>
          <w:spacing w:val="-5"/>
        </w:rPr>
        <w:t xml:space="preserve"> </w:t>
      </w:r>
      <w:r w:rsidRPr="00A03E0A">
        <w:rPr>
          <w:color w:val="231F20"/>
        </w:rPr>
        <w:t>material change in any matter to which this policy refers.</w:t>
      </w:r>
    </w:p>
    <w:p w14:paraId="2C0070E1" w14:textId="77777777" w:rsidR="00AA70D5" w:rsidRPr="00A03E0A" w:rsidRDefault="00AA70D5" w:rsidP="0047351F">
      <w:pPr>
        <w:pStyle w:val="BodyText"/>
        <w:ind w:left="426"/>
      </w:pPr>
    </w:p>
    <w:p w14:paraId="27F7354A" w14:textId="77777777" w:rsidR="00AA70D5" w:rsidRPr="00A03E0A" w:rsidRDefault="00AA70D5">
      <w:pPr>
        <w:pStyle w:val="BodyText"/>
      </w:pPr>
    </w:p>
    <w:p w14:paraId="51C431A5" w14:textId="77777777" w:rsidR="00AA70D5" w:rsidRPr="00A03E0A" w:rsidRDefault="00AA70D5">
      <w:pPr>
        <w:pStyle w:val="BodyText"/>
      </w:pPr>
    </w:p>
    <w:p w14:paraId="6EB17801" w14:textId="77777777" w:rsidR="00AA70D5" w:rsidRPr="00A03E0A" w:rsidRDefault="00AA70D5">
      <w:pPr>
        <w:pStyle w:val="BodyText"/>
      </w:pPr>
    </w:p>
    <w:p w14:paraId="2955C23D" w14:textId="77777777" w:rsidR="00AA70D5" w:rsidRPr="00A03E0A" w:rsidRDefault="00AA70D5">
      <w:pPr>
        <w:pStyle w:val="BodyText"/>
      </w:pPr>
    </w:p>
    <w:p w14:paraId="5A096C02" w14:textId="77777777" w:rsidR="00AA70D5" w:rsidRPr="00A03E0A" w:rsidRDefault="00AA70D5">
      <w:pPr>
        <w:pStyle w:val="BodyText"/>
        <w:spacing w:before="36"/>
      </w:pPr>
    </w:p>
    <w:p w14:paraId="36817E5D" w14:textId="77777777" w:rsidR="00AA70D5" w:rsidRPr="00A03E0A" w:rsidRDefault="00382671" w:rsidP="00965C2E">
      <w:pPr>
        <w:pStyle w:val="BodyText"/>
        <w:tabs>
          <w:tab w:val="left" w:pos="6801"/>
          <w:tab w:val="left" w:pos="7014"/>
          <w:tab w:val="left" w:pos="7731"/>
          <w:tab w:val="left" w:pos="9967"/>
        </w:tabs>
        <w:spacing w:line="357" w:lineRule="auto"/>
        <w:ind w:left="720" w:right="135"/>
      </w:pPr>
      <w:r w:rsidRPr="00A03E0A">
        <w:rPr>
          <w:color w:val="231F20"/>
        </w:rPr>
        <w:t>Signed:</w:t>
      </w:r>
      <w:r w:rsidRPr="00A03E0A">
        <w:rPr>
          <w:color w:val="231F20"/>
          <w:spacing w:val="-31"/>
        </w:rPr>
        <w:t xml:space="preserve"> </w:t>
      </w:r>
      <w:r w:rsidRPr="00A03E0A">
        <w:rPr>
          <w:color w:val="231F20"/>
          <w:u w:val="single" w:color="231F20"/>
        </w:rPr>
        <w:tab/>
      </w:r>
      <w:r w:rsidRPr="00A03E0A">
        <w:rPr>
          <w:color w:val="231F20"/>
        </w:rPr>
        <w:tab/>
      </w:r>
      <w:r w:rsidRPr="00A03E0A">
        <w:rPr>
          <w:color w:val="231F20"/>
          <w:spacing w:val="-2"/>
        </w:rPr>
        <w:t>Date:</w:t>
      </w:r>
      <w:r w:rsidRPr="00A03E0A">
        <w:rPr>
          <w:color w:val="231F20"/>
        </w:rPr>
        <w:tab/>
      </w:r>
      <w:r w:rsidRPr="00A03E0A">
        <w:rPr>
          <w:color w:val="231F20"/>
          <w:u w:val="single" w:color="231F20"/>
        </w:rPr>
        <w:tab/>
      </w:r>
      <w:r w:rsidRPr="00A03E0A">
        <w:rPr>
          <w:color w:val="231F20"/>
        </w:rPr>
        <w:t xml:space="preserve"> (Chairperson of board of management)</w:t>
      </w:r>
    </w:p>
    <w:p w14:paraId="20D9965F" w14:textId="77777777" w:rsidR="00AA70D5" w:rsidRDefault="00382671" w:rsidP="00965C2E">
      <w:pPr>
        <w:pStyle w:val="BodyText"/>
        <w:tabs>
          <w:tab w:val="left" w:pos="6801"/>
          <w:tab w:val="left" w:pos="7014"/>
          <w:tab w:val="left" w:pos="7731"/>
          <w:tab w:val="left" w:pos="9967"/>
        </w:tabs>
        <w:spacing w:before="227" w:line="357" w:lineRule="auto"/>
        <w:ind w:left="720" w:right="135"/>
        <w:rPr>
          <w:color w:val="231F20"/>
          <w:spacing w:val="-2"/>
        </w:rPr>
      </w:pPr>
      <w:r w:rsidRPr="00A03E0A">
        <w:rPr>
          <w:color w:val="231F20"/>
        </w:rPr>
        <w:t>Signed:</w:t>
      </w:r>
      <w:r w:rsidRPr="00A03E0A">
        <w:rPr>
          <w:color w:val="231F20"/>
          <w:spacing w:val="-31"/>
        </w:rPr>
        <w:t xml:space="preserve"> </w:t>
      </w:r>
      <w:r w:rsidRPr="00A03E0A">
        <w:rPr>
          <w:color w:val="231F20"/>
          <w:u w:val="single" w:color="231F20"/>
        </w:rPr>
        <w:tab/>
      </w:r>
      <w:r w:rsidRPr="00A03E0A">
        <w:rPr>
          <w:color w:val="231F20"/>
        </w:rPr>
        <w:tab/>
      </w:r>
      <w:r w:rsidRPr="00A03E0A">
        <w:rPr>
          <w:color w:val="231F20"/>
          <w:spacing w:val="-2"/>
        </w:rPr>
        <w:t>Date:</w:t>
      </w:r>
      <w:r w:rsidRPr="00A03E0A">
        <w:rPr>
          <w:color w:val="231F20"/>
        </w:rPr>
        <w:tab/>
      </w:r>
      <w:r w:rsidRPr="00A03E0A">
        <w:rPr>
          <w:color w:val="231F20"/>
          <w:u w:val="single" w:color="231F20"/>
        </w:rPr>
        <w:tab/>
      </w:r>
      <w:r w:rsidRPr="00A03E0A">
        <w:rPr>
          <w:color w:val="231F20"/>
        </w:rPr>
        <w:t xml:space="preserve"> </w:t>
      </w:r>
      <w:r w:rsidRPr="00A03E0A">
        <w:rPr>
          <w:color w:val="231F20"/>
          <w:spacing w:val="-2"/>
        </w:rPr>
        <w:t>(Principal)</w:t>
      </w:r>
    </w:p>
    <w:p w14:paraId="21855EFC" w14:textId="77777777" w:rsidR="008105E7" w:rsidRDefault="008105E7">
      <w:pPr>
        <w:pStyle w:val="BodyText"/>
        <w:tabs>
          <w:tab w:val="left" w:pos="6801"/>
          <w:tab w:val="left" w:pos="7014"/>
          <w:tab w:val="left" w:pos="7731"/>
          <w:tab w:val="left" w:pos="9967"/>
        </w:tabs>
        <w:spacing w:before="227" w:line="357" w:lineRule="auto"/>
        <w:ind w:left="1254" w:right="135"/>
        <w:rPr>
          <w:color w:val="231F20"/>
          <w:spacing w:val="-2"/>
        </w:rPr>
      </w:pPr>
    </w:p>
    <w:p w14:paraId="4BABEB6F" w14:textId="77777777" w:rsidR="005616A6" w:rsidRDefault="008105E7" w:rsidP="00005BD6">
      <w:pPr>
        <w:pStyle w:val="Heading1"/>
        <w:ind w:left="720"/>
        <w:rPr>
          <w:color w:val="231F20"/>
          <w:spacing w:val="-2"/>
        </w:rPr>
      </w:pPr>
      <w:r>
        <w:rPr>
          <w:color w:val="231F20"/>
          <w:spacing w:val="-2"/>
        </w:rPr>
        <w:br w:type="page"/>
      </w:r>
    </w:p>
    <w:p w14:paraId="03019109" w14:textId="77777777" w:rsidR="005616A6" w:rsidRDefault="005616A6" w:rsidP="00005BD6">
      <w:pPr>
        <w:pStyle w:val="Heading1"/>
        <w:ind w:left="720"/>
        <w:rPr>
          <w:color w:val="231F20"/>
          <w:spacing w:val="-2"/>
        </w:rPr>
      </w:pPr>
    </w:p>
    <w:p w14:paraId="031B2E63" w14:textId="1D73EAC0" w:rsidR="00005BD6" w:rsidRPr="00326580" w:rsidRDefault="00005BD6" w:rsidP="00005BD6">
      <w:pPr>
        <w:pStyle w:val="Heading1"/>
        <w:ind w:left="720"/>
        <w:rPr>
          <w:color w:val="005951"/>
          <w:lang w:val="en-US"/>
        </w:rPr>
      </w:pPr>
      <w:r>
        <w:rPr>
          <w:color w:val="005951"/>
          <w:lang w:val="en-US"/>
        </w:rPr>
        <w:t>References</w:t>
      </w:r>
    </w:p>
    <w:p w14:paraId="7BA4E5BA" w14:textId="77777777" w:rsidR="004E7D21" w:rsidRDefault="004E7D21">
      <w:pPr>
        <w:rPr>
          <w:color w:val="231F20"/>
        </w:rPr>
      </w:pPr>
    </w:p>
    <w:p w14:paraId="1E4E1CB4" w14:textId="1A7ECC3D" w:rsidR="00BB6D05" w:rsidRDefault="00BB6D05" w:rsidP="00092C2A">
      <w:pPr>
        <w:pStyle w:val="BodyText"/>
        <w:ind w:left="426"/>
      </w:pPr>
      <w:r w:rsidRPr="00BB6D05">
        <w:t>Collaborative for Academic, Social, and Emotional Learning (CASEL). (2015). Effective Social and Emotional Learning Programs—Middle and High School Edition. Available from: http://secondaryguide. casel.org/ [Accessed</w:t>
      </w:r>
      <w:r>
        <w:t xml:space="preserve">: </w:t>
      </w:r>
      <w:r w:rsidR="00C5508F">
        <w:t>2 June 2025</w:t>
      </w:r>
      <w:r w:rsidRPr="00BB6D05">
        <w:t>]</w:t>
      </w:r>
      <w:r w:rsidR="006F668A">
        <w:t>.</w:t>
      </w:r>
    </w:p>
    <w:p w14:paraId="2F3AA0EB" w14:textId="77777777" w:rsidR="002C4549" w:rsidRDefault="002C4549" w:rsidP="00092C2A">
      <w:pPr>
        <w:pStyle w:val="BodyText"/>
        <w:ind w:left="426"/>
      </w:pPr>
    </w:p>
    <w:p w14:paraId="56CF091D" w14:textId="51EC8E92" w:rsidR="002C4549" w:rsidRDefault="002C4549" w:rsidP="00092C2A">
      <w:pPr>
        <w:pStyle w:val="BodyText"/>
        <w:ind w:left="426"/>
      </w:pPr>
      <w:r>
        <w:t>Department of Education</w:t>
      </w:r>
      <w:r w:rsidR="00B553B1">
        <w:t xml:space="preserve"> (2024)</w:t>
      </w:r>
      <w:r w:rsidR="007E0235">
        <w:t xml:space="preserve"> </w:t>
      </w:r>
      <w:proofErr w:type="spellStart"/>
      <w:r w:rsidR="00F62F07" w:rsidRPr="00FC6219">
        <w:t>B</w:t>
      </w:r>
      <w:r w:rsidR="00F62F07" w:rsidRPr="000E7A63">
        <w:t>í</w:t>
      </w:r>
      <w:proofErr w:type="spellEnd"/>
      <w:r w:rsidR="00F62F07" w:rsidRPr="00FC6219">
        <w:t xml:space="preserve"> </w:t>
      </w:r>
      <w:proofErr w:type="spellStart"/>
      <w:r w:rsidR="00F62F07" w:rsidRPr="00FC6219">
        <w:t>Cineálta</w:t>
      </w:r>
      <w:proofErr w:type="spellEnd"/>
      <w:r w:rsidR="00F62F07" w:rsidRPr="00FC6219">
        <w:t xml:space="preserve"> Procedures to Prevent and Address Bullying Behaviour for Primary and Post Primary Schools</w:t>
      </w:r>
      <w:r w:rsidR="00985A0D">
        <w:t>. Available at</w:t>
      </w:r>
      <w:hyperlink r:id="rId12" w:history="1">
        <w:r w:rsidR="00985A0D" w:rsidRPr="00CB1ED7">
          <w:rPr>
            <w:rStyle w:val="Hyperlink"/>
          </w:rPr>
          <w:t xml:space="preserve">: </w:t>
        </w:r>
        <w:r w:rsidR="00D34064" w:rsidRPr="00CB1ED7">
          <w:rPr>
            <w:rStyle w:val="Hyperlink"/>
          </w:rPr>
          <w:t>https://www.gov.ie/en/department-of-education/policy-information/b%C3%AD-cine%C3%A1lta-procedures-to-prevent-and-address-bullying-behaviour-for-primary-and-post-primary-schools/</w:t>
        </w:r>
      </w:hyperlink>
      <w:r w:rsidR="00CB1ED7">
        <w:t xml:space="preserve"> [Accessed: </w:t>
      </w:r>
      <w:r w:rsidR="0024781B">
        <w:t>10 May 2025].</w:t>
      </w:r>
    </w:p>
    <w:p w14:paraId="05BB9C7D" w14:textId="77777777" w:rsidR="00463789" w:rsidRDefault="00463789" w:rsidP="00092C2A">
      <w:pPr>
        <w:pStyle w:val="BodyText"/>
        <w:ind w:left="426"/>
      </w:pPr>
    </w:p>
    <w:p w14:paraId="05E30E17" w14:textId="1AFDF24B" w:rsidR="00463789" w:rsidRDefault="00463789" w:rsidP="00092C2A">
      <w:pPr>
        <w:pStyle w:val="BodyText"/>
        <w:ind w:left="426"/>
      </w:pPr>
      <w:r>
        <w:t>Department of Education and Skills</w:t>
      </w:r>
      <w:r w:rsidR="005D7DFC">
        <w:t xml:space="preserve"> (2019) </w:t>
      </w:r>
      <w:r w:rsidR="00B24774">
        <w:t>Wellbeing</w:t>
      </w:r>
      <w:r w:rsidR="00DF3E60">
        <w:t xml:space="preserve"> Policy Statement and Framework for Practice </w:t>
      </w:r>
      <w:r w:rsidR="00E26CB6">
        <w:t>2018-2023 (revised 2019).  Available at:</w:t>
      </w:r>
      <w:r w:rsidR="00A97359" w:rsidRPr="00A97359">
        <w:t xml:space="preserve"> </w:t>
      </w:r>
      <w:hyperlink r:id="rId13" w:history="1">
        <w:r w:rsidR="00745C47" w:rsidRPr="007F10FD">
          <w:rPr>
            <w:rStyle w:val="Hyperlink"/>
          </w:rPr>
          <w:t>https://www.gov.ie/en/department-of-education/campaigns/wellbeing-in-education/</w:t>
        </w:r>
      </w:hyperlink>
      <w:r w:rsidR="00745C47">
        <w:t xml:space="preserve">. [Accessed: </w:t>
      </w:r>
      <w:r w:rsidR="00FF4897">
        <w:t>30 May 2025]</w:t>
      </w:r>
      <w:r w:rsidR="006F668A">
        <w:t>.</w:t>
      </w:r>
    </w:p>
    <w:p w14:paraId="7113224E" w14:textId="77777777" w:rsidR="00103F47" w:rsidRDefault="00103F47" w:rsidP="00092C2A">
      <w:pPr>
        <w:pStyle w:val="BodyText"/>
        <w:ind w:left="426"/>
      </w:pPr>
    </w:p>
    <w:p w14:paraId="615698F4" w14:textId="2108BD08" w:rsidR="00103F47" w:rsidRDefault="00103F47" w:rsidP="00092C2A">
      <w:pPr>
        <w:pStyle w:val="BodyText"/>
        <w:ind w:left="426"/>
      </w:pPr>
      <w:r>
        <w:t>Department of Education and Youth Affairs (2025</w:t>
      </w:r>
      <w:r w:rsidR="00B553B1">
        <w:t>)</w:t>
      </w:r>
      <w:r>
        <w:t xml:space="preserve"> </w:t>
      </w:r>
      <w:r w:rsidR="00AA1ABC">
        <w:t xml:space="preserve">Child Protection Procedures for Schools 2025. </w:t>
      </w:r>
      <w:r w:rsidR="00862E9F">
        <w:t xml:space="preserve">Available at: </w:t>
      </w:r>
      <w:hyperlink r:id="rId14" w:history="1">
        <w:r w:rsidR="00862E9F" w:rsidRPr="00862E9F">
          <w:rPr>
            <w:rStyle w:val="Hyperlink"/>
          </w:rPr>
          <w:t>https://www.gov.ie/en/department-of-education/policy-information/child-protection-procedures-in-schools/#child-protection-procedures-2025-and-supports-for-schools</w:t>
        </w:r>
      </w:hyperlink>
      <w:r w:rsidR="00862E9F">
        <w:t xml:space="preserve"> [Accessed</w:t>
      </w:r>
      <w:r w:rsidR="006F668A">
        <w:t>: 6 June 2025].</w:t>
      </w:r>
    </w:p>
    <w:p w14:paraId="577E9BC6" w14:textId="77777777" w:rsidR="006F668A" w:rsidRDefault="006F668A" w:rsidP="00092C2A">
      <w:pPr>
        <w:pStyle w:val="BodyText"/>
        <w:ind w:left="426"/>
      </w:pPr>
    </w:p>
    <w:p w14:paraId="2DDBD2E0" w14:textId="5130A2F8" w:rsidR="006F668A" w:rsidRDefault="006F668A" w:rsidP="00092C2A">
      <w:pPr>
        <w:pStyle w:val="BodyText"/>
        <w:ind w:left="426"/>
      </w:pPr>
      <w:r w:rsidRPr="00A03E0A">
        <w:t xml:space="preserve">Education (welfare) Act 2000 </w:t>
      </w:r>
      <w:r>
        <w:t xml:space="preserve">No. 22 Available at: </w:t>
      </w:r>
      <w:hyperlink r:id="rId15" w:history="1">
        <w:r w:rsidRPr="007F10FD">
          <w:rPr>
            <w:rStyle w:val="Hyperlink"/>
          </w:rPr>
          <w:t>https://www.irishstatutebook.ie/eli/2000/act/22/enacted/en/html</w:t>
        </w:r>
      </w:hyperlink>
      <w:r>
        <w:t xml:space="preserve"> [Accessed 31 May 2025].</w:t>
      </w:r>
    </w:p>
    <w:p w14:paraId="7DFC4EB8" w14:textId="77777777" w:rsidR="00DB3EC0" w:rsidRDefault="00DB3EC0" w:rsidP="00092C2A">
      <w:pPr>
        <w:pStyle w:val="BodyText"/>
        <w:ind w:left="426"/>
        <w:rPr>
          <w:spacing w:val="-2"/>
        </w:rPr>
      </w:pPr>
    </w:p>
    <w:p w14:paraId="63F8E30C" w14:textId="10BD9D2C" w:rsidR="00005BD6" w:rsidRDefault="00DB3EC0" w:rsidP="00092C2A">
      <w:pPr>
        <w:pStyle w:val="BodyText"/>
        <w:ind w:left="426"/>
        <w:rPr>
          <w:spacing w:val="-2"/>
        </w:rPr>
      </w:pPr>
      <w:r w:rsidRPr="00DB3EC0">
        <w:rPr>
          <w:spacing w:val="-2"/>
        </w:rPr>
        <w:t xml:space="preserve">Shonkoff, J., Levitt, P., Bunge, S., Cameron, J., Duncan, G., Fisher, P., &amp; Fox, N. (2015). Supportive Relationships and Active Skill-Building Strengthen the Foundations of Resilience. </w:t>
      </w:r>
      <w:r w:rsidRPr="00A60847">
        <w:rPr>
          <w:i/>
          <w:iCs/>
          <w:spacing w:val="-2"/>
        </w:rPr>
        <w:t>National Scientific Council on the Developing Child</w:t>
      </w:r>
      <w:r w:rsidRPr="00DB3EC0">
        <w:rPr>
          <w:spacing w:val="-2"/>
        </w:rPr>
        <w:t>.</w:t>
      </w:r>
      <w:r w:rsidR="00005BD6">
        <w:rPr>
          <w:spacing w:val="-2"/>
        </w:rPr>
        <w:br w:type="page"/>
      </w:r>
    </w:p>
    <w:p w14:paraId="2FB95133" w14:textId="77777777" w:rsidR="008105E7" w:rsidRDefault="008105E7">
      <w:pPr>
        <w:rPr>
          <w:color w:val="231F20"/>
          <w:spacing w:val="-2"/>
        </w:rPr>
      </w:pPr>
    </w:p>
    <w:p w14:paraId="6481A5B3" w14:textId="77777777" w:rsidR="008105E7" w:rsidRPr="00326580" w:rsidRDefault="008105E7" w:rsidP="00326580">
      <w:pPr>
        <w:pStyle w:val="Heading1"/>
        <w:ind w:left="720"/>
        <w:rPr>
          <w:color w:val="005951"/>
          <w:lang w:val="en-US"/>
        </w:rPr>
      </w:pPr>
      <w:r w:rsidRPr="00326580">
        <w:rPr>
          <w:color w:val="005951"/>
          <w:lang w:val="en-US"/>
        </w:rPr>
        <w:t>Appendix A</w:t>
      </w:r>
    </w:p>
    <w:p w14:paraId="5CBEB2D8" w14:textId="77777777" w:rsidR="008105E7" w:rsidRPr="008105E7" w:rsidRDefault="008105E7" w:rsidP="00326580">
      <w:pPr>
        <w:pStyle w:val="BodyText"/>
        <w:tabs>
          <w:tab w:val="left" w:pos="6801"/>
          <w:tab w:val="left" w:pos="7014"/>
          <w:tab w:val="left" w:pos="7731"/>
          <w:tab w:val="left" w:pos="9967"/>
        </w:tabs>
        <w:spacing w:before="227" w:line="357" w:lineRule="auto"/>
        <w:ind w:left="720" w:right="135"/>
        <w:rPr>
          <w:bCs/>
          <w:color w:val="005951"/>
          <w:lang w:val="en-US"/>
        </w:rPr>
      </w:pPr>
      <w:r w:rsidRPr="008105E7">
        <w:rPr>
          <w:bCs/>
          <w:color w:val="005951"/>
          <w:lang w:val="en-US"/>
        </w:rPr>
        <w:t>Identifying if bullying behaviour has occurred</w:t>
      </w:r>
    </w:p>
    <w:p w14:paraId="1ADFFB1D" w14:textId="1AE9D85D" w:rsidR="008105E7" w:rsidRPr="008105E7" w:rsidRDefault="008105E7" w:rsidP="00A41E34">
      <w:pPr>
        <w:pStyle w:val="BodyText"/>
        <w:tabs>
          <w:tab w:val="left" w:pos="6801"/>
          <w:tab w:val="left" w:pos="7014"/>
          <w:tab w:val="left" w:pos="7731"/>
          <w:tab w:val="left" w:pos="9967"/>
        </w:tabs>
        <w:spacing w:before="227"/>
        <w:ind w:left="425" w:right="135" w:firstLine="1"/>
        <w:jc w:val="both"/>
        <w:rPr>
          <w:lang w:val="en-US"/>
        </w:rPr>
      </w:pPr>
      <w:r w:rsidRPr="008105E7">
        <w:rPr>
          <w:lang w:val="en-US"/>
        </w:rPr>
        <w:t>To determine whether the behaviour reported is bullying behaviour the following questions</w:t>
      </w:r>
      <w:r w:rsidR="00326580">
        <w:rPr>
          <w:lang w:val="en-US"/>
        </w:rPr>
        <w:t xml:space="preserve"> should be considered</w:t>
      </w:r>
      <w:r w:rsidRPr="008105E7">
        <w:rPr>
          <w:lang w:val="en-US"/>
        </w:rPr>
        <w:t>:</w:t>
      </w:r>
    </w:p>
    <w:p w14:paraId="1DB13791" w14:textId="77777777" w:rsidR="008105E7" w:rsidRPr="008105E7" w:rsidRDefault="008105E7" w:rsidP="00A41E34">
      <w:pPr>
        <w:pStyle w:val="BodyText"/>
        <w:numPr>
          <w:ilvl w:val="0"/>
          <w:numId w:val="45"/>
        </w:numPr>
        <w:tabs>
          <w:tab w:val="left" w:pos="6801"/>
          <w:tab w:val="left" w:pos="7014"/>
          <w:tab w:val="left" w:pos="7731"/>
          <w:tab w:val="left" w:pos="9967"/>
        </w:tabs>
        <w:spacing w:before="227"/>
        <w:ind w:right="135"/>
        <w:jc w:val="both"/>
        <w:rPr>
          <w:lang w:val="en-US"/>
        </w:rPr>
      </w:pPr>
      <w:r w:rsidRPr="008105E7">
        <w:rPr>
          <w:lang w:val="en-US"/>
        </w:rPr>
        <w:t>Is the behaviour targeted at a specific student or group of students?</w:t>
      </w:r>
    </w:p>
    <w:p w14:paraId="32AD79B6" w14:textId="401081DD" w:rsidR="008105E7" w:rsidRPr="008105E7" w:rsidRDefault="008105E7" w:rsidP="00A41E34">
      <w:pPr>
        <w:pStyle w:val="BodyText"/>
        <w:numPr>
          <w:ilvl w:val="0"/>
          <w:numId w:val="45"/>
        </w:numPr>
        <w:tabs>
          <w:tab w:val="left" w:pos="6801"/>
          <w:tab w:val="left" w:pos="7014"/>
          <w:tab w:val="left" w:pos="7731"/>
          <w:tab w:val="left" w:pos="9967"/>
        </w:tabs>
        <w:spacing w:before="227"/>
        <w:ind w:right="135"/>
        <w:jc w:val="both"/>
        <w:rPr>
          <w:lang w:val="en-US"/>
        </w:rPr>
      </w:pPr>
      <w:r w:rsidRPr="008105E7">
        <w:rPr>
          <w:lang w:val="en-US"/>
        </w:rPr>
        <w:t xml:space="preserve">Is the </w:t>
      </w:r>
      <w:proofErr w:type="spellStart"/>
      <w:r w:rsidRPr="008105E7">
        <w:rPr>
          <w:lang w:val="en-US"/>
        </w:rPr>
        <w:t>behaviour</w:t>
      </w:r>
      <w:proofErr w:type="spellEnd"/>
      <w:r w:rsidRPr="008105E7">
        <w:rPr>
          <w:lang w:val="en-US"/>
        </w:rPr>
        <w:t xml:space="preserve"> </w:t>
      </w:r>
      <w:r w:rsidR="00937A0A">
        <w:rPr>
          <w:lang w:val="en-US"/>
        </w:rPr>
        <w:t xml:space="preserve">deliberate and </w:t>
      </w:r>
      <w:r w:rsidRPr="008105E7">
        <w:rPr>
          <w:lang w:val="en-US"/>
        </w:rPr>
        <w:t>intended to cause physical, social or emotional harm?</w:t>
      </w:r>
    </w:p>
    <w:p w14:paraId="263AFE23" w14:textId="77777777" w:rsidR="00EE4000" w:rsidRDefault="00EE4000" w:rsidP="00A41E34">
      <w:pPr>
        <w:pStyle w:val="BodyText"/>
        <w:numPr>
          <w:ilvl w:val="0"/>
          <w:numId w:val="45"/>
        </w:numPr>
        <w:tabs>
          <w:tab w:val="left" w:pos="6801"/>
          <w:tab w:val="left" w:pos="7014"/>
          <w:tab w:val="left" w:pos="7731"/>
          <w:tab w:val="left" w:pos="9967"/>
        </w:tabs>
        <w:spacing w:before="227"/>
        <w:ind w:right="135"/>
        <w:jc w:val="both"/>
        <w:rPr>
          <w:lang w:val="en-US"/>
        </w:rPr>
      </w:pPr>
      <w:r w:rsidRPr="008105E7">
        <w:rPr>
          <w:lang w:val="en-US"/>
        </w:rPr>
        <w:t>Is the behaviour repeated?</w:t>
      </w:r>
    </w:p>
    <w:p w14:paraId="4D578D0E" w14:textId="30F06887" w:rsidR="00747635" w:rsidRPr="008105E7" w:rsidRDefault="00747635" w:rsidP="00A41E34">
      <w:pPr>
        <w:pStyle w:val="BodyText"/>
        <w:numPr>
          <w:ilvl w:val="0"/>
          <w:numId w:val="45"/>
        </w:numPr>
        <w:tabs>
          <w:tab w:val="left" w:pos="6801"/>
          <w:tab w:val="left" w:pos="7014"/>
          <w:tab w:val="left" w:pos="7731"/>
          <w:tab w:val="left" w:pos="9967"/>
        </w:tabs>
        <w:spacing w:before="227"/>
        <w:ind w:right="135"/>
        <w:jc w:val="both"/>
        <w:rPr>
          <w:lang w:val="en-US"/>
        </w:rPr>
      </w:pPr>
      <w:r>
        <w:rPr>
          <w:lang w:val="en-US"/>
        </w:rPr>
        <w:t>Is there an imbalance of power?</w:t>
      </w:r>
    </w:p>
    <w:p w14:paraId="63B329D5" w14:textId="77777777" w:rsidR="00155F2C" w:rsidRDefault="007C5370" w:rsidP="00A41E34">
      <w:pPr>
        <w:pStyle w:val="BodyText"/>
        <w:tabs>
          <w:tab w:val="left" w:pos="6801"/>
          <w:tab w:val="left" w:pos="7014"/>
          <w:tab w:val="left" w:pos="7731"/>
          <w:tab w:val="left" w:pos="9967"/>
        </w:tabs>
        <w:spacing w:before="227"/>
        <w:ind w:left="425" w:right="135" w:firstLine="1"/>
        <w:jc w:val="both"/>
        <w:rPr>
          <w:lang w:val="en-US"/>
        </w:rPr>
      </w:pPr>
      <w:r>
        <w:rPr>
          <w:lang w:val="en-US"/>
        </w:rPr>
        <w:t>Consider the above questions to determine</w:t>
      </w:r>
      <w:r w:rsidR="00EE4000">
        <w:rPr>
          <w:lang w:val="en-US"/>
        </w:rPr>
        <w:t xml:space="preserve"> if</w:t>
      </w:r>
      <w:r w:rsidR="008105E7" w:rsidRPr="008105E7">
        <w:rPr>
          <w:lang w:val="en-US"/>
        </w:rPr>
        <w:t xml:space="preserve"> bullying behaviour </w:t>
      </w:r>
      <w:r w:rsidR="00D01153">
        <w:rPr>
          <w:lang w:val="en-US"/>
        </w:rPr>
        <w:t>may have occurred</w:t>
      </w:r>
      <w:r w:rsidR="00EE4000">
        <w:rPr>
          <w:lang w:val="en-US"/>
        </w:rPr>
        <w:t>.</w:t>
      </w:r>
      <w:r w:rsidR="00D01153">
        <w:rPr>
          <w:lang w:val="en-US"/>
        </w:rPr>
        <w:t xml:space="preserve"> </w:t>
      </w:r>
      <w:r w:rsidR="00EE4000">
        <w:rPr>
          <w:lang w:val="en-US"/>
        </w:rPr>
        <w:t xml:space="preserve">If so, </w:t>
      </w:r>
      <w:r w:rsidR="008C4116">
        <w:rPr>
          <w:lang w:val="en-US"/>
        </w:rPr>
        <w:t>bullying</w:t>
      </w:r>
      <w:r w:rsidR="008105E7" w:rsidRPr="008105E7">
        <w:rPr>
          <w:lang w:val="en-US"/>
        </w:rPr>
        <w:t xml:space="preserve"> behaviour should be addressed </w:t>
      </w:r>
      <w:r w:rsidR="00A92887">
        <w:rPr>
          <w:lang w:val="en-US"/>
        </w:rPr>
        <w:t>in line with the</w:t>
      </w:r>
      <w:r w:rsidR="00A0415B">
        <w:rPr>
          <w:lang w:val="en-US"/>
        </w:rPr>
        <w:t xml:space="preserve"> Colleges’s </w:t>
      </w:r>
      <w:r w:rsidR="00790DE2" w:rsidRPr="00FC6219">
        <w:t>B</w:t>
      </w:r>
      <w:r w:rsidR="00790DE2" w:rsidRPr="00790DE2">
        <w:t>í</w:t>
      </w:r>
      <w:r w:rsidR="00790DE2" w:rsidRPr="00FC6219">
        <w:t xml:space="preserve"> Cineálta</w:t>
      </w:r>
      <w:r w:rsidR="00790DE2">
        <w:rPr>
          <w:lang w:val="en-US"/>
        </w:rPr>
        <w:t xml:space="preserve"> </w:t>
      </w:r>
      <w:r w:rsidR="00155F2C">
        <w:rPr>
          <w:lang w:val="en-US"/>
        </w:rPr>
        <w:t>p</w:t>
      </w:r>
      <w:r w:rsidR="00790DE2">
        <w:rPr>
          <w:lang w:val="en-US"/>
        </w:rPr>
        <w:t xml:space="preserve">olicy and </w:t>
      </w:r>
      <w:r w:rsidR="008105E7" w:rsidRPr="008105E7">
        <w:rPr>
          <w:lang w:val="en-US"/>
        </w:rPr>
        <w:t xml:space="preserve">the </w:t>
      </w:r>
      <w:r w:rsidR="00A92887" w:rsidRPr="00FC6219">
        <w:rPr>
          <w:i/>
          <w:iCs/>
        </w:rPr>
        <w:t>B</w:t>
      </w:r>
      <w:r w:rsidR="00A92887" w:rsidRPr="00A92887">
        <w:rPr>
          <w:i/>
          <w:iCs/>
        </w:rPr>
        <w:t>í</w:t>
      </w:r>
      <w:r w:rsidR="00A92887" w:rsidRPr="00FC6219">
        <w:rPr>
          <w:i/>
          <w:iCs/>
        </w:rPr>
        <w:t xml:space="preserve"> Cineálta Procedures to Prevent and Address Bullying Behaviour for Primary and Post Primary Schools</w:t>
      </w:r>
      <w:r w:rsidR="00A92887" w:rsidRPr="00A92887">
        <w:rPr>
          <w:i/>
          <w:iCs/>
        </w:rPr>
        <w:t xml:space="preserve"> 2024</w:t>
      </w:r>
      <w:r w:rsidR="008105E7" w:rsidRPr="008105E7">
        <w:rPr>
          <w:lang w:val="en-US"/>
        </w:rPr>
        <w:t>.</w:t>
      </w:r>
      <w:r>
        <w:rPr>
          <w:lang w:val="en-US"/>
        </w:rPr>
        <w:t xml:space="preserve"> </w:t>
      </w:r>
    </w:p>
    <w:p w14:paraId="10805156" w14:textId="5A0DEFBE" w:rsidR="008105E7" w:rsidRPr="008105E7" w:rsidRDefault="004D374A" w:rsidP="00A41E34">
      <w:pPr>
        <w:pStyle w:val="BodyText"/>
        <w:tabs>
          <w:tab w:val="left" w:pos="6801"/>
          <w:tab w:val="left" w:pos="7014"/>
          <w:tab w:val="left" w:pos="7731"/>
          <w:tab w:val="left" w:pos="9967"/>
        </w:tabs>
        <w:spacing w:before="227"/>
        <w:ind w:left="425" w:right="135" w:firstLine="1"/>
        <w:jc w:val="both"/>
        <w:rPr>
          <w:lang w:val="en-US"/>
        </w:rPr>
      </w:pPr>
      <w:r>
        <w:rPr>
          <w:lang w:val="en-US"/>
        </w:rPr>
        <w:t xml:space="preserve">If the </w:t>
      </w:r>
      <w:r w:rsidRPr="00807F01">
        <w:rPr>
          <w:b/>
          <w:bCs/>
          <w:lang w:val="en-US"/>
        </w:rPr>
        <w:t>repeated harm is</w:t>
      </w:r>
      <w:r w:rsidR="00580173">
        <w:rPr>
          <w:lang w:val="en-US"/>
        </w:rPr>
        <w:t xml:space="preserve"> </w:t>
      </w:r>
      <w:r w:rsidR="00580173" w:rsidRPr="00580173">
        <w:rPr>
          <w:b/>
          <w:bCs/>
          <w:lang w:val="en-US"/>
        </w:rPr>
        <w:t>unintended</w:t>
      </w:r>
      <w:r w:rsidR="00580173">
        <w:rPr>
          <w:lang w:val="en-US"/>
        </w:rPr>
        <w:t xml:space="preserve"> by the other student(s)</w:t>
      </w:r>
      <w:r w:rsidR="00380960">
        <w:rPr>
          <w:lang w:val="en-US"/>
        </w:rPr>
        <w:t xml:space="preserve">, it is not bullying but </w:t>
      </w:r>
      <w:r w:rsidR="007C5370">
        <w:rPr>
          <w:lang w:val="en-US"/>
        </w:rPr>
        <w:t>should be addressed without delay under the Code of Behaviour.</w:t>
      </w:r>
    </w:p>
    <w:p w14:paraId="7A5EDF30" w14:textId="20C82A5D" w:rsidR="008105E7" w:rsidRPr="008105E7" w:rsidRDefault="008105E7" w:rsidP="00A41E34">
      <w:pPr>
        <w:pStyle w:val="BodyText"/>
        <w:tabs>
          <w:tab w:val="left" w:pos="6801"/>
          <w:tab w:val="left" w:pos="7014"/>
          <w:tab w:val="left" w:pos="7731"/>
          <w:tab w:val="left" w:pos="9967"/>
        </w:tabs>
        <w:spacing w:before="227"/>
        <w:ind w:left="425" w:right="136" w:firstLine="1"/>
        <w:jc w:val="both"/>
        <w:rPr>
          <w:lang w:val="en-US"/>
        </w:rPr>
      </w:pPr>
      <w:r w:rsidRPr="008105E7">
        <w:rPr>
          <w:b/>
          <w:bCs/>
          <w:lang w:val="en-US"/>
        </w:rPr>
        <w:t>Note:</w:t>
      </w:r>
      <w:r w:rsidRPr="008105E7">
        <w:rPr>
          <w:lang w:val="en-US"/>
        </w:rPr>
        <w:t xml:space="preserve"> One-off incidents may be considered bullying in certain circumstances. A single hurtful</w:t>
      </w:r>
      <w:r w:rsidR="001C725C">
        <w:rPr>
          <w:lang w:val="en-US"/>
        </w:rPr>
        <w:t xml:space="preserve"> </w:t>
      </w:r>
      <w:r w:rsidRPr="008105E7">
        <w:rPr>
          <w:lang w:val="en-US"/>
        </w:rPr>
        <w:t xml:space="preserve">message posted on social media can be considered bullying behaviour as it has a high likelihood of being shared multiple times and thus becomes </w:t>
      </w:r>
      <w:proofErr w:type="gramStart"/>
      <w:r w:rsidRPr="008105E7">
        <w:rPr>
          <w:lang w:val="en-US"/>
        </w:rPr>
        <w:t>a repeated</w:t>
      </w:r>
      <w:proofErr w:type="gramEnd"/>
      <w:r w:rsidRPr="008105E7">
        <w:rPr>
          <w:lang w:val="en-US"/>
        </w:rPr>
        <w:t xml:space="preserve"> behaviour.</w:t>
      </w:r>
    </w:p>
    <w:p w14:paraId="6AA3E5BD" w14:textId="00E31A5D" w:rsidR="008105E7" w:rsidRPr="008105E7" w:rsidRDefault="002C1DC8" w:rsidP="00A41E34">
      <w:pPr>
        <w:pStyle w:val="BodyText"/>
        <w:tabs>
          <w:tab w:val="left" w:pos="6801"/>
          <w:tab w:val="left" w:pos="7014"/>
          <w:tab w:val="left" w:pos="7731"/>
          <w:tab w:val="left" w:pos="9967"/>
        </w:tabs>
        <w:spacing w:before="227"/>
        <w:ind w:left="425" w:right="135" w:firstLine="1"/>
        <w:jc w:val="both"/>
        <w:rPr>
          <w:lang w:val="en-US"/>
        </w:rPr>
      </w:pPr>
      <w:r>
        <w:rPr>
          <w:lang w:val="en-US"/>
        </w:rPr>
        <w:t>W</w:t>
      </w:r>
      <w:r w:rsidR="005B4E96">
        <w:rPr>
          <w:lang w:val="en-US"/>
        </w:rPr>
        <w:t xml:space="preserve">here bullying </w:t>
      </w:r>
      <w:r>
        <w:rPr>
          <w:lang w:val="en-US"/>
        </w:rPr>
        <w:t>b</w:t>
      </w:r>
      <w:r w:rsidR="005B4E96">
        <w:rPr>
          <w:lang w:val="en-US"/>
        </w:rPr>
        <w:t xml:space="preserve">ehaviour is not determined to have </w:t>
      </w:r>
      <w:r w:rsidR="00D94014">
        <w:rPr>
          <w:lang w:val="en-US"/>
        </w:rPr>
        <w:t>occurred</w:t>
      </w:r>
      <w:r w:rsidR="00D94014" w:rsidRPr="008105E7">
        <w:rPr>
          <w:lang w:val="en-US"/>
        </w:rPr>
        <w:t>,</w:t>
      </w:r>
      <w:r w:rsidR="0078307E">
        <w:rPr>
          <w:lang w:val="en-US"/>
        </w:rPr>
        <w:t xml:space="preserve"> </w:t>
      </w:r>
      <w:r w:rsidR="008105E7" w:rsidRPr="008105E7">
        <w:rPr>
          <w:lang w:val="en-US"/>
        </w:rPr>
        <w:t xml:space="preserve">inappropriate behaviour </w:t>
      </w:r>
      <w:r w:rsidR="0078307E">
        <w:rPr>
          <w:lang w:val="en-US"/>
        </w:rPr>
        <w:t xml:space="preserve">should be addressed as per the College’s </w:t>
      </w:r>
      <w:r w:rsidR="008105E7" w:rsidRPr="008105E7">
        <w:rPr>
          <w:lang w:val="en-US"/>
        </w:rPr>
        <w:t>Code of Behaviour.</w:t>
      </w:r>
    </w:p>
    <w:p w14:paraId="4A17EA27" w14:textId="3FEE3803" w:rsidR="00277C70" w:rsidRDefault="00277C70" w:rsidP="00A41E34">
      <w:pPr>
        <w:ind w:left="425" w:hanging="425"/>
        <w:jc w:val="both"/>
      </w:pPr>
      <w:r>
        <w:br w:type="page"/>
      </w:r>
    </w:p>
    <w:p w14:paraId="30E7A634" w14:textId="77777777" w:rsidR="008105E7" w:rsidRDefault="008105E7" w:rsidP="00764B0A">
      <w:pPr>
        <w:pStyle w:val="BodyText"/>
        <w:tabs>
          <w:tab w:val="left" w:pos="6801"/>
          <w:tab w:val="left" w:pos="7014"/>
          <w:tab w:val="left" w:pos="7731"/>
          <w:tab w:val="left" w:pos="9967"/>
        </w:tabs>
        <w:spacing w:before="227" w:line="357" w:lineRule="auto"/>
        <w:ind w:right="135"/>
      </w:pPr>
    </w:p>
    <w:p w14:paraId="60C97E7A" w14:textId="69FBECAC" w:rsidR="00277C70" w:rsidRPr="00326580" w:rsidRDefault="00277C70" w:rsidP="00277C70">
      <w:pPr>
        <w:pStyle w:val="Heading1"/>
        <w:ind w:left="720"/>
        <w:rPr>
          <w:color w:val="005951"/>
          <w:lang w:val="en-US"/>
        </w:rPr>
      </w:pPr>
      <w:bookmarkStart w:id="5" w:name="_Hlk200459824"/>
      <w:r w:rsidRPr="00326580">
        <w:rPr>
          <w:color w:val="005951"/>
          <w:lang w:val="en-US"/>
        </w:rPr>
        <w:t xml:space="preserve">Appendix </w:t>
      </w:r>
      <w:r>
        <w:rPr>
          <w:color w:val="005951"/>
          <w:lang w:val="en-US"/>
        </w:rPr>
        <w:t>B</w:t>
      </w:r>
    </w:p>
    <w:p w14:paraId="15F16D86" w14:textId="77777777" w:rsidR="00AD1B46" w:rsidRDefault="00AD1B46" w:rsidP="00277C70">
      <w:pPr>
        <w:rPr>
          <w:bCs/>
          <w:color w:val="005951"/>
          <w:lang w:val="en-US"/>
        </w:rPr>
      </w:pPr>
    </w:p>
    <w:p w14:paraId="46B7C9E2" w14:textId="40A85C80" w:rsidR="00277C70" w:rsidRDefault="00AD1B46" w:rsidP="00AD1B46">
      <w:pPr>
        <w:ind w:left="360"/>
        <w:rPr>
          <w:bCs/>
          <w:color w:val="005951"/>
          <w:lang w:val="en-US"/>
        </w:rPr>
      </w:pPr>
      <w:r>
        <w:rPr>
          <w:bCs/>
          <w:color w:val="005951"/>
          <w:lang w:val="en-US"/>
        </w:rPr>
        <w:t>R</w:t>
      </w:r>
      <w:bookmarkEnd w:id="5"/>
      <w:r>
        <w:rPr>
          <w:bCs/>
          <w:color w:val="005951"/>
          <w:lang w:val="en-US"/>
        </w:rPr>
        <w:t xml:space="preserve">eporting a </w:t>
      </w:r>
      <w:r w:rsidR="00277C70">
        <w:rPr>
          <w:bCs/>
          <w:color w:val="005951"/>
          <w:lang w:val="en-US"/>
        </w:rPr>
        <w:t>Bully</w:t>
      </w:r>
      <w:r>
        <w:rPr>
          <w:bCs/>
          <w:color w:val="005951"/>
          <w:lang w:val="en-US"/>
        </w:rPr>
        <w:t>ing Concern</w:t>
      </w:r>
    </w:p>
    <w:p w14:paraId="6891BBCE" w14:textId="77777777" w:rsidR="00AD1B46" w:rsidRDefault="00AD1B46" w:rsidP="00AD1B46">
      <w:pPr>
        <w:ind w:left="360"/>
      </w:pPr>
    </w:p>
    <w:p w14:paraId="01BA2560" w14:textId="7A6FE2B8" w:rsidR="00277C70" w:rsidRPr="00277C70" w:rsidRDefault="00277C70" w:rsidP="00277C70">
      <w:pPr>
        <w:numPr>
          <w:ilvl w:val="0"/>
          <w:numId w:val="33"/>
        </w:numPr>
        <w:rPr>
          <w:b/>
          <w:bCs/>
        </w:rPr>
      </w:pPr>
      <w:r w:rsidRPr="00277C70">
        <w:rPr>
          <w:b/>
          <w:bCs/>
        </w:rPr>
        <w:t xml:space="preserve">Name of student </w:t>
      </w:r>
      <w:r w:rsidR="00416514">
        <w:rPr>
          <w:b/>
          <w:bCs/>
        </w:rPr>
        <w:t xml:space="preserve">alleged to have </w:t>
      </w:r>
      <w:r w:rsidR="00AD1B46">
        <w:rPr>
          <w:b/>
          <w:bCs/>
        </w:rPr>
        <w:t>experienc</w:t>
      </w:r>
      <w:r w:rsidR="00416514">
        <w:rPr>
          <w:b/>
          <w:bCs/>
        </w:rPr>
        <w:t>ed</w:t>
      </w:r>
      <w:r w:rsidR="00AD1B46">
        <w:rPr>
          <w:b/>
          <w:bCs/>
        </w:rPr>
        <w:t xml:space="preserve"> bully</w:t>
      </w:r>
      <w:r w:rsidR="00AA1889">
        <w:rPr>
          <w:b/>
          <w:bCs/>
        </w:rPr>
        <w:t>ing behaviour</w:t>
      </w:r>
      <w:r w:rsidRPr="00277C70">
        <w:rPr>
          <w:b/>
          <w:bCs/>
        </w:rPr>
        <w:t xml:space="preserve"> and student’s class:</w:t>
      </w:r>
    </w:p>
    <w:p w14:paraId="5D387391" w14:textId="77777777" w:rsidR="00277C70" w:rsidRPr="00277C70" w:rsidRDefault="00277C70" w:rsidP="00277C70"/>
    <w:p w14:paraId="59B67B83" w14:textId="77777777" w:rsidR="00277C70" w:rsidRPr="00277C70" w:rsidRDefault="00277C70" w:rsidP="0024781B">
      <w:pPr>
        <w:ind w:left="360"/>
      </w:pPr>
      <w:r w:rsidRPr="00277C70">
        <w:t>Name:</w:t>
      </w:r>
      <w:r w:rsidRPr="00277C70">
        <w:tab/>
        <w:t>_______________________________</w:t>
      </w:r>
      <w:r w:rsidRPr="00277C70">
        <w:tab/>
        <w:t>Class: ______________________</w:t>
      </w:r>
    </w:p>
    <w:p w14:paraId="48AD2868" w14:textId="77777777" w:rsidR="00277C70" w:rsidRPr="00277C70" w:rsidRDefault="00277C70" w:rsidP="0024781B">
      <w:pPr>
        <w:ind w:left="360"/>
      </w:pPr>
    </w:p>
    <w:p w14:paraId="35F3F320" w14:textId="77777777" w:rsidR="00277C70" w:rsidRPr="00277C70" w:rsidRDefault="00277C70" w:rsidP="0024781B">
      <w:pPr>
        <w:ind w:left="360"/>
      </w:pPr>
      <w:r w:rsidRPr="00277C70">
        <w:t>Date of initial concern: ______________</w:t>
      </w:r>
      <w:r w:rsidRPr="00277C70">
        <w:tab/>
      </w:r>
      <w:r w:rsidRPr="00277C70">
        <w:tab/>
      </w:r>
    </w:p>
    <w:p w14:paraId="6AC2E831" w14:textId="77777777" w:rsidR="00277C70" w:rsidRPr="00277C70" w:rsidRDefault="00277C70" w:rsidP="0024781B">
      <w:pPr>
        <w:ind w:left="360"/>
      </w:pPr>
      <w:r w:rsidRPr="00277C70">
        <w:t>Date of update: ____________________</w:t>
      </w:r>
    </w:p>
    <w:p w14:paraId="52528A46" w14:textId="77777777" w:rsidR="00277C70" w:rsidRPr="00277C70" w:rsidRDefault="00277C70" w:rsidP="00277C70">
      <w:r w:rsidRPr="00277C70">
        <w:br/>
      </w:r>
    </w:p>
    <w:p w14:paraId="438F7D8A" w14:textId="77777777" w:rsidR="00277C70" w:rsidRPr="00277C70" w:rsidRDefault="00277C70" w:rsidP="00A41E34">
      <w:pPr>
        <w:numPr>
          <w:ilvl w:val="0"/>
          <w:numId w:val="34"/>
        </w:numPr>
        <w:ind w:left="426"/>
        <w:rPr>
          <w:b/>
          <w:bCs/>
        </w:rPr>
      </w:pPr>
      <w:r w:rsidRPr="00277C70">
        <w:rPr>
          <w:b/>
          <w:bCs/>
        </w:rPr>
        <w:t>Name(s) and class(es) of students engaged in bullying behaviour:</w:t>
      </w:r>
    </w:p>
    <w:p w14:paraId="72CFF65D" w14:textId="77777777" w:rsidR="00277C70" w:rsidRPr="00277C70" w:rsidRDefault="00277C70" w:rsidP="00A41E34">
      <w:pPr>
        <w:ind w:left="426"/>
      </w:pPr>
      <w:r w:rsidRPr="00277C70">
        <w:br/>
      </w:r>
      <w:r w:rsidRPr="00277C70">
        <w:br/>
      </w:r>
      <w:r w:rsidRPr="00277C70">
        <w:br/>
      </w:r>
      <w:r w:rsidRPr="00277C70">
        <w:br/>
      </w:r>
      <w:r w:rsidRPr="00277C70">
        <w:br/>
      </w:r>
    </w:p>
    <w:p w14:paraId="2F2B48D2" w14:textId="51C7FF89" w:rsidR="00277C70" w:rsidRPr="00277C70" w:rsidRDefault="00277C70" w:rsidP="00A41E34">
      <w:pPr>
        <w:numPr>
          <w:ilvl w:val="0"/>
          <w:numId w:val="35"/>
        </w:numPr>
        <w:ind w:left="426"/>
        <w:rPr>
          <w:b/>
          <w:bCs/>
        </w:rPr>
      </w:pPr>
      <w:r w:rsidRPr="00277C70">
        <w:rPr>
          <w:b/>
          <w:bCs/>
        </w:rPr>
        <w:t>Reported by:</w:t>
      </w:r>
      <w:r w:rsidR="002D3DDD" w:rsidRPr="002D3DDD">
        <w:t xml:space="preserve"> </w:t>
      </w:r>
      <w:r w:rsidR="002D3DDD">
        <w:t xml:space="preserve">(Tick as appropriate </w:t>
      </w:r>
      <w:r w:rsidR="002D3DDD">
        <w:sym w:font="Wingdings" w:char="F0FC"/>
      </w:r>
      <w:r w:rsidR="002D3DDD">
        <w:t xml:space="preserve">) </w:t>
      </w:r>
    </w:p>
    <w:p w14:paraId="2A955DA8" w14:textId="77777777" w:rsidR="00277C70" w:rsidRPr="00277C70" w:rsidRDefault="00277C70" w:rsidP="00A41E34">
      <w:pPr>
        <w:ind w:left="426"/>
      </w:pPr>
    </w:p>
    <w:p w14:paraId="3F36C6CE" w14:textId="538E55F9" w:rsidR="00277C70" w:rsidRPr="00277C70" w:rsidRDefault="004B11C9" w:rsidP="00A41E34">
      <w:pPr>
        <w:ind w:left="426"/>
      </w:pPr>
      <w:r>
        <w:t>Student</w:t>
      </w:r>
      <w:r w:rsidR="00277C70" w:rsidRPr="00277C70">
        <w:t xml:space="preserve"> named above</w:t>
      </w:r>
      <w:r w:rsidR="00914469">
        <w:t xml:space="preserve"> </w:t>
      </w:r>
      <w:bookmarkStart w:id="6" w:name="_Hlk200451714"/>
      <w:r w:rsidR="002D3DDD">
        <w:sym w:font="Wingdings" w:char="F06F"/>
      </w:r>
      <w:bookmarkEnd w:id="6"/>
      <w:r w:rsidR="00277C70" w:rsidRPr="00277C70">
        <w:t>    Other</w:t>
      </w:r>
      <w:r w:rsidR="00914469">
        <w:t xml:space="preserve"> </w:t>
      </w:r>
      <w:r w:rsidR="00DE3192">
        <w:t xml:space="preserve"> </w:t>
      </w:r>
      <w:r w:rsidR="00914469" w:rsidRPr="00914469">
        <w:sym w:font="Wingdings" w:char="F06F"/>
      </w:r>
      <w:r w:rsidR="00DE3192">
        <w:tab/>
      </w:r>
      <w:r w:rsidR="00277C70" w:rsidRPr="00277C70">
        <w:t xml:space="preserve"> </w:t>
      </w:r>
      <w:r w:rsidR="00914469">
        <w:t>S</w:t>
      </w:r>
      <w:r>
        <w:t>tudent</w:t>
      </w:r>
      <w:r w:rsidR="00277C70" w:rsidRPr="00277C70">
        <w:t xml:space="preserve">  </w:t>
      </w:r>
      <w:r w:rsidR="00914469" w:rsidRPr="00914469">
        <w:sym w:font="Wingdings" w:char="F06F"/>
      </w:r>
      <w:r w:rsidR="00277C70" w:rsidRPr="00277C70">
        <w:t xml:space="preserve">       Parent</w:t>
      </w:r>
      <w:r w:rsidR="00914469">
        <w:t xml:space="preserve"> </w:t>
      </w:r>
      <w:r w:rsidR="00914469" w:rsidRPr="00914469">
        <w:sym w:font="Wingdings" w:char="F06F"/>
      </w:r>
      <w:r w:rsidR="00277C70" w:rsidRPr="00277C70">
        <w:t xml:space="preserve">     Teacher</w:t>
      </w:r>
      <w:r w:rsidR="00914469" w:rsidRPr="00914469">
        <w:sym w:font="Wingdings" w:char="F06F"/>
      </w:r>
      <w:r w:rsidR="00277C70" w:rsidRPr="00277C70">
        <w:t xml:space="preserve">     Other</w:t>
      </w:r>
      <w:r w:rsidR="00C672F0">
        <w:t xml:space="preserve"> </w:t>
      </w:r>
      <w:r w:rsidR="00C672F0" w:rsidRPr="00C672F0">
        <w:sym w:font="Wingdings" w:char="F06F"/>
      </w:r>
    </w:p>
    <w:p w14:paraId="33759F55" w14:textId="77777777" w:rsidR="00277C70" w:rsidRPr="00277C70" w:rsidRDefault="00277C70" w:rsidP="00A41E34">
      <w:pPr>
        <w:ind w:left="426"/>
      </w:pPr>
    </w:p>
    <w:p w14:paraId="426E5932" w14:textId="760563DB" w:rsidR="00277C70" w:rsidRPr="00277C70" w:rsidRDefault="00277C70" w:rsidP="00A41E34">
      <w:pPr>
        <w:ind w:left="426"/>
      </w:pPr>
      <w:r w:rsidRPr="00277C70">
        <w:t xml:space="preserve">Name (if not </w:t>
      </w:r>
      <w:r w:rsidR="00D94014">
        <w:t>student</w:t>
      </w:r>
      <w:r w:rsidRPr="00277C70">
        <w:t xml:space="preserve"> named above): __________________________________</w:t>
      </w:r>
    </w:p>
    <w:p w14:paraId="1E609A6C" w14:textId="77777777" w:rsidR="00277C70" w:rsidRPr="00277C70" w:rsidRDefault="00277C70" w:rsidP="00A41E34">
      <w:pPr>
        <w:ind w:left="426"/>
      </w:pPr>
      <w:r w:rsidRPr="00277C70">
        <w:br/>
      </w:r>
      <w:r w:rsidRPr="00277C70">
        <w:br/>
      </w:r>
    </w:p>
    <w:p w14:paraId="7B10F11B" w14:textId="103EF837" w:rsidR="00277C70" w:rsidRPr="00277C70" w:rsidRDefault="00277C70" w:rsidP="00A41E34">
      <w:pPr>
        <w:numPr>
          <w:ilvl w:val="0"/>
          <w:numId w:val="36"/>
        </w:numPr>
        <w:ind w:left="426"/>
        <w:rPr>
          <w:b/>
          <w:bCs/>
        </w:rPr>
      </w:pPr>
      <w:r w:rsidRPr="00277C70">
        <w:rPr>
          <w:b/>
          <w:bCs/>
        </w:rPr>
        <w:t>Location:</w:t>
      </w:r>
      <w:r w:rsidR="00DE3192">
        <w:rPr>
          <w:b/>
          <w:bCs/>
        </w:rPr>
        <w:t xml:space="preserve"> where was the incident alleged to have occurred?</w:t>
      </w:r>
      <w:r w:rsidR="002D3DDD">
        <w:rPr>
          <w:b/>
          <w:bCs/>
        </w:rPr>
        <w:t xml:space="preserve"> </w:t>
      </w:r>
      <w:r w:rsidR="002D3DDD" w:rsidRPr="002D3DDD">
        <w:rPr>
          <w:b/>
          <w:bCs/>
        </w:rPr>
        <w:t xml:space="preserve">(Tick as appropriate </w:t>
      </w:r>
      <w:r w:rsidR="002D3DDD" w:rsidRPr="002D3DDD">
        <w:rPr>
          <w:b/>
          <w:bCs/>
        </w:rPr>
        <w:sym w:font="Wingdings" w:char="F0FC"/>
      </w:r>
      <w:r w:rsidR="002D3DDD" w:rsidRPr="002D3DDD">
        <w:rPr>
          <w:b/>
          <w:bCs/>
        </w:rPr>
        <w:t>)</w:t>
      </w:r>
    </w:p>
    <w:p w14:paraId="53FE8AC6" w14:textId="77777777" w:rsidR="00277C70" w:rsidRPr="00277C70" w:rsidRDefault="00277C70" w:rsidP="00A41E34">
      <w:pPr>
        <w:ind w:left="426"/>
      </w:pPr>
    </w:p>
    <w:p w14:paraId="671EB268" w14:textId="68D56AEB" w:rsidR="00277C70" w:rsidRPr="00277C70" w:rsidRDefault="00277C70" w:rsidP="00A41E34">
      <w:pPr>
        <w:ind w:left="426"/>
      </w:pPr>
      <w:r w:rsidRPr="00277C70">
        <w:t>Classroom</w:t>
      </w:r>
      <w:r w:rsidR="00C672F0">
        <w:t xml:space="preserve"> </w:t>
      </w:r>
      <w:bookmarkStart w:id="7" w:name="_Hlk200452135"/>
      <w:r w:rsidR="00C672F0" w:rsidRPr="00C672F0">
        <w:sym w:font="Wingdings" w:char="F06F"/>
      </w:r>
      <w:bookmarkEnd w:id="7"/>
      <w:r w:rsidRPr="00277C70">
        <w:tab/>
        <w:t xml:space="preserve">    Assembly </w:t>
      </w:r>
      <w:r w:rsidR="00C672F0" w:rsidRPr="00C672F0">
        <w:sym w:font="Wingdings" w:char="F06F"/>
      </w:r>
      <w:r w:rsidRPr="00277C70">
        <w:t>       Stairs</w:t>
      </w:r>
      <w:r w:rsidR="00C672F0">
        <w:t xml:space="preserve"> </w:t>
      </w:r>
      <w:r w:rsidR="00C672F0" w:rsidRPr="00C672F0">
        <w:sym w:font="Wingdings" w:char="F06F"/>
      </w:r>
      <w:r w:rsidRPr="00277C70">
        <w:tab/>
        <w:t xml:space="preserve"> Corridor</w:t>
      </w:r>
      <w:r w:rsidR="00C672F0">
        <w:t xml:space="preserve"> </w:t>
      </w:r>
      <w:r w:rsidR="00C672F0" w:rsidRPr="00C672F0">
        <w:sym w:font="Wingdings" w:char="F06F"/>
      </w:r>
      <w:r w:rsidRPr="00277C70">
        <w:tab/>
      </w:r>
      <w:r w:rsidR="00DE3192">
        <w:t>Toilets</w:t>
      </w:r>
      <w:r w:rsidR="00DE3192">
        <w:tab/>
      </w:r>
      <w:r w:rsidRPr="00277C70">
        <w:t xml:space="preserve"> </w:t>
      </w:r>
      <w:r w:rsidR="00C672F0" w:rsidRPr="00C672F0">
        <w:sym w:font="Wingdings" w:char="F06F"/>
      </w:r>
      <w:r w:rsidRPr="00277C70">
        <w:t>    Other</w:t>
      </w:r>
      <w:r w:rsidR="00C672F0">
        <w:t xml:space="preserve"> </w:t>
      </w:r>
      <w:r w:rsidR="00C672F0" w:rsidRPr="00C672F0">
        <w:sym w:font="Wingdings" w:char="F06F"/>
      </w:r>
    </w:p>
    <w:p w14:paraId="1FAF2FE0" w14:textId="77777777" w:rsidR="00277C70" w:rsidRPr="00277C70" w:rsidRDefault="00277C70" w:rsidP="00A41E34">
      <w:pPr>
        <w:ind w:left="426"/>
      </w:pPr>
    </w:p>
    <w:p w14:paraId="1ECC7407" w14:textId="77777777" w:rsidR="00277C70" w:rsidRPr="00277C70" w:rsidRDefault="00277C70" w:rsidP="00A41E34">
      <w:pPr>
        <w:ind w:left="426"/>
      </w:pPr>
      <w:r w:rsidRPr="00277C70">
        <w:t>Details: ______________________________________________________________ </w:t>
      </w:r>
    </w:p>
    <w:p w14:paraId="248BE73E" w14:textId="77777777" w:rsidR="00277C70" w:rsidRPr="00277C70" w:rsidRDefault="00277C70" w:rsidP="00A41E34">
      <w:pPr>
        <w:ind w:left="426"/>
      </w:pPr>
      <w:r w:rsidRPr="00277C70">
        <w:br/>
      </w:r>
      <w:r w:rsidRPr="00277C70">
        <w:br/>
      </w:r>
    </w:p>
    <w:p w14:paraId="2632FFEE" w14:textId="3D78D32E" w:rsidR="00277C70" w:rsidRPr="00277C70" w:rsidRDefault="00277C70" w:rsidP="00A41E34">
      <w:pPr>
        <w:numPr>
          <w:ilvl w:val="0"/>
          <w:numId w:val="37"/>
        </w:numPr>
        <w:ind w:left="426"/>
        <w:rPr>
          <w:b/>
          <w:bCs/>
        </w:rPr>
      </w:pPr>
      <w:r w:rsidRPr="00277C70">
        <w:rPr>
          <w:b/>
          <w:bCs/>
        </w:rPr>
        <w:t xml:space="preserve">Type(s) of </w:t>
      </w:r>
      <w:r w:rsidR="00E26C7A">
        <w:rPr>
          <w:b/>
          <w:bCs/>
        </w:rPr>
        <w:t>b</w:t>
      </w:r>
      <w:r w:rsidRPr="00277C70">
        <w:rPr>
          <w:b/>
          <w:bCs/>
        </w:rPr>
        <w:t xml:space="preserve">ullying </w:t>
      </w:r>
      <w:r w:rsidR="00E26C7A">
        <w:rPr>
          <w:b/>
          <w:bCs/>
        </w:rPr>
        <w:t>b</w:t>
      </w:r>
      <w:r w:rsidRPr="00277C70">
        <w:rPr>
          <w:b/>
          <w:bCs/>
        </w:rPr>
        <w:t>ehaviour:</w:t>
      </w:r>
      <w:r w:rsidR="002D3DDD">
        <w:rPr>
          <w:b/>
          <w:bCs/>
        </w:rPr>
        <w:t xml:space="preserve"> </w:t>
      </w:r>
      <w:r w:rsidR="002D3DDD" w:rsidRPr="002D3DDD">
        <w:rPr>
          <w:b/>
          <w:bCs/>
        </w:rPr>
        <w:t xml:space="preserve">(Tick as appropriate </w:t>
      </w:r>
      <w:r w:rsidR="002D3DDD" w:rsidRPr="002D3DDD">
        <w:rPr>
          <w:b/>
          <w:bCs/>
        </w:rPr>
        <w:sym w:font="Wingdings" w:char="F0FC"/>
      </w:r>
      <w:r w:rsidR="002D3DDD" w:rsidRPr="002D3DDD">
        <w:rPr>
          <w:b/>
          <w:bCs/>
        </w:rPr>
        <w:t>)</w:t>
      </w:r>
    </w:p>
    <w:p w14:paraId="0D910F1A" w14:textId="77777777" w:rsidR="00277C70" w:rsidRDefault="00277C70" w:rsidP="00385606">
      <w:pPr>
        <w:ind w:left="720"/>
      </w:pPr>
    </w:p>
    <w:tbl>
      <w:tblPr>
        <w:tblStyle w:val="TableGrid"/>
        <w:tblW w:w="0" w:type="auto"/>
        <w:tblInd w:w="607" w:type="dxa"/>
        <w:tblLook w:val="04A0" w:firstRow="1" w:lastRow="0" w:firstColumn="1" w:lastColumn="0" w:noHBand="0" w:noVBand="1"/>
      </w:tblPr>
      <w:tblGrid>
        <w:gridCol w:w="2972"/>
        <w:gridCol w:w="709"/>
        <w:gridCol w:w="2268"/>
        <w:gridCol w:w="709"/>
      </w:tblGrid>
      <w:tr w:rsidR="00BE68B5" w14:paraId="6C447685" w14:textId="77777777" w:rsidTr="00385606">
        <w:tc>
          <w:tcPr>
            <w:tcW w:w="2972" w:type="dxa"/>
          </w:tcPr>
          <w:p w14:paraId="19B05EC8" w14:textId="781388E7" w:rsidR="00BE68B5" w:rsidRDefault="00BE68B5" w:rsidP="00BE68B5">
            <w:r w:rsidRPr="008B624C">
              <w:t>Physical Aggression</w:t>
            </w:r>
          </w:p>
        </w:tc>
        <w:tc>
          <w:tcPr>
            <w:tcW w:w="709" w:type="dxa"/>
          </w:tcPr>
          <w:p w14:paraId="1E30E3F8" w14:textId="77777777" w:rsidR="00BE68B5" w:rsidRDefault="00BE68B5" w:rsidP="00BE68B5"/>
        </w:tc>
        <w:tc>
          <w:tcPr>
            <w:tcW w:w="2268" w:type="dxa"/>
          </w:tcPr>
          <w:p w14:paraId="54A6553E" w14:textId="002AD37F" w:rsidR="00BE68B5" w:rsidRDefault="00BE68B5" w:rsidP="00BE68B5">
            <w:r w:rsidRPr="00272CC8">
              <w:t>Cyber</w:t>
            </w:r>
          </w:p>
        </w:tc>
        <w:tc>
          <w:tcPr>
            <w:tcW w:w="709" w:type="dxa"/>
          </w:tcPr>
          <w:p w14:paraId="0C21158D" w14:textId="77777777" w:rsidR="00BE68B5" w:rsidRDefault="00BE68B5" w:rsidP="00BE68B5"/>
        </w:tc>
      </w:tr>
      <w:tr w:rsidR="00BE68B5" w14:paraId="71878FF7" w14:textId="77777777" w:rsidTr="00385606">
        <w:tc>
          <w:tcPr>
            <w:tcW w:w="2972" w:type="dxa"/>
          </w:tcPr>
          <w:p w14:paraId="1983C447" w14:textId="2077F244" w:rsidR="00BE68B5" w:rsidRDefault="00BE68B5" w:rsidP="00BE68B5">
            <w:r w:rsidRPr="008B624C">
              <w:t>Damage to personal property</w:t>
            </w:r>
          </w:p>
        </w:tc>
        <w:tc>
          <w:tcPr>
            <w:tcW w:w="709" w:type="dxa"/>
          </w:tcPr>
          <w:p w14:paraId="6F0DAA49" w14:textId="77777777" w:rsidR="00BE68B5" w:rsidRDefault="00BE68B5" w:rsidP="00BE68B5"/>
        </w:tc>
        <w:tc>
          <w:tcPr>
            <w:tcW w:w="2268" w:type="dxa"/>
          </w:tcPr>
          <w:p w14:paraId="7A4AB232" w14:textId="16FDEBD0" w:rsidR="00BE68B5" w:rsidRDefault="00BE68B5" w:rsidP="00BE68B5">
            <w:r w:rsidRPr="00272CC8">
              <w:t>Intimidation</w:t>
            </w:r>
          </w:p>
        </w:tc>
        <w:tc>
          <w:tcPr>
            <w:tcW w:w="709" w:type="dxa"/>
          </w:tcPr>
          <w:p w14:paraId="1EA315C9" w14:textId="77777777" w:rsidR="00BE68B5" w:rsidRDefault="00BE68B5" w:rsidP="00BE68B5"/>
        </w:tc>
      </w:tr>
      <w:tr w:rsidR="00BE68B5" w14:paraId="1C8F807A" w14:textId="77777777" w:rsidTr="00385606">
        <w:tc>
          <w:tcPr>
            <w:tcW w:w="2972" w:type="dxa"/>
          </w:tcPr>
          <w:p w14:paraId="78AAEFA9" w14:textId="3495E75B" w:rsidR="00BE68B5" w:rsidRDefault="00BE68B5" w:rsidP="00BE68B5">
            <w:r w:rsidRPr="008B624C">
              <w:t>Isolation/Exclusion</w:t>
            </w:r>
          </w:p>
        </w:tc>
        <w:tc>
          <w:tcPr>
            <w:tcW w:w="709" w:type="dxa"/>
          </w:tcPr>
          <w:p w14:paraId="50B92D31" w14:textId="77777777" w:rsidR="00BE68B5" w:rsidRDefault="00BE68B5" w:rsidP="00BE68B5"/>
        </w:tc>
        <w:tc>
          <w:tcPr>
            <w:tcW w:w="2268" w:type="dxa"/>
          </w:tcPr>
          <w:p w14:paraId="6B0781F2" w14:textId="264C405D" w:rsidR="00BE68B5" w:rsidRDefault="00BE68B5" w:rsidP="00BE68B5">
            <w:r w:rsidRPr="00272CC8">
              <w:t>Malicious gossip</w:t>
            </w:r>
          </w:p>
        </w:tc>
        <w:tc>
          <w:tcPr>
            <w:tcW w:w="709" w:type="dxa"/>
          </w:tcPr>
          <w:p w14:paraId="1A111641" w14:textId="77777777" w:rsidR="00BE68B5" w:rsidRDefault="00BE68B5" w:rsidP="00BE68B5"/>
        </w:tc>
      </w:tr>
      <w:tr w:rsidR="00FA2DC1" w14:paraId="19095398" w14:textId="77777777" w:rsidTr="00385606">
        <w:tc>
          <w:tcPr>
            <w:tcW w:w="2972" w:type="dxa"/>
          </w:tcPr>
          <w:p w14:paraId="48407906" w14:textId="75D960ED" w:rsidR="00FA2DC1" w:rsidRDefault="00FA2DC1" w:rsidP="00BE68B5">
            <w:r w:rsidRPr="008B624C">
              <w:t>Name Calling</w:t>
            </w:r>
          </w:p>
        </w:tc>
        <w:tc>
          <w:tcPr>
            <w:tcW w:w="709" w:type="dxa"/>
          </w:tcPr>
          <w:p w14:paraId="6C6FB790" w14:textId="77777777" w:rsidR="00FA2DC1" w:rsidRDefault="00FA2DC1" w:rsidP="00BE68B5"/>
        </w:tc>
        <w:tc>
          <w:tcPr>
            <w:tcW w:w="2977" w:type="dxa"/>
            <w:gridSpan w:val="2"/>
            <w:vMerge w:val="restart"/>
          </w:tcPr>
          <w:p w14:paraId="3F436F15" w14:textId="47286D79" w:rsidR="00FA2DC1" w:rsidRDefault="00FA2DC1" w:rsidP="00BE68B5">
            <w:r w:rsidRPr="00272CC8">
              <w:t>Other (specify)</w:t>
            </w:r>
          </w:p>
        </w:tc>
      </w:tr>
      <w:tr w:rsidR="00FA2DC1" w14:paraId="271B59B2" w14:textId="77777777" w:rsidTr="00385606">
        <w:tc>
          <w:tcPr>
            <w:tcW w:w="2972" w:type="dxa"/>
          </w:tcPr>
          <w:p w14:paraId="15D8B554" w14:textId="73DFC317" w:rsidR="00FA2DC1" w:rsidRDefault="00FA2DC1" w:rsidP="00BE68B5">
            <w:r>
              <w:t>Sexual</w:t>
            </w:r>
          </w:p>
        </w:tc>
        <w:tc>
          <w:tcPr>
            <w:tcW w:w="709" w:type="dxa"/>
          </w:tcPr>
          <w:p w14:paraId="35B11974" w14:textId="77777777" w:rsidR="00FA2DC1" w:rsidRDefault="00FA2DC1" w:rsidP="00BE68B5"/>
        </w:tc>
        <w:tc>
          <w:tcPr>
            <w:tcW w:w="2977" w:type="dxa"/>
            <w:gridSpan w:val="2"/>
            <w:vMerge/>
          </w:tcPr>
          <w:p w14:paraId="7F8B8933" w14:textId="77777777" w:rsidR="00FA2DC1" w:rsidRDefault="00FA2DC1" w:rsidP="00BE68B5"/>
        </w:tc>
      </w:tr>
    </w:tbl>
    <w:p w14:paraId="5A20799D" w14:textId="77777777" w:rsidR="00BE68B5" w:rsidRPr="00277C70" w:rsidRDefault="00BE68B5" w:rsidP="00385606">
      <w:pPr>
        <w:ind w:left="607"/>
      </w:pPr>
    </w:p>
    <w:p w14:paraId="621DCA38" w14:textId="0FE6210C" w:rsidR="00277C70" w:rsidRPr="00277C70" w:rsidRDefault="00277C70" w:rsidP="00277C70">
      <w:r w:rsidRPr="00277C70">
        <w:br/>
      </w:r>
    </w:p>
    <w:p w14:paraId="2BE3BED5" w14:textId="77777777" w:rsidR="00277C70" w:rsidRPr="00277C70" w:rsidRDefault="00277C70" w:rsidP="00A41E34">
      <w:pPr>
        <w:numPr>
          <w:ilvl w:val="0"/>
          <w:numId w:val="38"/>
        </w:numPr>
        <w:ind w:left="426"/>
        <w:rPr>
          <w:b/>
          <w:bCs/>
        </w:rPr>
      </w:pPr>
      <w:r w:rsidRPr="00277C70">
        <w:rPr>
          <w:b/>
          <w:bCs/>
        </w:rPr>
        <w:t>Where the bullying is identity-based please indicate the category:</w:t>
      </w:r>
    </w:p>
    <w:p w14:paraId="5B1CBEDA" w14:textId="77777777" w:rsidR="00277C70" w:rsidRDefault="00277C70" w:rsidP="00A41E34">
      <w:pPr>
        <w:ind w:left="426"/>
      </w:pPr>
    </w:p>
    <w:p w14:paraId="4109BC26" w14:textId="77777777" w:rsidR="00E26C7A" w:rsidRDefault="00BE68B5" w:rsidP="00A41E34">
      <w:pPr>
        <w:spacing w:line="360" w:lineRule="auto"/>
        <w:ind w:left="426"/>
      </w:pPr>
      <w:r w:rsidRPr="00BE68B5">
        <w:t>Homophobic</w:t>
      </w:r>
      <w:r>
        <w:t xml:space="preserve"> </w:t>
      </w:r>
      <w:r w:rsidRPr="00BE68B5">
        <w:sym w:font="Wingdings" w:char="F06F"/>
      </w:r>
      <w:r w:rsidR="007E3319">
        <w:t xml:space="preserve">  </w:t>
      </w:r>
      <w:r w:rsidR="00E26C7A">
        <w:t xml:space="preserve">Gender-based </w:t>
      </w:r>
      <w:r w:rsidR="00E26C7A" w:rsidRPr="00C672F0">
        <w:sym w:font="Wingdings" w:char="F06F"/>
      </w:r>
      <w:r w:rsidR="00E26C7A">
        <w:t xml:space="preserve"> </w:t>
      </w:r>
      <w:r w:rsidRPr="00BE68B5">
        <w:t>Disability/</w:t>
      </w:r>
      <w:r>
        <w:t>A</w:t>
      </w:r>
      <w:r w:rsidRPr="00BE68B5">
        <w:t>EN related</w:t>
      </w:r>
      <w:r w:rsidRPr="00BE68B5">
        <w:sym w:font="Wingdings" w:char="F06F"/>
      </w:r>
      <w:r w:rsidR="007E3319">
        <w:t xml:space="preserve">  </w:t>
      </w:r>
      <w:r w:rsidRPr="00BE68B5">
        <w:t>Rac</w:t>
      </w:r>
      <w:r w:rsidR="007E3319">
        <w:t>e</w:t>
      </w:r>
      <w:r w:rsidR="00E26C7A">
        <w:t xml:space="preserve"> </w:t>
      </w:r>
      <w:r w:rsidR="00E26C7A" w:rsidRPr="00C672F0">
        <w:sym w:font="Wingdings" w:char="F06F"/>
      </w:r>
      <w:r w:rsidR="007E3319">
        <w:t xml:space="preserve"> </w:t>
      </w:r>
      <w:r>
        <w:t xml:space="preserve"> </w:t>
      </w:r>
      <w:r w:rsidR="00E26C7A">
        <w:t xml:space="preserve">Religion </w:t>
      </w:r>
      <w:r w:rsidR="007E3319" w:rsidRPr="007E3319">
        <w:sym w:font="Wingdings" w:char="F06F"/>
      </w:r>
      <w:r w:rsidR="007E3319">
        <w:t xml:space="preserve"> </w:t>
      </w:r>
    </w:p>
    <w:p w14:paraId="139170F3" w14:textId="374AC59C" w:rsidR="007E3319" w:rsidRDefault="00BE68B5" w:rsidP="00A41E34">
      <w:pPr>
        <w:spacing w:line="360" w:lineRule="auto"/>
        <w:ind w:left="426"/>
      </w:pPr>
      <w:r w:rsidRPr="00BE68B5">
        <w:t xml:space="preserve">Member of </w:t>
      </w:r>
      <w:r w:rsidR="007E3319">
        <w:t>T</w:t>
      </w:r>
      <w:r w:rsidRPr="00BE68B5">
        <w:t xml:space="preserve">raveller </w:t>
      </w:r>
      <w:r w:rsidR="00E26C7A">
        <w:t>C</w:t>
      </w:r>
      <w:r w:rsidRPr="00BE68B5">
        <w:t>ommunity</w:t>
      </w:r>
      <w:r w:rsidR="00E26C7A">
        <w:t xml:space="preserve"> </w:t>
      </w:r>
      <w:r w:rsidR="00E26C7A" w:rsidRPr="00C672F0">
        <w:sym w:font="Wingdings" w:char="F06F"/>
      </w:r>
    </w:p>
    <w:p w14:paraId="53151874" w14:textId="19E80DB6" w:rsidR="00BE68B5" w:rsidRPr="00277C70" w:rsidRDefault="00BE68B5" w:rsidP="00A41E34">
      <w:pPr>
        <w:spacing w:before="120"/>
        <w:ind w:left="426"/>
      </w:pPr>
      <w:r w:rsidRPr="00BE68B5">
        <w:t>Other (specify)</w:t>
      </w:r>
      <w:r w:rsidR="00E26C7A">
        <w:t xml:space="preserve"> __________________________________________________________________</w:t>
      </w:r>
    </w:p>
    <w:p w14:paraId="5D188756" w14:textId="77777777" w:rsidR="00277C70" w:rsidRPr="00277C70" w:rsidRDefault="00277C70" w:rsidP="00277C70">
      <w:r w:rsidRPr="00277C70">
        <w:br/>
      </w:r>
      <w:r w:rsidRPr="00277C70">
        <w:br/>
      </w:r>
      <w:r w:rsidRPr="00277C70">
        <w:lastRenderedPageBreak/>
        <w:br/>
      </w:r>
    </w:p>
    <w:p w14:paraId="5A2FE1D3" w14:textId="77777777" w:rsidR="00960C1C" w:rsidRDefault="00277C70" w:rsidP="00A41E34">
      <w:pPr>
        <w:numPr>
          <w:ilvl w:val="0"/>
          <w:numId w:val="39"/>
        </w:numPr>
        <w:ind w:left="426"/>
        <w:rPr>
          <w:b/>
          <w:bCs/>
        </w:rPr>
      </w:pPr>
      <w:r w:rsidRPr="00277C70">
        <w:rPr>
          <w:b/>
          <w:bCs/>
        </w:rPr>
        <w:t>Description of the bullying behaviour/incident:</w:t>
      </w:r>
      <w:r w:rsidR="00960C1C">
        <w:rPr>
          <w:b/>
          <w:bCs/>
        </w:rPr>
        <w:t xml:space="preserve"> </w:t>
      </w:r>
    </w:p>
    <w:p w14:paraId="015FB21A" w14:textId="3B422A80" w:rsidR="00960C1C" w:rsidRPr="00277C70" w:rsidRDefault="005E75A8" w:rsidP="00A41E34">
      <w:pPr>
        <w:spacing w:before="120" w:line="360" w:lineRule="auto"/>
        <w:ind w:left="426"/>
        <w:rPr>
          <w:b/>
          <w:bCs/>
        </w:rPr>
      </w:pPr>
      <w:r>
        <w:rPr>
          <w:lang w:val="en-US"/>
        </w:rPr>
        <w:t>(</w:t>
      </w:r>
      <w:r w:rsidR="00960C1C" w:rsidRPr="00960C1C">
        <w:rPr>
          <w:lang w:val="en-US"/>
        </w:rPr>
        <w:t>Include time, place, names of alleged perpetrators, names of bystanders</w:t>
      </w:r>
      <w:r>
        <w:rPr>
          <w:lang w:val="en-US"/>
        </w:rPr>
        <w:t>.)</w:t>
      </w:r>
    </w:p>
    <w:p w14:paraId="37106981" w14:textId="77777777" w:rsidR="00277C70" w:rsidRPr="00277C70" w:rsidRDefault="00277C70" w:rsidP="00A41E34">
      <w:pPr>
        <w:ind w:left="426"/>
      </w:pPr>
      <w:r w:rsidRPr="00277C70">
        <w:br/>
      </w:r>
      <w:r w:rsidRPr="00277C70">
        <w:br/>
      </w:r>
      <w:r w:rsidRPr="00277C70">
        <w:br/>
      </w:r>
      <w:r w:rsidRPr="00277C70">
        <w:br/>
      </w:r>
      <w:r w:rsidRPr="00277C70">
        <w:br/>
      </w:r>
      <w:r w:rsidRPr="00277C70">
        <w:br/>
      </w:r>
      <w:r w:rsidRPr="00277C70">
        <w:br/>
      </w:r>
      <w:r w:rsidRPr="00277C70">
        <w:br/>
      </w:r>
      <w:r w:rsidRPr="00277C70">
        <w:br/>
      </w:r>
      <w:r w:rsidRPr="00277C70">
        <w:br/>
      </w:r>
      <w:r w:rsidRPr="00277C70">
        <w:br/>
      </w:r>
      <w:r w:rsidRPr="00277C70">
        <w:br/>
      </w:r>
      <w:r w:rsidRPr="00277C70">
        <w:br/>
      </w:r>
      <w:r w:rsidRPr="00277C70">
        <w:br/>
      </w:r>
      <w:r w:rsidRPr="00277C70">
        <w:br/>
      </w:r>
      <w:r w:rsidRPr="00277C70">
        <w:br/>
      </w:r>
      <w:r w:rsidRPr="00277C70">
        <w:br/>
      </w:r>
      <w:r w:rsidRPr="00277C70">
        <w:br/>
      </w:r>
      <w:r w:rsidRPr="00277C70">
        <w:br/>
      </w:r>
      <w:r w:rsidRPr="00277C70">
        <w:br/>
      </w:r>
    </w:p>
    <w:p w14:paraId="0EB9EC3B" w14:textId="77777777" w:rsidR="005E75A8" w:rsidRPr="005E75A8" w:rsidRDefault="00277C70" w:rsidP="00A41E34">
      <w:pPr>
        <w:numPr>
          <w:ilvl w:val="0"/>
          <w:numId w:val="40"/>
        </w:numPr>
        <w:ind w:left="426"/>
      </w:pPr>
      <w:r w:rsidRPr="00277C70">
        <w:rPr>
          <w:b/>
          <w:bCs/>
        </w:rPr>
        <w:t xml:space="preserve">Action(s) Taken </w:t>
      </w:r>
    </w:p>
    <w:p w14:paraId="0BAC38E2" w14:textId="0C831083" w:rsidR="00277C70" w:rsidRPr="00277C70" w:rsidRDefault="00277C70" w:rsidP="00A41E34">
      <w:pPr>
        <w:spacing w:before="120"/>
        <w:ind w:left="426"/>
      </w:pPr>
      <w:r w:rsidRPr="00277C70">
        <w:t>(</w:t>
      </w:r>
      <w:r w:rsidR="005E75A8">
        <w:t>Insert</w:t>
      </w:r>
      <w:r w:rsidRPr="00277C70">
        <w:t xml:space="preserve"> date </w:t>
      </w:r>
      <w:r w:rsidR="007F01CB">
        <w:t>of each action taken)</w:t>
      </w:r>
    </w:p>
    <w:p w14:paraId="044D1306" w14:textId="77777777" w:rsidR="00E76E3E" w:rsidRDefault="00277C70" w:rsidP="00A41E34">
      <w:pPr>
        <w:ind w:left="426"/>
      </w:pPr>
      <w:r w:rsidRPr="00277C70">
        <w:br/>
      </w:r>
      <w:r w:rsidRPr="00277C70">
        <w:br/>
      </w:r>
      <w:r w:rsidRPr="00277C70">
        <w:br/>
      </w:r>
      <w:r w:rsidRPr="00277C70">
        <w:br/>
      </w:r>
      <w:r w:rsidRPr="00277C70">
        <w:br/>
      </w:r>
      <w:r w:rsidRPr="00277C70">
        <w:br/>
      </w:r>
      <w:r w:rsidRPr="00277C70">
        <w:br/>
      </w:r>
      <w:r w:rsidRPr="00277C70">
        <w:br/>
      </w:r>
      <w:r w:rsidRPr="00277C70">
        <w:br/>
      </w:r>
      <w:r w:rsidRPr="00277C70">
        <w:br/>
      </w:r>
      <w:r w:rsidRPr="00277C70">
        <w:br/>
      </w:r>
      <w:r w:rsidRPr="00277C70">
        <w:br/>
      </w:r>
      <w:r w:rsidRPr="00277C70">
        <w:br/>
      </w:r>
      <w:r w:rsidRPr="00277C70">
        <w:br/>
      </w:r>
      <w:r w:rsidRPr="00277C70">
        <w:br/>
      </w:r>
      <w:r w:rsidRPr="00277C70">
        <w:br/>
      </w:r>
      <w:r w:rsidRPr="00277C70">
        <w:br/>
      </w:r>
    </w:p>
    <w:p w14:paraId="6A208A23" w14:textId="77777777" w:rsidR="00E76E3E" w:rsidRDefault="00E76E3E" w:rsidP="00A41E34">
      <w:pPr>
        <w:ind w:left="426"/>
      </w:pPr>
    </w:p>
    <w:p w14:paraId="5F77DE9B" w14:textId="77777777" w:rsidR="00E76E3E" w:rsidRDefault="00E76E3E" w:rsidP="00A41E34">
      <w:pPr>
        <w:ind w:left="426"/>
      </w:pPr>
    </w:p>
    <w:p w14:paraId="6848B40D" w14:textId="77777777" w:rsidR="00E76E3E" w:rsidRDefault="00E76E3E" w:rsidP="00A41E34">
      <w:pPr>
        <w:ind w:left="426"/>
      </w:pPr>
    </w:p>
    <w:p w14:paraId="00670094" w14:textId="77777777" w:rsidR="00E76E3E" w:rsidRDefault="00E76E3E" w:rsidP="00A41E34">
      <w:pPr>
        <w:ind w:left="426"/>
      </w:pPr>
    </w:p>
    <w:p w14:paraId="690EE05C" w14:textId="7EB16607" w:rsidR="00277C70" w:rsidRPr="00277C70" w:rsidRDefault="00277C70" w:rsidP="00A41E34">
      <w:pPr>
        <w:ind w:left="426"/>
      </w:pPr>
      <w:r w:rsidRPr="00277C70">
        <w:br/>
      </w:r>
    </w:p>
    <w:p w14:paraId="7AC21457" w14:textId="77777777" w:rsidR="00277C70" w:rsidRPr="00277C70" w:rsidRDefault="00277C70" w:rsidP="00A41E34">
      <w:pPr>
        <w:ind w:left="426"/>
      </w:pPr>
      <w:r w:rsidRPr="00277C70">
        <w:t>Signed: _______________________</w:t>
      </w:r>
      <w:r w:rsidRPr="00277C70">
        <w:tab/>
        <w:t>Date: ____________</w:t>
      </w:r>
    </w:p>
    <w:p w14:paraId="02935588" w14:textId="77777777" w:rsidR="00277C70" w:rsidRPr="00277C70" w:rsidRDefault="00277C70" w:rsidP="00A41E34">
      <w:pPr>
        <w:ind w:left="426"/>
      </w:pPr>
    </w:p>
    <w:p w14:paraId="6944E2B3" w14:textId="1DFF867F" w:rsidR="00277C70" w:rsidRPr="00277C70" w:rsidRDefault="00277C70" w:rsidP="00A41E34">
      <w:pPr>
        <w:ind w:left="426"/>
      </w:pPr>
      <w:r w:rsidRPr="00277C70">
        <w:t xml:space="preserve">Date </w:t>
      </w:r>
      <w:r w:rsidR="00E76E3E">
        <w:t>s</w:t>
      </w:r>
      <w:r w:rsidRPr="00277C70">
        <w:t>ubmitted to Deputy Principal/Principal: ____________ </w:t>
      </w:r>
    </w:p>
    <w:p w14:paraId="163C0447" w14:textId="77777777" w:rsidR="00277C70" w:rsidRDefault="00277C70" w:rsidP="00A41E34">
      <w:pPr>
        <w:ind w:left="426"/>
        <w:rPr>
          <w:u w:val="single"/>
        </w:rPr>
      </w:pPr>
    </w:p>
    <w:p w14:paraId="5B0DDC65" w14:textId="77777777" w:rsidR="00012B5A" w:rsidRPr="00012B5A" w:rsidRDefault="00012B5A" w:rsidP="00012B5A"/>
    <w:p w14:paraId="7B7CBE7E" w14:textId="77777777" w:rsidR="00012B5A" w:rsidRDefault="00012B5A" w:rsidP="00012B5A">
      <w:pPr>
        <w:rPr>
          <w:u w:val="single"/>
        </w:rPr>
      </w:pPr>
    </w:p>
    <w:p w14:paraId="1EDD90CB" w14:textId="61E4A3C8" w:rsidR="00012B5A" w:rsidRPr="00326580" w:rsidRDefault="00012B5A" w:rsidP="00012B5A">
      <w:pPr>
        <w:pStyle w:val="Heading1"/>
        <w:ind w:left="720"/>
        <w:rPr>
          <w:color w:val="005951"/>
          <w:lang w:val="en-US"/>
        </w:rPr>
      </w:pPr>
      <w:bookmarkStart w:id="8" w:name="_Hlk200460474"/>
      <w:r w:rsidRPr="00326580">
        <w:rPr>
          <w:color w:val="005951"/>
          <w:lang w:val="en-US"/>
        </w:rPr>
        <w:t xml:space="preserve">Appendix </w:t>
      </w:r>
      <w:r w:rsidR="000E7A63">
        <w:rPr>
          <w:color w:val="005951"/>
          <w:lang w:val="en-US"/>
        </w:rPr>
        <w:t>C</w:t>
      </w:r>
    </w:p>
    <w:p w14:paraId="35088FF7" w14:textId="77777777" w:rsidR="00012B5A" w:rsidRDefault="00012B5A" w:rsidP="00012B5A">
      <w:pPr>
        <w:rPr>
          <w:bCs/>
          <w:color w:val="005951"/>
          <w:lang w:val="en-US"/>
        </w:rPr>
      </w:pPr>
    </w:p>
    <w:bookmarkEnd w:id="8"/>
    <w:p w14:paraId="7BAE5344" w14:textId="6ADE910E" w:rsidR="00FA2A3C" w:rsidRPr="00FA2A3C" w:rsidRDefault="00FA2A3C" w:rsidP="00FA2A3C">
      <w:pPr>
        <w:ind w:left="720"/>
        <w:rPr>
          <w:color w:val="005951"/>
          <w:lang w:val="en-US"/>
        </w:rPr>
      </w:pPr>
      <w:r w:rsidRPr="00FA2A3C">
        <w:rPr>
          <w:color w:val="005951"/>
          <w:lang w:val="en-US"/>
        </w:rPr>
        <w:t xml:space="preserve">Guide to providing bullying behaviour update for </w:t>
      </w:r>
      <w:r w:rsidR="005D54E8">
        <w:rPr>
          <w:color w:val="005951"/>
          <w:lang w:val="en-US"/>
        </w:rPr>
        <w:t>B</w:t>
      </w:r>
      <w:r w:rsidRPr="00FA2A3C">
        <w:rPr>
          <w:color w:val="005951"/>
          <w:lang w:val="en-US"/>
        </w:rPr>
        <w:t xml:space="preserve">oard of </w:t>
      </w:r>
      <w:r w:rsidR="005D54E8">
        <w:rPr>
          <w:color w:val="005951"/>
          <w:lang w:val="en-US"/>
        </w:rPr>
        <w:t>M</w:t>
      </w:r>
      <w:r w:rsidRPr="00FA2A3C">
        <w:rPr>
          <w:color w:val="005951"/>
          <w:lang w:val="en-US"/>
        </w:rPr>
        <w:t>anagement meetings</w:t>
      </w:r>
    </w:p>
    <w:p w14:paraId="69BD46AB" w14:textId="77777777" w:rsidR="00FA2A3C" w:rsidRPr="00FA2A3C" w:rsidRDefault="00FA2A3C" w:rsidP="00FA2A3C">
      <w:pPr>
        <w:ind w:firstLine="720"/>
        <w:rPr>
          <w:b/>
          <w:bCs/>
          <w:color w:val="005951"/>
          <w:lang w:val="en-US"/>
        </w:rPr>
      </w:pPr>
    </w:p>
    <w:p w14:paraId="1D4D0EC7" w14:textId="77777777" w:rsidR="00FA2A3C" w:rsidRPr="00FA2A3C" w:rsidRDefault="00FA2A3C" w:rsidP="00A41E34">
      <w:pPr>
        <w:ind w:left="426"/>
        <w:jc w:val="both"/>
        <w:rPr>
          <w:bCs/>
          <w:lang w:val="en-US"/>
        </w:rPr>
      </w:pPr>
      <w:r w:rsidRPr="00FA2A3C">
        <w:rPr>
          <w:bCs/>
          <w:lang w:val="en-US"/>
        </w:rPr>
        <w:t>Having reviewed the details of the incidents of bullying behaviour that have been reported since the previous board of management meeting, the principal must provide the following information at each ordinary meeting of the board of management:</w:t>
      </w:r>
    </w:p>
    <w:p w14:paraId="303C970D" w14:textId="77777777" w:rsidR="00FA2A3C" w:rsidRPr="00FA2A3C" w:rsidRDefault="00FA2A3C" w:rsidP="00FA2A3C">
      <w:pPr>
        <w:ind w:firstLine="720"/>
        <w:rPr>
          <w:bCs/>
          <w:lang w:val="en-US"/>
        </w:rPr>
      </w:pPr>
    </w:p>
    <w:tbl>
      <w:tblPr>
        <w:tblW w:w="8607" w:type="dxa"/>
        <w:tblInd w:w="1417" w:type="dxa"/>
        <w:tblBorders>
          <w:top w:val="single" w:sz="18" w:space="0" w:color="005951"/>
          <w:left w:val="single" w:sz="18" w:space="0" w:color="005951"/>
          <w:bottom w:val="single" w:sz="18" w:space="0" w:color="005951"/>
          <w:right w:val="single" w:sz="18" w:space="0" w:color="005951"/>
          <w:insideH w:val="single" w:sz="18" w:space="0" w:color="005951"/>
          <w:insideV w:val="single" w:sz="18" w:space="0" w:color="005951"/>
        </w:tblBorders>
        <w:tblLayout w:type="fixed"/>
        <w:tblCellMar>
          <w:left w:w="0" w:type="dxa"/>
          <w:right w:w="0" w:type="dxa"/>
        </w:tblCellMar>
        <w:tblLook w:val="01E0" w:firstRow="1" w:lastRow="1" w:firstColumn="1" w:lastColumn="1" w:noHBand="0" w:noVBand="0"/>
      </w:tblPr>
      <w:tblGrid>
        <w:gridCol w:w="6920"/>
        <w:gridCol w:w="1687"/>
      </w:tblGrid>
      <w:tr w:rsidR="00FA2A3C" w:rsidRPr="00FA2A3C" w14:paraId="70A571AC" w14:textId="77777777" w:rsidTr="00B755A0">
        <w:trPr>
          <w:trHeight w:val="817"/>
        </w:trPr>
        <w:tc>
          <w:tcPr>
            <w:tcW w:w="6920" w:type="dxa"/>
            <w:tcBorders>
              <w:bottom w:val="single" w:sz="8" w:space="0" w:color="005951"/>
              <w:right w:val="single" w:sz="8" w:space="0" w:color="005951"/>
            </w:tcBorders>
          </w:tcPr>
          <w:p w14:paraId="1F7B8E63" w14:textId="210E785D" w:rsidR="00FA2A3C" w:rsidRPr="00FA2A3C" w:rsidRDefault="00FA2A3C" w:rsidP="00FA2A3C">
            <w:pPr>
              <w:rPr>
                <w:bCs/>
                <w:lang w:val="en-US"/>
              </w:rPr>
            </w:pPr>
            <w:r w:rsidRPr="00FA2A3C">
              <w:rPr>
                <w:bCs/>
                <w:lang w:val="en-US"/>
              </w:rPr>
              <w:t xml:space="preserve">Total number of new incidents of bullying behaviour reported </w:t>
            </w:r>
            <w:r>
              <w:rPr>
                <w:bCs/>
                <w:lang w:val="en-US"/>
              </w:rPr>
              <w:t>s</w:t>
            </w:r>
            <w:r w:rsidRPr="00FA2A3C">
              <w:rPr>
                <w:bCs/>
                <w:lang w:val="en-US"/>
              </w:rPr>
              <w:t>ince the last board of management meeting.</w:t>
            </w:r>
          </w:p>
        </w:tc>
        <w:tc>
          <w:tcPr>
            <w:tcW w:w="1687" w:type="dxa"/>
            <w:tcBorders>
              <w:left w:val="single" w:sz="8" w:space="0" w:color="005951"/>
              <w:bottom w:val="single" w:sz="8" w:space="0" w:color="005951"/>
            </w:tcBorders>
          </w:tcPr>
          <w:p w14:paraId="62123C70" w14:textId="77777777" w:rsidR="00FA2A3C" w:rsidRPr="00FA2A3C" w:rsidRDefault="00FA2A3C" w:rsidP="00FA2A3C">
            <w:pPr>
              <w:ind w:firstLine="720"/>
              <w:rPr>
                <w:bCs/>
                <w:lang w:val="en-US"/>
              </w:rPr>
            </w:pPr>
          </w:p>
        </w:tc>
      </w:tr>
      <w:tr w:rsidR="00FA2A3C" w:rsidRPr="00FA2A3C" w14:paraId="3F8C04C1" w14:textId="77777777" w:rsidTr="00B755A0">
        <w:trPr>
          <w:trHeight w:val="830"/>
        </w:trPr>
        <w:tc>
          <w:tcPr>
            <w:tcW w:w="6920" w:type="dxa"/>
            <w:tcBorders>
              <w:top w:val="single" w:sz="8" w:space="0" w:color="005951"/>
              <w:bottom w:val="single" w:sz="8" w:space="0" w:color="005951"/>
              <w:right w:val="single" w:sz="8" w:space="0" w:color="005951"/>
            </w:tcBorders>
          </w:tcPr>
          <w:p w14:paraId="1606BD49" w14:textId="77777777" w:rsidR="00FA2A3C" w:rsidRPr="00FA2A3C" w:rsidRDefault="00FA2A3C" w:rsidP="00FA2A3C">
            <w:pPr>
              <w:rPr>
                <w:bCs/>
                <w:lang w:val="en-US"/>
              </w:rPr>
            </w:pPr>
            <w:r w:rsidRPr="00FA2A3C">
              <w:rPr>
                <w:bCs/>
                <w:lang w:val="en-US"/>
              </w:rPr>
              <w:t>Total number of incidents of bullying behaviour currently ongoing.</w:t>
            </w:r>
          </w:p>
        </w:tc>
        <w:tc>
          <w:tcPr>
            <w:tcW w:w="1687" w:type="dxa"/>
            <w:tcBorders>
              <w:top w:val="single" w:sz="8" w:space="0" w:color="005951"/>
              <w:left w:val="single" w:sz="8" w:space="0" w:color="005951"/>
              <w:bottom w:val="single" w:sz="8" w:space="0" w:color="005951"/>
            </w:tcBorders>
          </w:tcPr>
          <w:p w14:paraId="1B985F48" w14:textId="77777777" w:rsidR="00FA2A3C" w:rsidRPr="00FA2A3C" w:rsidRDefault="00FA2A3C" w:rsidP="00FA2A3C">
            <w:pPr>
              <w:ind w:firstLine="720"/>
              <w:rPr>
                <w:bCs/>
                <w:lang w:val="en-US"/>
              </w:rPr>
            </w:pPr>
          </w:p>
        </w:tc>
      </w:tr>
      <w:tr w:rsidR="00FA2A3C" w:rsidRPr="00FA2A3C" w14:paraId="475309EB" w14:textId="77777777" w:rsidTr="00B755A0">
        <w:trPr>
          <w:trHeight w:val="817"/>
        </w:trPr>
        <w:tc>
          <w:tcPr>
            <w:tcW w:w="6920" w:type="dxa"/>
            <w:tcBorders>
              <w:top w:val="single" w:sz="8" w:space="0" w:color="005951"/>
              <w:right w:val="single" w:sz="8" w:space="0" w:color="005951"/>
            </w:tcBorders>
          </w:tcPr>
          <w:p w14:paraId="799F3168" w14:textId="77777777" w:rsidR="00FA2A3C" w:rsidRPr="00FA2A3C" w:rsidRDefault="00FA2A3C" w:rsidP="00FA2A3C">
            <w:pPr>
              <w:rPr>
                <w:bCs/>
                <w:lang w:val="en-US"/>
              </w:rPr>
            </w:pPr>
            <w:r w:rsidRPr="00FA2A3C">
              <w:rPr>
                <w:bCs/>
                <w:lang w:val="en-US"/>
              </w:rPr>
              <w:t>Total number of incidents of bullying behaviour reported since the beginning of this school year.</w:t>
            </w:r>
          </w:p>
        </w:tc>
        <w:tc>
          <w:tcPr>
            <w:tcW w:w="1687" w:type="dxa"/>
            <w:tcBorders>
              <w:top w:val="single" w:sz="8" w:space="0" w:color="005951"/>
              <w:left w:val="single" w:sz="8" w:space="0" w:color="005951"/>
            </w:tcBorders>
          </w:tcPr>
          <w:p w14:paraId="6B37660E" w14:textId="77777777" w:rsidR="00FA2A3C" w:rsidRPr="00FA2A3C" w:rsidRDefault="00FA2A3C" w:rsidP="00FA2A3C">
            <w:pPr>
              <w:ind w:firstLine="720"/>
              <w:rPr>
                <w:bCs/>
                <w:lang w:val="en-US"/>
              </w:rPr>
            </w:pPr>
          </w:p>
        </w:tc>
      </w:tr>
    </w:tbl>
    <w:p w14:paraId="57B04653" w14:textId="77777777" w:rsidR="00FA2A3C" w:rsidRPr="00FA2A3C" w:rsidRDefault="00FA2A3C" w:rsidP="00FA2A3C">
      <w:pPr>
        <w:ind w:firstLine="720"/>
        <w:rPr>
          <w:bCs/>
          <w:lang w:val="en-US"/>
        </w:rPr>
      </w:pPr>
    </w:p>
    <w:p w14:paraId="2086C2B5" w14:textId="77777777" w:rsidR="00FA2A3C" w:rsidRDefault="00FA2A3C" w:rsidP="00A41E34">
      <w:pPr>
        <w:ind w:left="426"/>
        <w:jc w:val="both"/>
        <w:rPr>
          <w:bCs/>
          <w:lang w:val="en-US"/>
        </w:rPr>
      </w:pPr>
      <w:r w:rsidRPr="00FA2A3C">
        <w:rPr>
          <w:bCs/>
          <w:lang w:val="en-US"/>
        </w:rPr>
        <w:t>Where incidents of bullying behaviour have been reported since the last meeting, the update must include a verbal report which should include the following information where relevant:</w:t>
      </w:r>
    </w:p>
    <w:p w14:paraId="717A47C9" w14:textId="77777777" w:rsidR="00B755A0" w:rsidRPr="00FA2A3C" w:rsidRDefault="00B755A0" w:rsidP="00A41E34">
      <w:pPr>
        <w:ind w:left="426"/>
        <w:jc w:val="both"/>
        <w:rPr>
          <w:bCs/>
          <w:lang w:val="en-US"/>
        </w:rPr>
      </w:pPr>
    </w:p>
    <w:p w14:paraId="6CE86A73" w14:textId="77777777" w:rsidR="00FA2A3C" w:rsidRPr="00B755A0" w:rsidRDefault="00FA2A3C" w:rsidP="00385606">
      <w:pPr>
        <w:pStyle w:val="ListParagraph"/>
        <w:numPr>
          <w:ilvl w:val="0"/>
          <w:numId w:val="42"/>
        </w:numPr>
        <w:jc w:val="both"/>
        <w:rPr>
          <w:bCs/>
          <w:lang w:val="en-US"/>
        </w:rPr>
      </w:pPr>
      <w:r w:rsidRPr="00B755A0">
        <w:rPr>
          <w:bCs/>
          <w:lang w:val="en-US"/>
        </w:rPr>
        <w:t>the trends and patterns identified such as the form of bullying behaviour, type of bullying behaviour if known, location of bullying behaviour, when it occurred etc.</w:t>
      </w:r>
    </w:p>
    <w:p w14:paraId="2B48AFAC" w14:textId="77777777" w:rsidR="00FA2A3C" w:rsidRPr="00B755A0" w:rsidRDefault="00FA2A3C" w:rsidP="00385606">
      <w:pPr>
        <w:pStyle w:val="ListParagraph"/>
        <w:numPr>
          <w:ilvl w:val="0"/>
          <w:numId w:val="42"/>
        </w:numPr>
        <w:jc w:val="both"/>
        <w:rPr>
          <w:bCs/>
          <w:lang w:val="en-US"/>
        </w:rPr>
      </w:pPr>
      <w:r w:rsidRPr="00B755A0">
        <w:rPr>
          <w:bCs/>
          <w:lang w:val="en-US"/>
        </w:rPr>
        <w:t>the strategies used to address the bullying behaviour</w:t>
      </w:r>
    </w:p>
    <w:p w14:paraId="1E88108F" w14:textId="77777777" w:rsidR="00FA2A3C" w:rsidRPr="00B755A0" w:rsidRDefault="00FA2A3C" w:rsidP="00385606">
      <w:pPr>
        <w:pStyle w:val="ListParagraph"/>
        <w:numPr>
          <w:ilvl w:val="0"/>
          <w:numId w:val="42"/>
        </w:numPr>
        <w:jc w:val="both"/>
        <w:rPr>
          <w:bCs/>
          <w:lang w:val="en-US"/>
        </w:rPr>
      </w:pPr>
      <w:r w:rsidRPr="00B755A0">
        <w:rPr>
          <w:bCs/>
          <w:lang w:val="en-US"/>
        </w:rPr>
        <w:t>any wider strategies to prevent and address bullying behaviour</w:t>
      </w:r>
    </w:p>
    <w:p w14:paraId="64F004D4" w14:textId="77777777" w:rsidR="00FA2A3C" w:rsidRPr="00B755A0" w:rsidRDefault="00FA2A3C" w:rsidP="00385606">
      <w:pPr>
        <w:pStyle w:val="ListParagraph"/>
        <w:numPr>
          <w:ilvl w:val="0"/>
          <w:numId w:val="42"/>
        </w:numPr>
        <w:jc w:val="both"/>
        <w:rPr>
          <w:bCs/>
          <w:lang w:val="en-US"/>
        </w:rPr>
      </w:pPr>
      <w:r w:rsidRPr="00B755A0">
        <w:rPr>
          <w:bCs/>
          <w:lang w:val="en-US"/>
        </w:rPr>
        <w:t>if any serious incidents of bullying behaviour have occurred which have had a serious adverse impact on a student</w:t>
      </w:r>
    </w:p>
    <w:p w14:paraId="66F632C6" w14:textId="77777777" w:rsidR="00FA2A3C" w:rsidRPr="00B755A0" w:rsidRDefault="00FA2A3C" w:rsidP="00385606">
      <w:pPr>
        <w:pStyle w:val="ListParagraph"/>
        <w:numPr>
          <w:ilvl w:val="0"/>
          <w:numId w:val="42"/>
        </w:numPr>
        <w:jc w:val="both"/>
        <w:rPr>
          <w:bCs/>
          <w:lang w:val="en-US"/>
        </w:rPr>
      </w:pPr>
      <w:r w:rsidRPr="00B755A0">
        <w:rPr>
          <w:bCs/>
          <w:lang w:val="en-US"/>
        </w:rPr>
        <w:t>if a parent has informed the school that a student has left the school because of reported bullying behaviour</w:t>
      </w:r>
    </w:p>
    <w:p w14:paraId="0E06B624" w14:textId="77777777" w:rsidR="00FA2A3C" w:rsidRPr="00B755A0" w:rsidRDefault="00FA2A3C" w:rsidP="00385606">
      <w:pPr>
        <w:pStyle w:val="ListParagraph"/>
        <w:numPr>
          <w:ilvl w:val="0"/>
          <w:numId w:val="42"/>
        </w:numPr>
        <w:jc w:val="both"/>
        <w:rPr>
          <w:bCs/>
          <w:lang w:val="en-US"/>
        </w:rPr>
      </w:pPr>
      <w:r w:rsidRPr="00B755A0">
        <w:rPr>
          <w:bCs/>
          <w:lang w:val="en-US"/>
        </w:rPr>
        <w:t>if any additional support is needed from the board of management</w:t>
      </w:r>
    </w:p>
    <w:p w14:paraId="32863F3F" w14:textId="73ACF76A" w:rsidR="00FA2A3C" w:rsidRPr="00B755A0" w:rsidRDefault="00FA2A3C" w:rsidP="00385606">
      <w:pPr>
        <w:pStyle w:val="ListParagraph"/>
        <w:numPr>
          <w:ilvl w:val="0"/>
          <w:numId w:val="42"/>
        </w:numPr>
        <w:jc w:val="both"/>
        <w:rPr>
          <w:bCs/>
          <w:lang w:val="en-US"/>
        </w:rPr>
      </w:pPr>
      <w:r w:rsidRPr="00B755A0">
        <w:rPr>
          <w:bCs/>
          <w:lang w:val="en-US"/>
        </w:rPr>
        <w:t>if the school’s Bí Cineálta policy requires urgent review in advance of the annual review</w:t>
      </w:r>
      <w:r w:rsidR="00B755A0">
        <w:rPr>
          <w:bCs/>
          <w:lang w:val="en-US"/>
        </w:rPr>
        <w:t>.</w:t>
      </w:r>
    </w:p>
    <w:p w14:paraId="0877B6D0" w14:textId="77777777" w:rsidR="00B755A0" w:rsidRDefault="00B755A0" w:rsidP="00FA2A3C">
      <w:pPr>
        <w:ind w:firstLine="720"/>
        <w:rPr>
          <w:bCs/>
          <w:lang w:val="en-US"/>
        </w:rPr>
      </w:pPr>
    </w:p>
    <w:p w14:paraId="63352841" w14:textId="41919115" w:rsidR="00FA2A3C" w:rsidRPr="00FA2A3C" w:rsidRDefault="00FA2A3C" w:rsidP="00A41E34">
      <w:pPr>
        <w:ind w:left="426"/>
        <w:rPr>
          <w:bCs/>
          <w:lang w:val="en-US"/>
        </w:rPr>
      </w:pPr>
      <w:r w:rsidRPr="00FA2A3C">
        <w:rPr>
          <w:b/>
          <w:lang w:val="en-US"/>
        </w:rPr>
        <w:t>This update should not include any personal information or information that could identify the students involved</w:t>
      </w:r>
      <w:r w:rsidRPr="00FA2A3C">
        <w:rPr>
          <w:bCs/>
          <w:lang w:val="en-US"/>
        </w:rPr>
        <w:t>.</w:t>
      </w:r>
    </w:p>
    <w:p w14:paraId="1149D3AD" w14:textId="77777777" w:rsidR="00FA2A3C" w:rsidRPr="00FA2A3C" w:rsidRDefault="00FA2A3C" w:rsidP="00A41E34">
      <w:pPr>
        <w:ind w:left="426" w:firstLine="720"/>
      </w:pPr>
    </w:p>
    <w:p w14:paraId="51AE18AB" w14:textId="20962C27" w:rsidR="00FA2A3C" w:rsidRDefault="00FA2A3C">
      <w:r>
        <w:br w:type="page"/>
      </w:r>
    </w:p>
    <w:p w14:paraId="3C289F66" w14:textId="77777777" w:rsidR="00FA2A3C" w:rsidRDefault="00FA2A3C" w:rsidP="00012B5A">
      <w:pPr>
        <w:ind w:firstLine="720"/>
      </w:pPr>
    </w:p>
    <w:p w14:paraId="6CFEDE52" w14:textId="77777777" w:rsidR="00CC3EB5" w:rsidRDefault="00CC3EB5" w:rsidP="00012B5A">
      <w:pPr>
        <w:ind w:firstLine="720"/>
      </w:pPr>
    </w:p>
    <w:p w14:paraId="48743680" w14:textId="4E5C4FB0" w:rsidR="00FA2A3C" w:rsidRPr="00326580" w:rsidRDefault="00FA2A3C" w:rsidP="00FA2A3C">
      <w:pPr>
        <w:pStyle w:val="Heading1"/>
        <w:ind w:left="720"/>
        <w:rPr>
          <w:color w:val="005951"/>
          <w:lang w:val="en-US"/>
        </w:rPr>
      </w:pPr>
      <w:r w:rsidRPr="00326580">
        <w:rPr>
          <w:color w:val="005951"/>
          <w:lang w:val="en-US"/>
        </w:rPr>
        <w:t xml:space="preserve">Appendix </w:t>
      </w:r>
      <w:r>
        <w:rPr>
          <w:color w:val="005951"/>
          <w:lang w:val="en-US"/>
        </w:rPr>
        <w:t>D</w:t>
      </w:r>
    </w:p>
    <w:p w14:paraId="2D5BB0D5" w14:textId="77777777" w:rsidR="00FA2A3C" w:rsidRDefault="00FA2A3C" w:rsidP="00FA2A3C">
      <w:pPr>
        <w:rPr>
          <w:bCs/>
          <w:color w:val="005951"/>
          <w:lang w:val="en-US"/>
        </w:rPr>
      </w:pPr>
    </w:p>
    <w:p w14:paraId="319B972C" w14:textId="77777777" w:rsidR="00FA2A3C" w:rsidRDefault="00FA2A3C" w:rsidP="00FA2A3C">
      <w:pPr>
        <w:ind w:firstLine="720"/>
        <w:rPr>
          <w:bCs/>
          <w:color w:val="005951"/>
          <w:lang w:val="en-US"/>
        </w:rPr>
      </w:pPr>
      <w:r>
        <w:rPr>
          <w:bCs/>
          <w:color w:val="005951"/>
          <w:lang w:val="en-US"/>
        </w:rPr>
        <w:t xml:space="preserve">Annual review </w:t>
      </w:r>
      <w:r w:rsidRPr="00630FB5">
        <w:rPr>
          <w:bCs/>
          <w:color w:val="005951"/>
          <w:lang w:val="en-US"/>
        </w:rPr>
        <w:t>of the Ringsend College</w:t>
      </w:r>
      <w:r w:rsidRPr="00630FB5">
        <w:rPr>
          <w:color w:val="005951"/>
        </w:rPr>
        <w:t xml:space="preserve"> </w:t>
      </w:r>
      <w:r w:rsidRPr="00FC6219">
        <w:rPr>
          <w:color w:val="005951"/>
        </w:rPr>
        <w:t>B</w:t>
      </w:r>
      <w:r w:rsidRPr="00630FB5">
        <w:rPr>
          <w:color w:val="005951"/>
        </w:rPr>
        <w:t>í</w:t>
      </w:r>
      <w:r w:rsidRPr="00FC6219">
        <w:rPr>
          <w:color w:val="005951"/>
        </w:rPr>
        <w:t xml:space="preserve"> Cineálta </w:t>
      </w:r>
      <w:r w:rsidRPr="00630FB5">
        <w:rPr>
          <w:color w:val="005951"/>
        </w:rPr>
        <w:t>policy</w:t>
      </w:r>
      <w:r w:rsidRPr="00630FB5">
        <w:rPr>
          <w:bCs/>
          <w:color w:val="005951"/>
          <w:lang w:val="en-US"/>
        </w:rPr>
        <w:t xml:space="preserve"> </w:t>
      </w:r>
    </w:p>
    <w:p w14:paraId="41116A73" w14:textId="77777777" w:rsidR="00FA2A3C" w:rsidRDefault="00FA2A3C" w:rsidP="00A41E34">
      <w:pPr>
        <w:ind w:left="426"/>
      </w:pPr>
    </w:p>
    <w:p w14:paraId="1FB70114" w14:textId="77777777" w:rsidR="003204CA" w:rsidRDefault="003204CA" w:rsidP="00A41E34">
      <w:pPr>
        <w:ind w:left="426"/>
        <w:jc w:val="both"/>
        <w:rPr>
          <w:lang w:val="en-US"/>
        </w:rPr>
      </w:pPr>
      <w:r w:rsidRPr="003204CA">
        <w:rPr>
          <w:lang w:val="en-US"/>
        </w:rPr>
        <w:t>The Board of Management (the Board) must undertake an annual (calendar) review of the school’s Bí Cineálta policy and its implementation in consultation with the school community. As part of the review, this document must be completed.</w:t>
      </w:r>
    </w:p>
    <w:p w14:paraId="2A40669A" w14:textId="77777777" w:rsidR="009D4A63" w:rsidRDefault="009D4A63" w:rsidP="003204CA">
      <w:pPr>
        <w:rPr>
          <w:lang w:val="en-US"/>
        </w:rPr>
      </w:pPr>
    </w:p>
    <w:p w14:paraId="1CE28F9A" w14:textId="77777777" w:rsidR="009D4A63" w:rsidRPr="003204CA" w:rsidRDefault="009D4A63" w:rsidP="003204CA">
      <w:pPr>
        <w:rPr>
          <w:lang w:val="en-US"/>
        </w:rPr>
      </w:pPr>
    </w:p>
    <w:p w14:paraId="19BDC63C" w14:textId="77777777" w:rsidR="009D4A63" w:rsidRDefault="009D4A63" w:rsidP="009D4A63">
      <w:pPr>
        <w:pStyle w:val="Heading1"/>
        <w:ind w:left="720"/>
        <w:rPr>
          <w:color w:val="005951"/>
          <w:lang w:val="en-US"/>
        </w:rPr>
      </w:pPr>
      <w:r w:rsidRPr="009D4A63">
        <w:rPr>
          <w:color w:val="005951"/>
          <w:lang w:val="en-US"/>
        </w:rPr>
        <w:t>Bí Cineálta Policy Review</w:t>
      </w:r>
    </w:p>
    <w:p w14:paraId="7639D7A8" w14:textId="77777777" w:rsidR="001C78BA" w:rsidRDefault="001C78BA" w:rsidP="009D4A63">
      <w:pPr>
        <w:pStyle w:val="Heading1"/>
        <w:ind w:left="720"/>
        <w:rPr>
          <w:color w:val="005951"/>
          <w:lang w:val="en-US"/>
        </w:rPr>
      </w:pPr>
    </w:p>
    <w:p w14:paraId="12739B5F" w14:textId="2645E762" w:rsidR="001C78BA" w:rsidRPr="009D4A63" w:rsidRDefault="001C78BA" w:rsidP="009D4A63">
      <w:pPr>
        <w:pStyle w:val="Heading1"/>
        <w:ind w:left="720"/>
        <w:rPr>
          <w:color w:val="005951"/>
          <w:lang w:val="en-US"/>
        </w:rPr>
      </w:pPr>
      <w:r w:rsidRPr="001C78BA">
        <w:rPr>
          <w:rFonts w:ascii="Tahoma" w:eastAsia="Tahoma" w:hAnsi="Tahoma" w:cs="Tahoma"/>
          <w:bCs w:val="0"/>
          <w:noProof/>
          <w:sz w:val="13"/>
          <w:szCs w:val="22"/>
          <w:lang w:val="en-US"/>
        </w:rPr>
        <mc:AlternateContent>
          <mc:Choice Requires="wpg">
            <w:drawing>
              <wp:anchor distT="0" distB="0" distL="0" distR="0" simplePos="0" relativeHeight="487594496" behindDoc="1" locked="0" layoutInCell="1" allowOverlap="1" wp14:anchorId="62CA5053" wp14:editId="06786310">
                <wp:simplePos x="0" y="0"/>
                <wp:positionH relativeFrom="page">
                  <wp:posOffset>1367790</wp:posOffset>
                </wp:positionH>
                <wp:positionV relativeFrom="paragraph">
                  <wp:posOffset>262255</wp:posOffset>
                </wp:positionV>
                <wp:extent cx="5544185" cy="6600190"/>
                <wp:effectExtent l="0" t="0" r="0" b="0"/>
                <wp:wrapTopAndBottom/>
                <wp:docPr id="776" name="Group 7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4185" cy="6600190"/>
                          <a:chOff x="0" y="0"/>
                          <a:chExt cx="5544185" cy="6600190"/>
                        </a:xfrm>
                      </wpg:grpSpPr>
                      <wps:wsp>
                        <wps:cNvPr id="777" name="Graphic 777"/>
                        <wps:cNvSpPr/>
                        <wps:spPr>
                          <a:xfrm>
                            <a:off x="3175" y="3175"/>
                            <a:ext cx="5537835" cy="6593840"/>
                          </a:xfrm>
                          <a:custGeom>
                            <a:avLst/>
                            <a:gdLst/>
                            <a:ahLst/>
                            <a:cxnLst/>
                            <a:rect l="l" t="t" r="r" b="b"/>
                            <a:pathLst>
                              <a:path w="5537835" h="6593840">
                                <a:moveTo>
                                  <a:pt x="0" y="0"/>
                                </a:moveTo>
                                <a:lnTo>
                                  <a:pt x="5537657" y="0"/>
                                </a:lnTo>
                                <a:lnTo>
                                  <a:pt x="5537657" y="6593217"/>
                                </a:lnTo>
                                <a:lnTo>
                                  <a:pt x="0" y="6593217"/>
                                </a:lnTo>
                                <a:lnTo>
                                  <a:pt x="0" y="0"/>
                                </a:lnTo>
                                <a:close/>
                              </a:path>
                            </a:pathLst>
                          </a:custGeom>
                          <a:ln w="6350">
                            <a:solidFill>
                              <a:srgbClr val="005951"/>
                            </a:solidFill>
                            <a:prstDash val="solid"/>
                          </a:ln>
                        </wps:spPr>
                        <wps:bodyPr wrap="square" lIns="0" tIns="0" rIns="0" bIns="0" rtlCol="0">
                          <a:prstTxWarp prst="textNoShape">
                            <a:avLst/>
                          </a:prstTxWarp>
                          <a:noAutofit/>
                        </wps:bodyPr>
                      </wps:wsp>
                      <wps:wsp>
                        <wps:cNvPr id="778" name="Graphic 778"/>
                        <wps:cNvSpPr/>
                        <wps:spPr>
                          <a:xfrm>
                            <a:off x="456018" y="2380195"/>
                            <a:ext cx="4975860" cy="1270"/>
                          </a:xfrm>
                          <a:custGeom>
                            <a:avLst/>
                            <a:gdLst/>
                            <a:ahLst/>
                            <a:cxnLst/>
                            <a:rect l="l" t="t" r="r" b="b"/>
                            <a:pathLst>
                              <a:path w="4975860">
                                <a:moveTo>
                                  <a:pt x="0" y="0"/>
                                </a:moveTo>
                                <a:lnTo>
                                  <a:pt x="4975758" y="0"/>
                                </a:lnTo>
                              </a:path>
                            </a:pathLst>
                          </a:custGeom>
                          <a:ln w="6350">
                            <a:solidFill>
                              <a:srgbClr val="231F20"/>
                            </a:solidFill>
                            <a:prstDash val="solid"/>
                          </a:ln>
                        </wps:spPr>
                        <wps:bodyPr wrap="square" lIns="0" tIns="0" rIns="0" bIns="0" rtlCol="0">
                          <a:prstTxWarp prst="textNoShape">
                            <a:avLst/>
                          </a:prstTxWarp>
                          <a:noAutofit/>
                        </wps:bodyPr>
                      </wps:wsp>
                      <wps:wsp>
                        <wps:cNvPr id="779" name="Graphic 779"/>
                        <wps:cNvSpPr/>
                        <wps:spPr>
                          <a:xfrm>
                            <a:off x="456018" y="2549880"/>
                            <a:ext cx="4975860" cy="1270"/>
                          </a:xfrm>
                          <a:custGeom>
                            <a:avLst/>
                            <a:gdLst/>
                            <a:ahLst/>
                            <a:cxnLst/>
                            <a:rect l="l" t="t" r="r" b="b"/>
                            <a:pathLst>
                              <a:path w="4975860">
                                <a:moveTo>
                                  <a:pt x="0" y="0"/>
                                </a:moveTo>
                                <a:lnTo>
                                  <a:pt x="4975758" y="0"/>
                                </a:lnTo>
                              </a:path>
                            </a:pathLst>
                          </a:custGeom>
                          <a:ln w="6350">
                            <a:solidFill>
                              <a:srgbClr val="231F20"/>
                            </a:solidFill>
                            <a:prstDash val="solid"/>
                          </a:ln>
                        </wps:spPr>
                        <wps:bodyPr wrap="square" lIns="0" tIns="0" rIns="0" bIns="0" rtlCol="0">
                          <a:prstTxWarp prst="textNoShape">
                            <a:avLst/>
                          </a:prstTxWarp>
                          <a:noAutofit/>
                        </wps:bodyPr>
                      </wps:wsp>
                      <wps:wsp>
                        <wps:cNvPr id="780" name="Graphic 780"/>
                        <wps:cNvSpPr/>
                        <wps:spPr>
                          <a:xfrm>
                            <a:off x="456018" y="2716390"/>
                            <a:ext cx="4975860" cy="1270"/>
                          </a:xfrm>
                          <a:custGeom>
                            <a:avLst/>
                            <a:gdLst/>
                            <a:ahLst/>
                            <a:cxnLst/>
                            <a:rect l="l" t="t" r="r" b="b"/>
                            <a:pathLst>
                              <a:path w="4975860">
                                <a:moveTo>
                                  <a:pt x="0" y="0"/>
                                </a:moveTo>
                                <a:lnTo>
                                  <a:pt x="4975758" y="0"/>
                                </a:lnTo>
                              </a:path>
                            </a:pathLst>
                          </a:custGeom>
                          <a:ln w="6350">
                            <a:solidFill>
                              <a:srgbClr val="231F20"/>
                            </a:solidFill>
                            <a:prstDash val="solid"/>
                          </a:ln>
                        </wps:spPr>
                        <wps:bodyPr wrap="square" lIns="0" tIns="0" rIns="0" bIns="0" rtlCol="0">
                          <a:prstTxWarp prst="textNoShape">
                            <a:avLst/>
                          </a:prstTxWarp>
                          <a:noAutofit/>
                        </wps:bodyPr>
                      </wps:wsp>
                      <wps:wsp>
                        <wps:cNvPr id="781" name="Graphic 781"/>
                        <wps:cNvSpPr/>
                        <wps:spPr>
                          <a:xfrm>
                            <a:off x="4585322" y="435944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wps:wsp>
                        <wps:cNvPr id="782" name="Graphic 782"/>
                        <wps:cNvSpPr/>
                        <wps:spPr>
                          <a:xfrm>
                            <a:off x="456018" y="3555352"/>
                            <a:ext cx="4975860" cy="1270"/>
                          </a:xfrm>
                          <a:custGeom>
                            <a:avLst/>
                            <a:gdLst/>
                            <a:ahLst/>
                            <a:cxnLst/>
                            <a:rect l="l" t="t" r="r" b="b"/>
                            <a:pathLst>
                              <a:path w="4975860">
                                <a:moveTo>
                                  <a:pt x="0" y="0"/>
                                </a:moveTo>
                                <a:lnTo>
                                  <a:pt x="4975758" y="0"/>
                                </a:lnTo>
                              </a:path>
                            </a:pathLst>
                          </a:custGeom>
                          <a:ln w="6350">
                            <a:solidFill>
                              <a:srgbClr val="231F20"/>
                            </a:solidFill>
                            <a:prstDash val="solid"/>
                          </a:ln>
                        </wps:spPr>
                        <wps:bodyPr wrap="square" lIns="0" tIns="0" rIns="0" bIns="0" rtlCol="0">
                          <a:prstTxWarp prst="textNoShape">
                            <a:avLst/>
                          </a:prstTxWarp>
                          <a:noAutofit/>
                        </wps:bodyPr>
                      </wps:wsp>
                      <wps:wsp>
                        <wps:cNvPr id="783" name="Graphic 783"/>
                        <wps:cNvSpPr/>
                        <wps:spPr>
                          <a:xfrm>
                            <a:off x="456018" y="3725036"/>
                            <a:ext cx="4975860" cy="1270"/>
                          </a:xfrm>
                          <a:custGeom>
                            <a:avLst/>
                            <a:gdLst/>
                            <a:ahLst/>
                            <a:cxnLst/>
                            <a:rect l="l" t="t" r="r" b="b"/>
                            <a:pathLst>
                              <a:path w="4975860">
                                <a:moveTo>
                                  <a:pt x="0" y="0"/>
                                </a:moveTo>
                                <a:lnTo>
                                  <a:pt x="4975758" y="0"/>
                                </a:lnTo>
                              </a:path>
                            </a:pathLst>
                          </a:custGeom>
                          <a:ln w="6350">
                            <a:solidFill>
                              <a:srgbClr val="231F20"/>
                            </a:solidFill>
                            <a:prstDash val="solid"/>
                          </a:ln>
                        </wps:spPr>
                        <wps:bodyPr wrap="square" lIns="0" tIns="0" rIns="0" bIns="0" rtlCol="0">
                          <a:prstTxWarp prst="textNoShape">
                            <a:avLst/>
                          </a:prstTxWarp>
                          <a:noAutofit/>
                        </wps:bodyPr>
                      </wps:wsp>
                      <wps:wsp>
                        <wps:cNvPr id="784" name="Graphic 784"/>
                        <wps:cNvSpPr/>
                        <wps:spPr>
                          <a:xfrm>
                            <a:off x="456018" y="3891546"/>
                            <a:ext cx="4975860" cy="1270"/>
                          </a:xfrm>
                          <a:custGeom>
                            <a:avLst/>
                            <a:gdLst/>
                            <a:ahLst/>
                            <a:cxnLst/>
                            <a:rect l="l" t="t" r="r" b="b"/>
                            <a:pathLst>
                              <a:path w="4975860">
                                <a:moveTo>
                                  <a:pt x="0" y="0"/>
                                </a:moveTo>
                                <a:lnTo>
                                  <a:pt x="4975758" y="0"/>
                                </a:lnTo>
                              </a:path>
                            </a:pathLst>
                          </a:custGeom>
                          <a:ln w="6350">
                            <a:solidFill>
                              <a:srgbClr val="231F20"/>
                            </a:solidFill>
                            <a:prstDash val="solid"/>
                          </a:ln>
                        </wps:spPr>
                        <wps:bodyPr wrap="square" lIns="0" tIns="0" rIns="0" bIns="0" rtlCol="0">
                          <a:prstTxWarp prst="textNoShape">
                            <a:avLst/>
                          </a:prstTxWarp>
                          <a:noAutofit/>
                        </wps:bodyPr>
                      </wps:wsp>
                      <wps:wsp>
                        <wps:cNvPr id="785" name="Graphic 785"/>
                        <wps:cNvSpPr/>
                        <wps:spPr>
                          <a:xfrm>
                            <a:off x="4585322" y="5393613"/>
                            <a:ext cx="613410" cy="151130"/>
                          </a:xfrm>
                          <a:custGeom>
                            <a:avLst/>
                            <a:gdLst/>
                            <a:ahLst/>
                            <a:cxnLst/>
                            <a:rect l="l" t="t" r="r" b="b"/>
                            <a:pathLst>
                              <a:path w="613410" h="151130">
                                <a:moveTo>
                                  <a:pt x="0" y="0"/>
                                </a:moveTo>
                                <a:lnTo>
                                  <a:pt x="150761" y="0"/>
                                </a:lnTo>
                                <a:lnTo>
                                  <a:pt x="150761" y="150748"/>
                                </a:lnTo>
                                <a:lnTo>
                                  <a:pt x="0" y="150748"/>
                                </a:lnTo>
                                <a:lnTo>
                                  <a:pt x="0" y="0"/>
                                </a:lnTo>
                                <a:close/>
                              </a:path>
                              <a:path w="613410" h="151130">
                                <a:moveTo>
                                  <a:pt x="462356" y="0"/>
                                </a:moveTo>
                                <a:lnTo>
                                  <a:pt x="613105" y="0"/>
                                </a:lnTo>
                                <a:lnTo>
                                  <a:pt x="613105" y="150748"/>
                                </a:lnTo>
                                <a:lnTo>
                                  <a:pt x="462356" y="150748"/>
                                </a:lnTo>
                                <a:lnTo>
                                  <a:pt x="462356" y="0"/>
                                </a:lnTo>
                                <a:close/>
                              </a:path>
                            </a:pathLst>
                          </a:custGeom>
                          <a:ln w="6350">
                            <a:solidFill>
                              <a:srgbClr val="231F20"/>
                            </a:solidFill>
                            <a:prstDash val="solid"/>
                          </a:ln>
                        </wps:spPr>
                        <wps:bodyPr wrap="square" lIns="0" tIns="0" rIns="0" bIns="0" rtlCol="0">
                          <a:prstTxWarp prst="textNoShape">
                            <a:avLst/>
                          </a:prstTxWarp>
                          <a:noAutofit/>
                        </wps:bodyPr>
                      </wps:wsp>
                      <wps:wsp>
                        <wps:cNvPr id="786" name="Graphic 786"/>
                        <wps:cNvSpPr/>
                        <wps:spPr>
                          <a:xfrm>
                            <a:off x="456018" y="1366570"/>
                            <a:ext cx="4975860" cy="1270"/>
                          </a:xfrm>
                          <a:custGeom>
                            <a:avLst/>
                            <a:gdLst/>
                            <a:ahLst/>
                            <a:cxnLst/>
                            <a:rect l="l" t="t" r="r" b="b"/>
                            <a:pathLst>
                              <a:path w="4975860">
                                <a:moveTo>
                                  <a:pt x="0" y="0"/>
                                </a:moveTo>
                                <a:lnTo>
                                  <a:pt x="4975758" y="0"/>
                                </a:lnTo>
                              </a:path>
                            </a:pathLst>
                          </a:custGeom>
                          <a:ln w="6350">
                            <a:solidFill>
                              <a:srgbClr val="231F20"/>
                            </a:solidFill>
                            <a:prstDash val="solid"/>
                          </a:ln>
                        </wps:spPr>
                        <wps:bodyPr wrap="square" lIns="0" tIns="0" rIns="0" bIns="0" rtlCol="0">
                          <a:prstTxWarp prst="textNoShape">
                            <a:avLst/>
                          </a:prstTxWarp>
                          <a:noAutofit/>
                        </wps:bodyPr>
                      </wps:wsp>
                      <wps:wsp>
                        <wps:cNvPr id="787" name="Textbox 787"/>
                        <wps:cNvSpPr txBox="1"/>
                        <wps:spPr>
                          <a:xfrm>
                            <a:off x="184538" y="90285"/>
                            <a:ext cx="4760595" cy="951230"/>
                          </a:xfrm>
                          <a:prstGeom prst="rect">
                            <a:avLst/>
                          </a:prstGeom>
                        </wps:spPr>
                        <wps:txbx>
                          <w:txbxContent>
                            <w:p w14:paraId="298F7292" w14:textId="77777777" w:rsidR="001C78BA" w:rsidRDefault="001C78BA" w:rsidP="001C78BA">
                              <w:pPr>
                                <w:numPr>
                                  <w:ilvl w:val="0"/>
                                  <w:numId w:val="44"/>
                                </w:numPr>
                                <w:tabs>
                                  <w:tab w:val="left" w:pos="396"/>
                                  <w:tab w:val="left" w:pos="3673"/>
                                  <w:tab w:val="left" w:pos="4463"/>
                                  <w:tab w:val="left" w:pos="5410"/>
                                </w:tabs>
                                <w:spacing w:line="252" w:lineRule="auto"/>
                                <w:ind w:right="18"/>
                              </w:pPr>
                              <w:r>
                                <w:rPr>
                                  <w:color w:val="231F20"/>
                                </w:rPr>
                                <w:t>When</w:t>
                              </w:r>
                              <w:r>
                                <w:rPr>
                                  <w:color w:val="231F20"/>
                                  <w:spacing w:val="-1"/>
                                </w:rPr>
                                <w:t xml:space="preserve"> </w:t>
                              </w:r>
                              <w:r>
                                <w:rPr>
                                  <w:color w:val="231F20"/>
                                </w:rPr>
                                <w:t>did</w:t>
                              </w:r>
                              <w:r>
                                <w:rPr>
                                  <w:color w:val="231F20"/>
                                  <w:spacing w:val="-1"/>
                                </w:rPr>
                                <w:t xml:space="preserve"> </w:t>
                              </w:r>
                              <w:r>
                                <w:rPr>
                                  <w:color w:val="231F20"/>
                                </w:rPr>
                                <w:t>the</w:t>
                              </w:r>
                              <w:r>
                                <w:rPr>
                                  <w:color w:val="231F20"/>
                                  <w:spacing w:val="-1"/>
                                </w:rPr>
                                <w:t xml:space="preserve"> </w:t>
                              </w:r>
                              <w:r>
                                <w:rPr>
                                  <w:color w:val="231F20"/>
                                </w:rPr>
                                <w:t>Board</w:t>
                              </w:r>
                              <w:r>
                                <w:rPr>
                                  <w:color w:val="231F20"/>
                                  <w:spacing w:val="-1"/>
                                </w:rPr>
                                <w:t xml:space="preserve"> </w:t>
                              </w:r>
                              <w:r>
                                <w:rPr>
                                  <w:color w:val="231F20"/>
                                </w:rPr>
                                <w:t>formally</w:t>
                              </w:r>
                              <w:r>
                                <w:rPr>
                                  <w:color w:val="231F20"/>
                                  <w:spacing w:val="-8"/>
                                </w:rPr>
                                <w:t xml:space="preserve"> </w:t>
                              </w:r>
                              <w:r>
                                <w:rPr>
                                  <w:color w:val="231F20"/>
                                </w:rPr>
                                <w:t>adopt</w:t>
                              </w:r>
                              <w:r>
                                <w:rPr>
                                  <w:color w:val="231F20"/>
                                  <w:spacing w:val="-1"/>
                                </w:rPr>
                                <w:t xml:space="preserve"> </w:t>
                              </w:r>
                              <w:r>
                                <w:rPr>
                                  <w:color w:val="231F20"/>
                                </w:rPr>
                                <w:t>its</w:t>
                              </w:r>
                              <w:r>
                                <w:rPr>
                                  <w:color w:val="231F20"/>
                                  <w:spacing w:val="-1"/>
                                </w:rPr>
                                <w:t xml:space="preserve"> </w:t>
                              </w:r>
                              <w:r>
                                <w:rPr>
                                  <w:color w:val="231F20"/>
                                </w:rPr>
                                <w:t>Bí</w:t>
                              </w:r>
                              <w:r>
                                <w:rPr>
                                  <w:color w:val="231F20"/>
                                  <w:spacing w:val="-1"/>
                                </w:rPr>
                                <w:t xml:space="preserve"> </w:t>
                              </w:r>
                              <w:r>
                                <w:rPr>
                                  <w:color w:val="231F20"/>
                                </w:rPr>
                                <w:t>Cineálta</w:t>
                              </w:r>
                              <w:r>
                                <w:rPr>
                                  <w:color w:val="231F20"/>
                                  <w:spacing w:val="-1"/>
                                </w:rPr>
                                <w:t xml:space="preserve"> </w:t>
                              </w:r>
                              <w:r>
                                <w:rPr>
                                  <w:color w:val="231F20"/>
                                </w:rPr>
                                <w:t>policy</w:t>
                              </w:r>
                              <w:r>
                                <w:rPr>
                                  <w:color w:val="231F20"/>
                                  <w:spacing w:val="-8"/>
                                </w:rPr>
                                <w:t xml:space="preserve"> </w:t>
                              </w:r>
                              <w:r>
                                <w:rPr>
                                  <w:color w:val="231F20"/>
                                </w:rPr>
                                <w:t>to</w:t>
                              </w:r>
                              <w:r>
                                <w:rPr>
                                  <w:color w:val="231F20"/>
                                  <w:spacing w:val="-1"/>
                                </w:rPr>
                                <w:t xml:space="preserve"> </w:t>
                              </w:r>
                              <w:r>
                                <w:rPr>
                                  <w:color w:val="231F20"/>
                                </w:rPr>
                                <w:t>prevent</w:t>
                              </w:r>
                              <w:r>
                                <w:rPr>
                                  <w:color w:val="231F20"/>
                                  <w:spacing w:val="-1"/>
                                </w:rPr>
                                <w:t xml:space="preserve"> </w:t>
                              </w:r>
                              <w:r>
                                <w:rPr>
                                  <w:color w:val="231F20"/>
                                </w:rPr>
                                <w:t xml:space="preserve">and </w:t>
                              </w:r>
                              <w:r>
                                <w:rPr>
                                  <w:color w:val="231F20"/>
                                  <w:spacing w:val="-6"/>
                                </w:rPr>
                                <w:t>address</w:t>
                              </w:r>
                              <w:r>
                                <w:rPr>
                                  <w:color w:val="231F20"/>
                                  <w:spacing w:val="-8"/>
                                </w:rPr>
                                <w:t xml:space="preserve"> </w:t>
                              </w:r>
                              <w:r>
                                <w:rPr>
                                  <w:color w:val="231F20"/>
                                  <w:spacing w:val="-6"/>
                                </w:rPr>
                                <w:t>bullying</w:t>
                              </w:r>
                              <w:r>
                                <w:rPr>
                                  <w:color w:val="231F20"/>
                                  <w:spacing w:val="-8"/>
                                </w:rPr>
                                <w:t xml:space="preserve"> </w:t>
                              </w:r>
                              <w:r>
                                <w:rPr>
                                  <w:color w:val="231F20"/>
                                  <w:spacing w:val="-6"/>
                                </w:rPr>
                                <w:t>behaviour</w:t>
                              </w:r>
                              <w:r>
                                <w:rPr>
                                  <w:color w:val="231F20"/>
                                  <w:spacing w:val="-14"/>
                                </w:rPr>
                                <w:t xml:space="preserve"> </w:t>
                              </w:r>
                              <w:r>
                                <w:rPr>
                                  <w:color w:val="231F20"/>
                                  <w:spacing w:val="-6"/>
                                </w:rPr>
                                <w:t>in</w:t>
                              </w:r>
                              <w:r>
                                <w:rPr>
                                  <w:color w:val="231F20"/>
                                  <w:spacing w:val="-8"/>
                                </w:rPr>
                                <w:t xml:space="preserve"> </w:t>
                              </w:r>
                              <w:r>
                                <w:rPr>
                                  <w:color w:val="231F20"/>
                                  <w:spacing w:val="-6"/>
                                </w:rPr>
                                <w:t>accordance</w:t>
                              </w:r>
                              <w:r>
                                <w:rPr>
                                  <w:color w:val="231F20"/>
                                  <w:spacing w:val="-14"/>
                                </w:rPr>
                                <w:t xml:space="preserve"> </w:t>
                              </w:r>
                              <w:r>
                                <w:rPr>
                                  <w:color w:val="231F20"/>
                                  <w:spacing w:val="-6"/>
                                </w:rPr>
                                <w:t>with</w:t>
                              </w:r>
                              <w:r>
                                <w:rPr>
                                  <w:color w:val="231F20"/>
                                  <w:spacing w:val="-8"/>
                                </w:rPr>
                                <w:t xml:space="preserve"> </w:t>
                              </w:r>
                              <w:r>
                                <w:rPr>
                                  <w:color w:val="231F20"/>
                                  <w:spacing w:val="-6"/>
                                </w:rPr>
                                <w:t>the</w:t>
                              </w:r>
                              <w:r>
                                <w:rPr>
                                  <w:color w:val="231F20"/>
                                  <w:spacing w:val="-13"/>
                                </w:rPr>
                                <w:t xml:space="preserve"> </w:t>
                              </w:r>
                              <w:r>
                                <w:rPr>
                                  <w:rFonts w:ascii="Trebuchet MS" w:hAnsi="Trebuchet MS"/>
                                  <w:i/>
                                  <w:color w:val="231F20"/>
                                  <w:spacing w:val="-6"/>
                                </w:rPr>
                                <w:t>Bí</w:t>
                              </w:r>
                              <w:r>
                                <w:rPr>
                                  <w:rFonts w:ascii="Trebuchet MS" w:hAnsi="Trebuchet MS"/>
                                  <w:i/>
                                  <w:color w:val="231F20"/>
                                  <w:spacing w:val="-11"/>
                                </w:rPr>
                                <w:t xml:space="preserve"> </w:t>
                              </w:r>
                              <w:r>
                                <w:rPr>
                                  <w:rFonts w:ascii="Trebuchet MS" w:hAnsi="Trebuchet MS"/>
                                  <w:i/>
                                  <w:color w:val="231F20"/>
                                  <w:spacing w:val="-6"/>
                                </w:rPr>
                                <w:t>Cineálta</w:t>
                              </w:r>
                              <w:r>
                                <w:rPr>
                                  <w:rFonts w:ascii="Trebuchet MS" w:hAnsi="Trebuchet MS"/>
                                  <w:i/>
                                  <w:color w:val="231F20"/>
                                  <w:spacing w:val="-11"/>
                                </w:rPr>
                                <w:t xml:space="preserve"> </w:t>
                              </w:r>
                              <w:r>
                                <w:rPr>
                                  <w:rFonts w:ascii="Trebuchet MS" w:hAnsi="Trebuchet MS"/>
                                  <w:i/>
                                  <w:color w:val="231F20"/>
                                  <w:spacing w:val="-6"/>
                                </w:rPr>
                                <w:t>Procedures</w:t>
                              </w:r>
                              <w:r>
                                <w:rPr>
                                  <w:rFonts w:ascii="Trebuchet MS" w:hAnsi="Trebuchet MS"/>
                                  <w:i/>
                                  <w:color w:val="231F20"/>
                                  <w:spacing w:val="-11"/>
                                </w:rPr>
                                <w:t xml:space="preserve"> </w:t>
                              </w:r>
                              <w:r>
                                <w:rPr>
                                  <w:rFonts w:ascii="Trebuchet MS" w:hAnsi="Trebuchet MS"/>
                                  <w:i/>
                                  <w:color w:val="231F20"/>
                                  <w:spacing w:val="-6"/>
                                </w:rPr>
                                <w:t xml:space="preserve">for </w:t>
                              </w:r>
                              <w:r>
                                <w:rPr>
                                  <w:rFonts w:ascii="Trebuchet MS" w:hAnsi="Trebuchet MS"/>
                                  <w:i/>
                                  <w:color w:val="231F20"/>
                                  <w:w w:val="90"/>
                                </w:rPr>
                                <w:t>Primary</w:t>
                              </w:r>
                              <w:r>
                                <w:rPr>
                                  <w:rFonts w:ascii="Trebuchet MS" w:hAnsi="Trebuchet MS"/>
                                  <w:i/>
                                  <w:color w:val="231F20"/>
                                  <w:spacing w:val="-4"/>
                                  <w:w w:val="90"/>
                                </w:rPr>
                                <w:t xml:space="preserve"> </w:t>
                              </w:r>
                              <w:r>
                                <w:rPr>
                                  <w:rFonts w:ascii="Trebuchet MS" w:hAnsi="Trebuchet MS"/>
                                  <w:i/>
                                  <w:color w:val="231F20"/>
                                  <w:w w:val="90"/>
                                </w:rPr>
                                <w:t>and Post-Primary</w:t>
                              </w:r>
                              <w:r>
                                <w:rPr>
                                  <w:rFonts w:ascii="Trebuchet MS" w:hAnsi="Trebuchet MS"/>
                                  <w:i/>
                                  <w:color w:val="231F20"/>
                                  <w:spacing w:val="-4"/>
                                  <w:w w:val="90"/>
                                </w:rPr>
                                <w:t xml:space="preserve"> </w:t>
                              </w:r>
                              <w:r>
                                <w:rPr>
                                  <w:rFonts w:ascii="Trebuchet MS" w:hAnsi="Trebuchet MS"/>
                                  <w:i/>
                                  <w:color w:val="231F20"/>
                                  <w:w w:val="90"/>
                                </w:rPr>
                                <w:t>Schools</w:t>
                              </w:r>
                              <w:r>
                                <w:rPr>
                                  <w:color w:val="231F20"/>
                                  <w:w w:val="90"/>
                                </w:rPr>
                                <w:t xml:space="preserve">? </w:t>
                              </w:r>
                              <w:r>
                                <w:rPr>
                                  <w:rFonts w:ascii="Trebuchet MS" w:hAnsi="Trebuchet MS"/>
                                  <w:i/>
                                  <w:color w:val="231F20"/>
                                  <w:w w:val="90"/>
                                </w:rPr>
                                <w:t>Insert date</w:t>
                              </w:r>
                              <w:r>
                                <w:rPr>
                                  <w:rFonts w:ascii="Trebuchet MS" w:hAnsi="Trebuchet MS"/>
                                  <w:i/>
                                  <w:color w:val="231F20"/>
                                  <w:spacing w:val="-3"/>
                                  <w:w w:val="90"/>
                                </w:rPr>
                                <w:t xml:space="preserve"> </w:t>
                              </w:r>
                              <w:r>
                                <w:rPr>
                                  <w:rFonts w:ascii="Trebuchet MS" w:hAnsi="Trebuchet MS"/>
                                  <w:i/>
                                  <w:color w:val="231F20"/>
                                  <w:w w:val="90"/>
                                </w:rPr>
                                <w:t>when</w:t>
                              </w:r>
                              <w:r>
                                <w:rPr>
                                  <w:rFonts w:ascii="Trebuchet MS" w:hAnsi="Trebuchet MS"/>
                                  <w:i/>
                                  <w:color w:val="231F20"/>
                                  <w:spacing w:val="-2"/>
                                  <w:w w:val="90"/>
                                </w:rPr>
                                <w:t xml:space="preserve"> </w:t>
                              </w:r>
                              <w:r>
                                <w:rPr>
                                  <w:rFonts w:ascii="Trebuchet MS" w:hAnsi="Trebuchet MS"/>
                                  <w:i/>
                                  <w:color w:val="231F20"/>
                                  <w:w w:val="90"/>
                                </w:rPr>
                                <w:t>the Bí Cineálta policy</w:t>
                              </w:r>
                              <w:r>
                                <w:rPr>
                                  <w:rFonts w:ascii="Trebuchet MS" w:hAnsi="Trebuchet MS"/>
                                  <w:i/>
                                  <w:color w:val="231F20"/>
                                  <w:spacing w:val="-8"/>
                                  <w:w w:val="90"/>
                                </w:rPr>
                                <w:t xml:space="preserve"> </w:t>
                              </w:r>
                              <w:r>
                                <w:rPr>
                                  <w:rFonts w:ascii="Trebuchet MS" w:hAnsi="Trebuchet MS"/>
                                  <w:i/>
                                  <w:color w:val="231F20"/>
                                  <w:w w:val="90"/>
                                </w:rPr>
                                <w:t xml:space="preserve">was </w:t>
                              </w:r>
                              <w:r>
                                <w:rPr>
                                  <w:rFonts w:ascii="Trebuchet MS" w:hAnsi="Trebuchet MS"/>
                                  <w:i/>
                                  <w:color w:val="231F20"/>
                                </w:rPr>
                                <w:t>last adopted by the school.</w:t>
                              </w:r>
                              <w:r>
                                <w:rPr>
                                  <w:rFonts w:ascii="Trebuchet MS" w:hAnsi="Trebuchet MS"/>
                                  <w:i/>
                                  <w:color w:val="231F20"/>
                                  <w:spacing w:val="18"/>
                                </w:rPr>
                                <w:t xml:space="preserve"> </w:t>
                              </w:r>
                              <w:r>
                                <w:rPr>
                                  <w:color w:val="231F20"/>
                                  <w:u w:val="single" w:color="221E1F"/>
                                </w:rPr>
                                <w:tab/>
                              </w:r>
                              <w:r>
                                <w:rPr>
                                  <w:color w:val="231F20"/>
                                  <w:spacing w:val="-10"/>
                                </w:rPr>
                                <w:t>/</w:t>
                              </w:r>
                              <w:r>
                                <w:rPr>
                                  <w:color w:val="231F20"/>
                                  <w:u w:val="single" w:color="221E1F"/>
                                </w:rPr>
                                <w:tab/>
                              </w:r>
                              <w:r>
                                <w:rPr>
                                  <w:color w:val="231F20"/>
                                  <w:spacing w:val="-4"/>
                                </w:rPr>
                                <w:t>/20</w:t>
                              </w:r>
                              <w:r>
                                <w:rPr>
                                  <w:color w:val="231F20"/>
                                  <w:u w:val="single" w:color="221E1F"/>
                                </w:rPr>
                                <w:tab/>
                              </w:r>
                            </w:p>
                            <w:p w14:paraId="7F2B22C7" w14:textId="77777777" w:rsidR="001C78BA" w:rsidRDefault="001C78BA" w:rsidP="001C78BA">
                              <w:pPr>
                                <w:numPr>
                                  <w:ilvl w:val="0"/>
                                  <w:numId w:val="44"/>
                                </w:numPr>
                                <w:tabs>
                                  <w:tab w:val="left" w:pos="396"/>
                                </w:tabs>
                                <w:spacing w:before="105"/>
                                <w:ind w:hanging="396"/>
                              </w:pPr>
                              <w:r>
                                <w:rPr>
                                  <w:color w:val="231F20"/>
                                </w:rPr>
                                <w:t>Where</w:t>
                              </w:r>
                              <w:r>
                                <w:rPr>
                                  <w:color w:val="231F20"/>
                                  <w:spacing w:val="-17"/>
                                </w:rPr>
                                <w:t xml:space="preserve"> </w:t>
                              </w:r>
                              <w:r>
                                <w:rPr>
                                  <w:color w:val="231F20"/>
                                </w:rPr>
                                <w:t>in</w:t>
                              </w:r>
                              <w:r>
                                <w:rPr>
                                  <w:color w:val="231F20"/>
                                  <w:spacing w:val="-13"/>
                                </w:rPr>
                                <w:t xml:space="preserve"> </w:t>
                              </w:r>
                              <w:r>
                                <w:rPr>
                                  <w:color w:val="231F20"/>
                                </w:rPr>
                                <w:t>the</w:t>
                              </w:r>
                              <w:r>
                                <w:rPr>
                                  <w:color w:val="231F20"/>
                                  <w:spacing w:val="-14"/>
                                </w:rPr>
                                <w:t xml:space="preserve"> </w:t>
                              </w:r>
                              <w:r>
                                <w:rPr>
                                  <w:color w:val="231F20"/>
                                </w:rPr>
                                <w:t>school</w:t>
                              </w:r>
                              <w:r>
                                <w:rPr>
                                  <w:color w:val="231F20"/>
                                  <w:spacing w:val="-13"/>
                                </w:rPr>
                                <w:t xml:space="preserve"> </w:t>
                              </w:r>
                              <w:r>
                                <w:rPr>
                                  <w:color w:val="231F20"/>
                                </w:rPr>
                                <w:t>is</w:t>
                              </w:r>
                              <w:r>
                                <w:rPr>
                                  <w:color w:val="231F20"/>
                                  <w:spacing w:val="-13"/>
                                </w:rPr>
                                <w:t xml:space="preserve"> </w:t>
                              </w:r>
                              <w:r>
                                <w:rPr>
                                  <w:color w:val="231F20"/>
                                </w:rPr>
                                <w:t>the</w:t>
                              </w:r>
                              <w:r>
                                <w:rPr>
                                  <w:color w:val="231F20"/>
                                  <w:spacing w:val="-13"/>
                                </w:rPr>
                                <w:t xml:space="preserve"> </w:t>
                              </w:r>
                              <w:r>
                                <w:rPr>
                                  <w:color w:val="231F20"/>
                                </w:rPr>
                                <w:t>student­friendly</w:t>
                              </w:r>
                              <w:r>
                                <w:rPr>
                                  <w:color w:val="231F20"/>
                                  <w:spacing w:val="-18"/>
                                </w:rPr>
                                <w:t xml:space="preserve"> </w:t>
                              </w:r>
                              <w:r>
                                <w:rPr>
                                  <w:color w:val="231F20"/>
                                </w:rPr>
                                <w:t>Bí</w:t>
                              </w:r>
                              <w:r>
                                <w:rPr>
                                  <w:color w:val="231F20"/>
                                  <w:spacing w:val="-13"/>
                                </w:rPr>
                                <w:t xml:space="preserve"> </w:t>
                              </w:r>
                              <w:r>
                                <w:rPr>
                                  <w:color w:val="231F20"/>
                                </w:rPr>
                                <w:t>Cineálta</w:t>
                              </w:r>
                              <w:r>
                                <w:rPr>
                                  <w:color w:val="231F20"/>
                                  <w:spacing w:val="-13"/>
                                </w:rPr>
                                <w:t xml:space="preserve"> </w:t>
                              </w:r>
                              <w:r>
                                <w:rPr>
                                  <w:color w:val="231F20"/>
                                </w:rPr>
                                <w:t>policy</w:t>
                              </w:r>
                              <w:r>
                                <w:rPr>
                                  <w:color w:val="231F20"/>
                                  <w:spacing w:val="-17"/>
                                </w:rPr>
                                <w:t xml:space="preserve"> </w:t>
                              </w:r>
                              <w:r>
                                <w:rPr>
                                  <w:color w:val="231F20"/>
                                  <w:spacing w:val="-2"/>
                                </w:rPr>
                                <w:t>displayed?</w:t>
                              </w:r>
                            </w:p>
                          </w:txbxContent>
                        </wps:txbx>
                        <wps:bodyPr wrap="square" lIns="0" tIns="0" rIns="0" bIns="0" rtlCol="0">
                          <a:noAutofit/>
                        </wps:bodyPr>
                      </wps:wsp>
                      <wps:wsp>
                        <wps:cNvPr id="788" name="Textbox 788"/>
                        <wps:cNvSpPr txBox="1"/>
                        <wps:spPr>
                          <a:xfrm>
                            <a:off x="184538" y="1622886"/>
                            <a:ext cx="4566920" cy="595630"/>
                          </a:xfrm>
                          <a:prstGeom prst="rect">
                            <a:avLst/>
                          </a:prstGeom>
                        </wps:spPr>
                        <wps:txbx>
                          <w:txbxContent>
                            <w:p w14:paraId="34E22108" w14:textId="77777777" w:rsidR="001C78BA" w:rsidRDefault="001C78BA" w:rsidP="001C78BA">
                              <w:pPr>
                                <w:numPr>
                                  <w:ilvl w:val="0"/>
                                  <w:numId w:val="43"/>
                                </w:numPr>
                                <w:tabs>
                                  <w:tab w:val="left" w:pos="396"/>
                                  <w:tab w:val="left" w:pos="4802"/>
                                  <w:tab w:val="left" w:pos="5592"/>
                                  <w:tab w:val="left" w:pos="6538"/>
                                </w:tabs>
                                <w:spacing w:line="252" w:lineRule="auto"/>
                                <w:ind w:right="18"/>
                              </w:pPr>
                              <w:r>
                                <w:rPr>
                                  <w:color w:val="231F20"/>
                                </w:rPr>
                                <w:t>What</w:t>
                              </w:r>
                              <w:r>
                                <w:rPr>
                                  <w:color w:val="231F20"/>
                                  <w:spacing w:val="-18"/>
                                </w:rPr>
                                <w:t xml:space="preserve"> </w:t>
                              </w:r>
                              <w:r>
                                <w:rPr>
                                  <w:color w:val="231F20"/>
                                </w:rPr>
                                <w:t>date</w:t>
                              </w:r>
                              <w:r>
                                <w:rPr>
                                  <w:color w:val="231F20"/>
                                  <w:spacing w:val="-15"/>
                                </w:rPr>
                                <w:t xml:space="preserve"> </w:t>
                              </w:r>
                              <w:r>
                                <w:rPr>
                                  <w:color w:val="231F20"/>
                                </w:rPr>
                                <w:t>did</w:t>
                              </w:r>
                              <w:r>
                                <w:rPr>
                                  <w:color w:val="231F20"/>
                                  <w:spacing w:val="-15"/>
                                </w:rPr>
                                <w:t xml:space="preserve"> </w:t>
                              </w:r>
                              <w:r>
                                <w:rPr>
                                  <w:color w:val="231F20"/>
                                </w:rPr>
                                <w:t>the</w:t>
                              </w:r>
                              <w:r>
                                <w:rPr>
                                  <w:color w:val="231F20"/>
                                  <w:spacing w:val="-15"/>
                                </w:rPr>
                                <w:t xml:space="preserve"> </w:t>
                              </w:r>
                              <w:r>
                                <w:rPr>
                                  <w:color w:val="231F20"/>
                                </w:rPr>
                                <w:t>Board</w:t>
                              </w:r>
                              <w:r>
                                <w:rPr>
                                  <w:color w:val="231F20"/>
                                  <w:spacing w:val="-15"/>
                                </w:rPr>
                                <w:t xml:space="preserve"> </w:t>
                              </w:r>
                              <w:r>
                                <w:rPr>
                                  <w:color w:val="231F20"/>
                                </w:rPr>
                                <w:t>publish</w:t>
                              </w:r>
                              <w:r>
                                <w:rPr>
                                  <w:color w:val="231F20"/>
                                  <w:spacing w:val="-15"/>
                                </w:rPr>
                                <w:t xml:space="preserve"> </w:t>
                              </w:r>
                              <w:r>
                                <w:rPr>
                                  <w:color w:val="231F20"/>
                                </w:rPr>
                                <w:t>the</w:t>
                              </w:r>
                              <w:r>
                                <w:rPr>
                                  <w:color w:val="231F20"/>
                                  <w:spacing w:val="-15"/>
                                </w:rPr>
                                <w:t xml:space="preserve"> </w:t>
                              </w:r>
                              <w:r>
                                <w:rPr>
                                  <w:color w:val="231F20"/>
                                </w:rPr>
                                <w:t>Bí</w:t>
                              </w:r>
                              <w:r>
                                <w:rPr>
                                  <w:color w:val="231F20"/>
                                  <w:spacing w:val="-15"/>
                                </w:rPr>
                                <w:t xml:space="preserve"> </w:t>
                              </w:r>
                              <w:r>
                                <w:rPr>
                                  <w:color w:val="231F20"/>
                                </w:rPr>
                                <w:t>Cineálta</w:t>
                              </w:r>
                              <w:r>
                                <w:rPr>
                                  <w:color w:val="231F20"/>
                                  <w:spacing w:val="-15"/>
                                </w:rPr>
                                <w:t xml:space="preserve"> </w:t>
                              </w:r>
                              <w:r>
                                <w:rPr>
                                  <w:color w:val="231F20"/>
                                </w:rPr>
                                <w:t>policy</w:t>
                              </w:r>
                              <w:r>
                                <w:rPr>
                                  <w:color w:val="231F20"/>
                                  <w:spacing w:val="-18"/>
                                </w:rPr>
                                <w:t xml:space="preserve"> </w:t>
                              </w:r>
                              <w:r>
                                <w:rPr>
                                  <w:color w:val="231F20"/>
                                </w:rPr>
                                <w:t>and</w:t>
                              </w:r>
                              <w:r>
                                <w:rPr>
                                  <w:color w:val="231F20"/>
                                  <w:spacing w:val="-14"/>
                                </w:rPr>
                                <w:t xml:space="preserve"> </w:t>
                              </w:r>
                              <w:r>
                                <w:rPr>
                                  <w:color w:val="231F20"/>
                                </w:rPr>
                                <w:t>the</w:t>
                              </w:r>
                              <w:r>
                                <w:rPr>
                                  <w:color w:val="231F20"/>
                                  <w:spacing w:val="-15"/>
                                </w:rPr>
                                <w:t xml:space="preserve"> </w:t>
                              </w:r>
                              <w:r>
                                <w:rPr>
                                  <w:color w:val="231F20"/>
                                </w:rPr>
                                <w:t xml:space="preserve">student­ friendly policy on the school website? </w:t>
                              </w:r>
                              <w:r>
                                <w:rPr>
                                  <w:color w:val="231F20"/>
                                  <w:u w:val="single" w:color="221E1F"/>
                                </w:rPr>
                                <w:tab/>
                              </w:r>
                              <w:r>
                                <w:rPr>
                                  <w:color w:val="231F20"/>
                                  <w:spacing w:val="-10"/>
                                </w:rPr>
                                <w:t>/</w:t>
                              </w:r>
                              <w:r>
                                <w:rPr>
                                  <w:color w:val="231F20"/>
                                  <w:u w:val="single" w:color="221E1F"/>
                                </w:rPr>
                                <w:tab/>
                              </w:r>
                              <w:r>
                                <w:rPr>
                                  <w:color w:val="231F20"/>
                                  <w:spacing w:val="-4"/>
                                </w:rPr>
                                <w:t>/20</w:t>
                              </w:r>
                              <w:r>
                                <w:rPr>
                                  <w:color w:val="231F20"/>
                                  <w:u w:val="single" w:color="221E1F"/>
                                </w:rPr>
                                <w:tab/>
                              </w:r>
                            </w:p>
                            <w:p w14:paraId="621A09BE" w14:textId="77777777" w:rsidR="001C78BA" w:rsidRDefault="001C78BA" w:rsidP="001C78BA">
                              <w:pPr>
                                <w:numPr>
                                  <w:ilvl w:val="0"/>
                                  <w:numId w:val="43"/>
                                </w:numPr>
                                <w:tabs>
                                  <w:tab w:val="left" w:pos="396"/>
                                </w:tabs>
                                <w:spacing w:before="112"/>
                                <w:ind w:hanging="396"/>
                              </w:pPr>
                              <w:r>
                                <w:rPr>
                                  <w:color w:val="231F20"/>
                                  <w:spacing w:val="-2"/>
                                </w:rPr>
                                <w:t>How</w:t>
                              </w:r>
                              <w:r>
                                <w:rPr>
                                  <w:color w:val="231F20"/>
                                  <w:spacing w:val="-11"/>
                                </w:rPr>
                                <w:t xml:space="preserve"> </w:t>
                              </w:r>
                              <w:r>
                                <w:rPr>
                                  <w:color w:val="231F20"/>
                                  <w:spacing w:val="-2"/>
                                </w:rPr>
                                <w:t>has</w:t>
                              </w:r>
                              <w:r>
                                <w:rPr>
                                  <w:color w:val="231F20"/>
                                  <w:spacing w:val="-5"/>
                                </w:rPr>
                                <w:t xml:space="preserve"> </w:t>
                              </w:r>
                              <w:r>
                                <w:rPr>
                                  <w:color w:val="231F20"/>
                                  <w:spacing w:val="-2"/>
                                </w:rPr>
                                <w:t>the</w:t>
                              </w:r>
                              <w:r>
                                <w:rPr>
                                  <w:color w:val="231F20"/>
                                  <w:spacing w:val="-6"/>
                                </w:rPr>
                                <w:t xml:space="preserve"> </w:t>
                              </w:r>
                              <w:r>
                                <w:rPr>
                                  <w:color w:val="231F20"/>
                                  <w:spacing w:val="-2"/>
                                </w:rPr>
                                <w:t>student­friendly</w:t>
                              </w:r>
                              <w:r>
                                <w:rPr>
                                  <w:color w:val="231F20"/>
                                  <w:spacing w:val="-11"/>
                                </w:rPr>
                                <w:t xml:space="preserve"> </w:t>
                              </w:r>
                              <w:r>
                                <w:rPr>
                                  <w:color w:val="231F20"/>
                                  <w:spacing w:val="-2"/>
                                </w:rPr>
                                <w:t>policy</w:t>
                              </w:r>
                              <w:r>
                                <w:rPr>
                                  <w:color w:val="231F20"/>
                                  <w:spacing w:val="-12"/>
                                </w:rPr>
                                <w:t xml:space="preserve"> </w:t>
                              </w:r>
                              <w:r>
                                <w:rPr>
                                  <w:color w:val="231F20"/>
                                  <w:spacing w:val="-2"/>
                                </w:rPr>
                                <w:t>been</w:t>
                              </w:r>
                              <w:r>
                                <w:rPr>
                                  <w:color w:val="231F20"/>
                                  <w:spacing w:val="-5"/>
                                </w:rPr>
                                <w:t xml:space="preserve"> </w:t>
                              </w:r>
                              <w:r>
                                <w:rPr>
                                  <w:color w:val="231F20"/>
                                  <w:spacing w:val="-2"/>
                                </w:rPr>
                                <w:t>communicated</w:t>
                              </w:r>
                              <w:r>
                                <w:rPr>
                                  <w:color w:val="231F20"/>
                                  <w:spacing w:val="-5"/>
                                </w:rPr>
                                <w:t xml:space="preserve"> </w:t>
                              </w:r>
                              <w:r>
                                <w:rPr>
                                  <w:color w:val="231F20"/>
                                  <w:spacing w:val="-2"/>
                                </w:rPr>
                                <w:t>to</w:t>
                              </w:r>
                              <w:r>
                                <w:rPr>
                                  <w:color w:val="231F20"/>
                                  <w:spacing w:val="-6"/>
                                </w:rPr>
                                <w:t xml:space="preserve"> </w:t>
                              </w:r>
                              <w:r>
                                <w:rPr>
                                  <w:color w:val="231F20"/>
                                  <w:spacing w:val="-2"/>
                                </w:rPr>
                                <w:t>students?</w:t>
                              </w:r>
                            </w:p>
                          </w:txbxContent>
                        </wps:txbx>
                        <wps:bodyPr wrap="square" lIns="0" tIns="0" rIns="0" bIns="0" rtlCol="0">
                          <a:noAutofit/>
                        </wps:bodyPr>
                      </wps:wsp>
                      <wps:wsp>
                        <wps:cNvPr id="789" name="Textbox 789"/>
                        <wps:cNvSpPr txBox="1"/>
                        <wps:spPr>
                          <a:xfrm>
                            <a:off x="184538" y="3049686"/>
                            <a:ext cx="4081145" cy="345440"/>
                          </a:xfrm>
                          <a:prstGeom prst="rect">
                            <a:avLst/>
                          </a:prstGeom>
                        </wps:spPr>
                        <wps:txbx>
                          <w:txbxContent>
                            <w:p w14:paraId="1BF4B610" w14:textId="77777777" w:rsidR="001C78BA" w:rsidRDefault="001C78BA" w:rsidP="001C78BA">
                              <w:pPr>
                                <w:tabs>
                                  <w:tab w:val="left" w:pos="396"/>
                                </w:tabs>
                                <w:spacing w:line="252" w:lineRule="auto"/>
                                <w:ind w:left="396" w:right="18" w:hanging="397"/>
                              </w:pPr>
                              <w:r>
                                <w:rPr>
                                  <w:color w:val="231F20"/>
                                  <w:spacing w:val="-6"/>
                                </w:rPr>
                                <w:t>5.</w:t>
                              </w:r>
                              <w:r>
                                <w:rPr>
                                  <w:color w:val="231F20"/>
                                </w:rPr>
                                <w:tab/>
                                <w:t>How</w:t>
                              </w:r>
                              <w:r>
                                <w:rPr>
                                  <w:color w:val="231F20"/>
                                  <w:spacing w:val="-18"/>
                                </w:rPr>
                                <w:t xml:space="preserve"> </w:t>
                              </w:r>
                              <w:r>
                                <w:rPr>
                                  <w:color w:val="231F20"/>
                                </w:rPr>
                                <w:t>has</w:t>
                              </w:r>
                              <w:r>
                                <w:rPr>
                                  <w:color w:val="231F20"/>
                                  <w:spacing w:val="-17"/>
                                </w:rPr>
                                <w:t xml:space="preserve"> </w:t>
                              </w:r>
                              <w:r>
                                <w:rPr>
                                  <w:color w:val="231F20"/>
                                </w:rPr>
                                <w:t>the</w:t>
                              </w:r>
                              <w:r>
                                <w:rPr>
                                  <w:color w:val="231F20"/>
                                  <w:spacing w:val="-17"/>
                                </w:rPr>
                                <w:t xml:space="preserve"> </w:t>
                              </w:r>
                              <w:r>
                                <w:rPr>
                                  <w:color w:val="231F20"/>
                                </w:rPr>
                                <w:t>Bí</w:t>
                              </w:r>
                              <w:r>
                                <w:rPr>
                                  <w:color w:val="231F20"/>
                                  <w:spacing w:val="-17"/>
                                </w:rPr>
                                <w:t xml:space="preserve"> </w:t>
                              </w:r>
                              <w:r>
                                <w:rPr>
                                  <w:color w:val="231F20"/>
                                </w:rPr>
                                <w:t>Cineálta</w:t>
                              </w:r>
                              <w:r>
                                <w:rPr>
                                  <w:color w:val="231F20"/>
                                  <w:spacing w:val="-15"/>
                                </w:rPr>
                                <w:t xml:space="preserve"> </w:t>
                              </w:r>
                              <w:r>
                                <w:rPr>
                                  <w:color w:val="231F20"/>
                                </w:rPr>
                                <w:t>policy</w:t>
                              </w:r>
                              <w:r>
                                <w:rPr>
                                  <w:color w:val="231F20"/>
                                  <w:spacing w:val="-18"/>
                                </w:rPr>
                                <w:t xml:space="preserve"> </w:t>
                              </w:r>
                              <w:r>
                                <w:rPr>
                                  <w:color w:val="231F20"/>
                                </w:rPr>
                                <w:t>and</w:t>
                              </w:r>
                              <w:r>
                                <w:rPr>
                                  <w:color w:val="231F20"/>
                                  <w:spacing w:val="-14"/>
                                </w:rPr>
                                <w:t xml:space="preserve"> </w:t>
                              </w:r>
                              <w:r>
                                <w:rPr>
                                  <w:color w:val="231F20"/>
                                </w:rPr>
                                <w:t>student­friendly</w:t>
                              </w:r>
                              <w:r>
                                <w:rPr>
                                  <w:color w:val="231F20"/>
                                  <w:spacing w:val="-18"/>
                                </w:rPr>
                                <w:t xml:space="preserve"> </w:t>
                              </w:r>
                              <w:r>
                                <w:rPr>
                                  <w:color w:val="231F20"/>
                                </w:rPr>
                                <w:t>policy</w:t>
                              </w:r>
                              <w:r>
                                <w:rPr>
                                  <w:color w:val="231F20"/>
                                  <w:spacing w:val="-17"/>
                                </w:rPr>
                                <w:t xml:space="preserve"> </w:t>
                              </w:r>
                              <w:r>
                                <w:rPr>
                                  <w:color w:val="231F20"/>
                                </w:rPr>
                                <w:t>been communicated to parents</w:t>
                              </w:r>
                            </w:p>
                          </w:txbxContent>
                        </wps:txbx>
                        <wps:bodyPr wrap="square" lIns="0" tIns="0" rIns="0" bIns="0" rtlCol="0">
                          <a:noAutofit/>
                        </wps:bodyPr>
                      </wps:wsp>
                      <wps:wsp>
                        <wps:cNvPr id="790" name="Textbox 790"/>
                        <wps:cNvSpPr txBox="1"/>
                        <wps:spPr>
                          <a:xfrm>
                            <a:off x="184538" y="4226686"/>
                            <a:ext cx="127000" cy="167640"/>
                          </a:xfrm>
                          <a:prstGeom prst="rect">
                            <a:avLst/>
                          </a:prstGeom>
                        </wps:spPr>
                        <wps:txbx>
                          <w:txbxContent>
                            <w:p w14:paraId="15F936D7" w14:textId="77777777" w:rsidR="001C78BA" w:rsidRDefault="001C78BA" w:rsidP="001C78BA">
                              <w:pPr>
                                <w:spacing w:line="263" w:lineRule="exact"/>
                              </w:pPr>
                              <w:r>
                                <w:rPr>
                                  <w:color w:val="231F20"/>
                                  <w:spacing w:val="-5"/>
                                </w:rPr>
                                <w:t>6.</w:t>
                              </w:r>
                            </w:p>
                          </w:txbxContent>
                        </wps:txbx>
                        <wps:bodyPr wrap="square" lIns="0" tIns="0" rIns="0" bIns="0" rtlCol="0">
                          <a:noAutofit/>
                        </wps:bodyPr>
                      </wps:wsp>
                      <wps:wsp>
                        <wps:cNvPr id="791" name="Textbox 791"/>
                        <wps:cNvSpPr txBox="1"/>
                        <wps:spPr>
                          <a:xfrm>
                            <a:off x="436537" y="4226686"/>
                            <a:ext cx="3987800" cy="523240"/>
                          </a:xfrm>
                          <a:prstGeom prst="rect">
                            <a:avLst/>
                          </a:prstGeom>
                        </wps:spPr>
                        <wps:txbx>
                          <w:txbxContent>
                            <w:p w14:paraId="14B9A455" w14:textId="77777777" w:rsidR="001C78BA" w:rsidRDefault="001C78BA" w:rsidP="001C78BA">
                              <w:pPr>
                                <w:spacing w:line="252" w:lineRule="auto"/>
                                <w:ind w:right="18"/>
                              </w:pPr>
                              <w:r>
                                <w:rPr>
                                  <w:color w:val="231F20"/>
                                </w:rPr>
                                <w:t>Have</w:t>
                              </w:r>
                              <w:r>
                                <w:rPr>
                                  <w:color w:val="231F20"/>
                                  <w:spacing w:val="-14"/>
                                </w:rPr>
                                <w:t xml:space="preserve"> </w:t>
                              </w:r>
                              <w:r>
                                <w:rPr>
                                  <w:color w:val="231F20"/>
                                </w:rPr>
                                <w:t>all</w:t>
                              </w:r>
                              <w:r>
                                <w:rPr>
                                  <w:color w:val="231F20"/>
                                  <w:spacing w:val="-14"/>
                                </w:rPr>
                                <w:t xml:space="preserve"> </w:t>
                              </w:r>
                              <w:r>
                                <w:rPr>
                                  <w:color w:val="231F20"/>
                                </w:rPr>
                                <w:t>school</w:t>
                              </w:r>
                              <w:r>
                                <w:rPr>
                                  <w:color w:val="231F20"/>
                                  <w:spacing w:val="-14"/>
                                </w:rPr>
                                <w:t xml:space="preserve"> </w:t>
                              </w:r>
                              <w:r>
                                <w:rPr>
                                  <w:color w:val="231F20"/>
                                </w:rPr>
                                <w:t>staﬀ</w:t>
                              </w:r>
                              <w:r>
                                <w:rPr>
                                  <w:color w:val="231F20"/>
                                  <w:spacing w:val="-18"/>
                                </w:rPr>
                                <w:t xml:space="preserve"> </w:t>
                              </w:r>
                              <w:r>
                                <w:rPr>
                                  <w:color w:val="231F20"/>
                                </w:rPr>
                                <w:t>been</w:t>
                              </w:r>
                              <w:r>
                                <w:rPr>
                                  <w:color w:val="231F20"/>
                                  <w:spacing w:val="-13"/>
                                </w:rPr>
                                <w:t xml:space="preserve"> </w:t>
                              </w:r>
                              <w:r>
                                <w:rPr>
                                  <w:color w:val="231F20"/>
                                </w:rPr>
                                <w:t>made</w:t>
                              </w:r>
                              <w:r>
                                <w:rPr>
                                  <w:color w:val="231F20"/>
                                  <w:spacing w:val="-14"/>
                                </w:rPr>
                                <w:t xml:space="preserve"> </w:t>
                              </w:r>
                              <w:r>
                                <w:rPr>
                                  <w:color w:val="231F20"/>
                                </w:rPr>
                                <w:t>aware</w:t>
                              </w:r>
                              <w:r>
                                <w:rPr>
                                  <w:color w:val="231F20"/>
                                  <w:spacing w:val="-14"/>
                                </w:rPr>
                                <w:t xml:space="preserve"> </w:t>
                              </w:r>
                              <w:r>
                                <w:rPr>
                                  <w:color w:val="231F20"/>
                                </w:rPr>
                                <w:t>of</w:t>
                              </w:r>
                              <w:r>
                                <w:rPr>
                                  <w:color w:val="231F20"/>
                                  <w:spacing w:val="-18"/>
                                </w:rPr>
                                <w:t xml:space="preserve"> </w:t>
                              </w:r>
                              <w:r>
                                <w:rPr>
                                  <w:color w:val="231F20"/>
                                </w:rPr>
                                <w:t>the,</w:t>
                              </w:r>
                              <w:r>
                                <w:rPr>
                                  <w:color w:val="231F20"/>
                                  <w:spacing w:val="-13"/>
                                </w:rPr>
                                <w:t xml:space="preserve"> </w:t>
                              </w:r>
                              <w:r>
                                <w:rPr>
                                  <w:color w:val="231F20"/>
                                </w:rPr>
                                <w:t>school’s</w:t>
                              </w:r>
                              <w:r>
                                <w:rPr>
                                  <w:color w:val="231F20"/>
                                  <w:spacing w:val="-14"/>
                                </w:rPr>
                                <w:t xml:space="preserve"> </w:t>
                              </w:r>
                              <w:r>
                                <w:rPr>
                                  <w:color w:val="231F20"/>
                                </w:rPr>
                                <w:t>Bí</w:t>
                              </w:r>
                              <w:r>
                                <w:rPr>
                                  <w:color w:val="231F20"/>
                                  <w:spacing w:val="-14"/>
                                </w:rPr>
                                <w:t xml:space="preserve"> </w:t>
                              </w:r>
                              <w:r>
                                <w:rPr>
                                  <w:color w:val="231F20"/>
                                </w:rPr>
                                <w:t xml:space="preserve">Cineálta </w:t>
                              </w:r>
                              <w:r>
                                <w:rPr>
                                  <w:color w:val="231F20"/>
                                  <w:w w:val="90"/>
                                </w:rPr>
                                <w:t>policy</w:t>
                              </w:r>
                              <w:r>
                                <w:rPr>
                                  <w:color w:val="231F20"/>
                                  <w:spacing w:val="-3"/>
                                  <w:w w:val="90"/>
                                </w:rPr>
                                <w:t xml:space="preserve"> </w:t>
                              </w:r>
                              <w:r>
                                <w:rPr>
                                  <w:color w:val="231F20"/>
                                  <w:w w:val="90"/>
                                </w:rPr>
                                <w:t xml:space="preserve">and the </w:t>
                              </w:r>
                              <w:r w:rsidRPr="005D54E8">
                                <w:rPr>
                                  <w:rFonts w:ascii="Trebuchet MS" w:hAnsi="Trebuchet MS"/>
                                  <w:iCs/>
                                  <w:color w:val="231F20"/>
                                  <w:w w:val="90"/>
                                </w:rPr>
                                <w:t>Bí Cineálta Procedures</w:t>
                              </w:r>
                              <w:r w:rsidRPr="005D54E8">
                                <w:rPr>
                                  <w:rFonts w:ascii="Trebuchet MS" w:hAnsi="Trebuchet MS"/>
                                  <w:iCs/>
                                  <w:color w:val="231F20"/>
                                  <w:spacing w:val="-2"/>
                                  <w:w w:val="90"/>
                                </w:rPr>
                                <w:t xml:space="preserve"> </w:t>
                              </w:r>
                              <w:r w:rsidRPr="005D54E8">
                                <w:rPr>
                                  <w:rFonts w:ascii="Trebuchet MS" w:hAnsi="Trebuchet MS"/>
                                  <w:iCs/>
                                  <w:color w:val="231F20"/>
                                  <w:w w:val="90"/>
                                </w:rPr>
                                <w:t>to Prevent and</w:t>
                              </w:r>
                              <w:r w:rsidRPr="005D54E8">
                                <w:rPr>
                                  <w:rFonts w:ascii="Trebuchet MS" w:hAnsi="Trebuchet MS"/>
                                  <w:iCs/>
                                  <w:color w:val="231F20"/>
                                  <w:spacing w:val="-7"/>
                                  <w:w w:val="90"/>
                                </w:rPr>
                                <w:t xml:space="preserve"> </w:t>
                              </w:r>
                              <w:r w:rsidRPr="005D54E8">
                                <w:rPr>
                                  <w:rFonts w:ascii="Trebuchet MS" w:hAnsi="Trebuchet MS"/>
                                  <w:iCs/>
                                  <w:color w:val="231F20"/>
                                  <w:w w:val="90"/>
                                </w:rPr>
                                <w:t xml:space="preserve">Address Bullying </w:t>
                              </w:r>
                              <w:r w:rsidRPr="005D54E8">
                                <w:rPr>
                                  <w:rFonts w:ascii="Trebuchet MS" w:hAnsi="Trebuchet MS"/>
                                  <w:iCs/>
                                  <w:color w:val="231F20"/>
                                  <w:spacing w:val="-6"/>
                                </w:rPr>
                                <w:t>Behaviour</w:t>
                              </w:r>
                              <w:r w:rsidRPr="005D54E8">
                                <w:rPr>
                                  <w:rFonts w:ascii="Trebuchet MS" w:hAnsi="Trebuchet MS"/>
                                  <w:iCs/>
                                  <w:color w:val="231F20"/>
                                  <w:spacing w:val="-16"/>
                                </w:rPr>
                                <w:t xml:space="preserve"> </w:t>
                              </w:r>
                              <w:r w:rsidRPr="005D54E8">
                                <w:rPr>
                                  <w:rFonts w:ascii="Trebuchet MS" w:hAnsi="Trebuchet MS"/>
                                  <w:iCs/>
                                  <w:color w:val="231F20"/>
                                  <w:spacing w:val="-6"/>
                                </w:rPr>
                                <w:t>for</w:t>
                              </w:r>
                              <w:r w:rsidRPr="005D54E8">
                                <w:rPr>
                                  <w:rFonts w:ascii="Trebuchet MS" w:hAnsi="Trebuchet MS"/>
                                  <w:iCs/>
                                  <w:color w:val="231F20"/>
                                  <w:spacing w:val="-16"/>
                                </w:rPr>
                                <w:t xml:space="preserve"> </w:t>
                              </w:r>
                              <w:r w:rsidRPr="005D54E8">
                                <w:rPr>
                                  <w:rFonts w:ascii="Trebuchet MS" w:hAnsi="Trebuchet MS"/>
                                  <w:iCs/>
                                  <w:color w:val="231F20"/>
                                  <w:spacing w:val="-6"/>
                                </w:rPr>
                                <w:t>Primary</w:t>
                              </w:r>
                              <w:r w:rsidRPr="005D54E8">
                                <w:rPr>
                                  <w:rFonts w:ascii="Trebuchet MS" w:hAnsi="Trebuchet MS"/>
                                  <w:iCs/>
                                  <w:color w:val="231F20"/>
                                  <w:spacing w:val="-16"/>
                                </w:rPr>
                                <w:t xml:space="preserve"> </w:t>
                              </w:r>
                              <w:r w:rsidRPr="005D54E8">
                                <w:rPr>
                                  <w:rFonts w:ascii="Trebuchet MS" w:hAnsi="Trebuchet MS"/>
                                  <w:iCs/>
                                  <w:color w:val="231F20"/>
                                  <w:spacing w:val="-6"/>
                                </w:rPr>
                                <w:t>and</w:t>
                              </w:r>
                              <w:r w:rsidRPr="005D54E8">
                                <w:rPr>
                                  <w:rFonts w:ascii="Trebuchet MS" w:hAnsi="Trebuchet MS"/>
                                  <w:iCs/>
                                  <w:color w:val="231F20"/>
                                  <w:spacing w:val="-11"/>
                                </w:rPr>
                                <w:t xml:space="preserve"> </w:t>
                              </w:r>
                              <w:r w:rsidRPr="005D54E8">
                                <w:rPr>
                                  <w:rFonts w:ascii="Trebuchet MS" w:hAnsi="Trebuchet MS"/>
                                  <w:iCs/>
                                  <w:color w:val="231F20"/>
                                  <w:spacing w:val="-6"/>
                                </w:rPr>
                                <w:t>Post-Primary</w:t>
                              </w:r>
                              <w:r w:rsidRPr="005D54E8">
                                <w:rPr>
                                  <w:rFonts w:ascii="Trebuchet MS" w:hAnsi="Trebuchet MS"/>
                                  <w:iCs/>
                                  <w:color w:val="231F20"/>
                                  <w:spacing w:val="-16"/>
                                </w:rPr>
                                <w:t xml:space="preserve"> </w:t>
                              </w:r>
                              <w:r w:rsidRPr="005D54E8">
                                <w:rPr>
                                  <w:rFonts w:ascii="Trebuchet MS" w:hAnsi="Trebuchet MS"/>
                                  <w:iCs/>
                                  <w:color w:val="231F20"/>
                                  <w:spacing w:val="-6"/>
                                </w:rPr>
                                <w:t>Schools</w:t>
                              </w:r>
                              <w:r>
                                <w:rPr>
                                  <w:color w:val="231F20"/>
                                  <w:spacing w:val="-6"/>
                                </w:rPr>
                                <w:t>?</w:t>
                              </w:r>
                            </w:p>
                          </w:txbxContent>
                        </wps:txbx>
                        <wps:bodyPr wrap="square" lIns="0" tIns="0" rIns="0" bIns="0" rtlCol="0">
                          <a:noAutofit/>
                        </wps:bodyPr>
                      </wps:wsp>
                      <wps:wsp>
                        <wps:cNvPr id="792" name="Textbox 792"/>
                        <wps:cNvSpPr txBox="1"/>
                        <wps:spPr>
                          <a:xfrm>
                            <a:off x="4795699" y="4330843"/>
                            <a:ext cx="213995" cy="167640"/>
                          </a:xfrm>
                          <a:prstGeom prst="rect">
                            <a:avLst/>
                          </a:prstGeom>
                        </wps:spPr>
                        <wps:txbx>
                          <w:txbxContent>
                            <w:p w14:paraId="30E21CA2" w14:textId="77777777" w:rsidR="001C78BA" w:rsidRDefault="001C78BA" w:rsidP="001C78BA">
                              <w:pPr>
                                <w:spacing w:line="263" w:lineRule="exact"/>
                              </w:pPr>
                              <w:r>
                                <w:rPr>
                                  <w:color w:val="231F20"/>
                                  <w:spacing w:val="-6"/>
                                </w:rPr>
                                <w:t>Yes</w:t>
                              </w:r>
                            </w:p>
                          </w:txbxContent>
                        </wps:txbx>
                        <wps:bodyPr wrap="square" lIns="0" tIns="0" rIns="0" bIns="0" rtlCol="0">
                          <a:noAutofit/>
                        </wps:bodyPr>
                      </wps:wsp>
                      <wps:wsp>
                        <wps:cNvPr id="793" name="Textbox 793"/>
                        <wps:cNvSpPr txBox="1"/>
                        <wps:spPr>
                          <a:xfrm>
                            <a:off x="5252899" y="4330843"/>
                            <a:ext cx="191770" cy="167640"/>
                          </a:xfrm>
                          <a:prstGeom prst="rect">
                            <a:avLst/>
                          </a:prstGeom>
                        </wps:spPr>
                        <wps:txbx>
                          <w:txbxContent>
                            <w:p w14:paraId="6D713ED4" w14:textId="77777777" w:rsidR="001C78BA" w:rsidRDefault="001C78BA" w:rsidP="001C78BA">
                              <w:pPr>
                                <w:spacing w:line="263" w:lineRule="exact"/>
                              </w:pPr>
                              <w:r>
                                <w:rPr>
                                  <w:color w:val="231F20"/>
                                  <w:spacing w:val="-5"/>
                                  <w:w w:val="110"/>
                                </w:rPr>
                                <w:t>No</w:t>
                              </w:r>
                            </w:p>
                          </w:txbxContent>
                        </wps:txbx>
                        <wps:bodyPr wrap="square" lIns="0" tIns="0" rIns="0" bIns="0" rtlCol="0">
                          <a:noAutofit/>
                        </wps:bodyPr>
                      </wps:wsp>
                      <wps:wsp>
                        <wps:cNvPr id="794" name="Textbox 794"/>
                        <wps:cNvSpPr txBox="1"/>
                        <wps:spPr>
                          <a:xfrm>
                            <a:off x="184538" y="5331686"/>
                            <a:ext cx="127000" cy="167640"/>
                          </a:xfrm>
                          <a:prstGeom prst="rect">
                            <a:avLst/>
                          </a:prstGeom>
                        </wps:spPr>
                        <wps:txbx>
                          <w:txbxContent>
                            <w:p w14:paraId="2C842BE6" w14:textId="77777777" w:rsidR="001C78BA" w:rsidRDefault="001C78BA" w:rsidP="001C78BA">
                              <w:pPr>
                                <w:spacing w:line="263" w:lineRule="exact"/>
                              </w:pPr>
                              <w:r>
                                <w:rPr>
                                  <w:color w:val="231F20"/>
                                  <w:spacing w:val="-5"/>
                                </w:rPr>
                                <w:t>7.</w:t>
                              </w:r>
                            </w:p>
                          </w:txbxContent>
                        </wps:txbx>
                        <wps:bodyPr wrap="square" lIns="0" tIns="0" rIns="0" bIns="0" rtlCol="0">
                          <a:noAutofit/>
                        </wps:bodyPr>
                      </wps:wsp>
                      <wps:wsp>
                        <wps:cNvPr id="795" name="Textbox 795"/>
                        <wps:cNvSpPr txBox="1"/>
                        <wps:spPr>
                          <a:xfrm>
                            <a:off x="436537" y="5331686"/>
                            <a:ext cx="3643629" cy="345440"/>
                          </a:xfrm>
                          <a:prstGeom prst="rect">
                            <a:avLst/>
                          </a:prstGeom>
                        </wps:spPr>
                        <wps:txbx>
                          <w:txbxContent>
                            <w:p w14:paraId="6594EB26" w14:textId="77777777" w:rsidR="001C78BA" w:rsidRDefault="001C78BA" w:rsidP="001C78BA">
                              <w:pPr>
                                <w:spacing w:line="252" w:lineRule="auto"/>
                                <w:ind w:right="18"/>
                              </w:pPr>
                              <w:r>
                                <w:rPr>
                                  <w:color w:val="231F20"/>
                                </w:rPr>
                                <w:t>Does</w:t>
                              </w:r>
                              <w:r>
                                <w:rPr>
                                  <w:color w:val="231F20"/>
                                  <w:spacing w:val="-18"/>
                                </w:rPr>
                                <w:t xml:space="preserve"> </w:t>
                              </w:r>
                              <w:r>
                                <w:rPr>
                                  <w:color w:val="231F20"/>
                                </w:rPr>
                                <w:t>the</w:t>
                              </w:r>
                              <w:r>
                                <w:rPr>
                                  <w:color w:val="231F20"/>
                                  <w:spacing w:val="-17"/>
                                </w:rPr>
                                <w:t xml:space="preserve"> </w:t>
                              </w:r>
                              <w:r>
                                <w:rPr>
                                  <w:color w:val="231F20"/>
                                </w:rPr>
                                <w:t>Bí</w:t>
                              </w:r>
                              <w:r>
                                <w:rPr>
                                  <w:color w:val="231F20"/>
                                  <w:spacing w:val="-17"/>
                                </w:rPr>
                                <w:t xml:space="preserve"> </w:t>
                              </w:r>
                              <w:r>
                                <w:rPr>
                                  <w:color w:val="231F20"/>
                                </w:rPr>
                                <w:t>Cineálta</w:t>
                              </w:r>
                              <w:r>
                                <w:rPr>
                                  <w:color w:val="231F20"/>
                                  <w:spacing w:val="-17"/>
                                </w:rPr>
                                <w:t xml:space="preserve"> </w:t>
                              </w:r>
                              <w:r>
                                <w:rPr>
                                  <w:color w:val="231F20"/>
                                </w:rPr>
                                <w:t>policy</w:t>
                              </w:r>
                              <w:r>
                                <w:rPr>
                                  <w:color w:val="231F20"/>
                                  <w:spacing w:val="-17"/>
                                </w:rPr>
                                <w:t xml:space="preserve"> </w:t>
                              </w:r>
                              <w:r>
                                <w:rPr>
                                  <w:color w:val="231F20"/>
                                </w:rPr>
                                <w:t>document</w:t>
                              </w:r>
                              <w:r>
                                <w:rPr>
                                  <w:color w:val="231F20"/>
                                  <w:spacing w:val="-18"/>
                                </w:rPr>
                                <w:t xml:space="preserve"> </w:t>
                              </w:r>
                              <w:r>
                                <w:rPr>
                                  <w:color w:val="231F20"/>
                                </w:rPr>
                                <w:t>the</w:t>
                              </w:r>
                              <w:r>
                                <w:rPr>
                                  <w:color w:val="231F20"/>
                                  <w:spacing w:val="-17"/>
                                </w:rPr>
                                <w:t xml:space="preserve"> </w:t>
                              </w:r>
                              <w:r>
                                <w:rPr>
                                  <w:color w:val="231F20"/>
                                </w:rPr>
                                <w:t>strategies</w:t>
                              </w:r>
                              <w:r>
                                <w:rPr>
                                  <w:color w:val="231F20"/>
                                  <w:spacing w:val="-17"/>
                                </w:rPr>
                                <w:t xml:space="preserve"> </w:t>
                              </w:r>
                              <w:r>
                                <w:rPr>
                                  <w:color w:val="231F20"/>
                                </w:rPr>
                                <w:t>that</w:t>
                              </w:r>
                              <w:r>
                                <w:rPr>
                                  <w:color w:val="231F20"/>
                                  <w:spacing w:val="-17"/>
                                </w:rPr>
                                <w:t xml:space="preserve"> </w:t>
                              </w:r>
                              <w:r>
                                <w:rPr>
                                  <w:color w:val="231F20"/>
                                </w:rPr>
                                <w:t>the school uses to prevent bullying behaviour?</w:t>
                              </w:r>
                            </w:p>
                          </w:txbxContent>
                        </wps:txbx>
                        <wps:bodyPr wrap="square" lIns="0" tIns="0" rIns="0" bIns="0" rtlCol="0">
                          <a:noAutofit/>
                        </wps:bodyPr>
                      </wps:wsp>
                      <wps:wsp>
                        <wps:cNvPr id="796" name="Textbox 796"/>
                        <wps:cNvSpPr txBox="1"/>
                        <wps:spPr>
                          <a:xfrm>
                            <a:off x="4795699" y="5365018"/>
                            <a:ext cx="213995" cy="167640"/>
                          </a:xfrm>
                          <a:prstGeom prst="rect">
                            <a:avLst/>
                          </a:prstGeom>
                        </wps:spPr>
                        <wps:txbx>
                          <w:txbxContent>
                            <w:p w14:paraId="1D0DED6B" w14:textId="77777777" w:rsidR="001C78BA" w:rsidRDefault="001C78BA" w:rsidP="001C78BA">
                              <w:pPr>
                                <w:spacing w:line="263" w:lineRule="exact"/>
                              </w:pPr>
                              <w:r>
                                <w:rPr>
                                  <w:color w:val="231F20"/>
                                  <w:spacing w:val="-6"/>
                                </w:rPr>
                                <w:t>Yes</w:t>
                              </w:r>
                            </w:p>
                          </w:txbxContent>
                        </wps:txbx>
                        <wps:bodyPr wrap="square" lIns="0" tIns="0" rIns="0" bIns="0" rtlCol="0">
                          <a:noAutofit/>
                        </wps:bodyPr>
                      </wps:wsp>
                      <wps:wsp>
                        <wps:cNvPr id="797" name="Textbox 797"/>
                        <wps:cNvSpPr txBox="1"/>
                        <wps:spPr>
                          <a:xfrm>
                            <a:off x="5252899" y="5365018"/>
                            <a:ext cx="191770" cy="167640"/>
                          </a:xfrm>
                          <a:prstGeom prst="rect">
                            <a:avLst/>
                          </a:prstGeom>
                        </wps:spPr>
                        <wps:txbx>
                          <w:txbxContent>
                            <w:p w14:paraId="3A59E8D4" w14:textId="77777777" w:rsidR="001C78BA" w:rsidRDefault="001C78BA" w:rsidP="001C78BA">
                              <w:pPr>
                                <w:spacing w:line="263" w:lineRule="exact"/>
                              </w:pPr>
                              <w:r>
                                <w:rPr>
                                  <w:color w:val="231F20"/>
                                  <w:spacing w:val="-5"/>
                                  <w:w w:val="110"/>
                                </w:rPr>
                                <w:t>No</w:t>
                              </w:r>
                            </w:p>
                          </w:txbxContent>
                        </wps:txbx>
                        <wps:bodyPr wrap="square" lIns="0" tIns="0" rIns="0" bIns="0" rtlCol="0">
                          <a:noAutofit/>
                        </wps:bodyPr>
                      </wps:wsp>
                    </wpg:wgp>
                  </a:graphicData>
                </a:graphic>
              </wp:anchor>
            </w:drawing>
          </mc:Choice>
          <mc:Fallback>
            <w:pict>
              <v:group w14:anchorId="62CA5053" id="Group 776" o:spid="_x0000_s1026" style="position:absolute;left:0;text-align:left;margin-left:107.7pt;margin-top:20.65pt;width:436.55pt;height:519.7pt;z-index:-15721984;mso-wrap-distance-left:0;mso-wrap-distance-right:0;mso-position-horizontal-relative:page" coordsize="55441,6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">
                <v:shape id="Graphic 777" o:spid="_x0000_s1027" style="position:absolute;left:31;top:31;width:55379;height:65939;visibility:visible;mso-wrap-style:square;v-text-anchor:top" coordsize="5537835,659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" path="m,l5537657,r,6593217l,6593217,,xe" filled="f" strokecolor="#005951" strokeweight=".5pt">
                  <v:path arrowok="t"/>
                </v:shape>
                <v:shape id="Graphic 778" o:spid="_x0000_s1028" style="position:absolute;left:4560;top:23801;width:49758;height:13;visibility:visible;mso-wrap-style:square;v-text-anchor:top" coordsize="4975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" path="m,l4975758,e" filled="f" strokecolor="#231f20" strokeweight=".5pt">
                  <v:path arrowok="t"/>
                </v:shape>
                <v:shape id="Graphic 779" o:spid="_x0000_s1029" style="position:absolute;left:4560;top:25498;width:49758;height:13;visibility:visible;mso-wrap-style:square;v-text-anchor:top" coordsize="4975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" path="m,l4975758,e" filled="f" strokecolor="#231f20" strokeweight=".5pt">
                  <v:path arrowok="t"/>
                </v:shape>
                <v:shape id="Graphic 780" o:spid="_x0000_s1030" style="position:absolute;left:4560;top:27163;width:49758;height:13;visibility:visible;mso-wrap-style:square;v-text-anchor:top" coordsize="4975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" path="m,l4975758,e" filled="f" strokecolor="#231f20" strokeweight=".5pt">
                  <v:path arrowok="t"/>
                </v:shape>
                <v:shape id="Graphic 781" o:spid="_x0000_s1031" style="position:absolute;left:45853;top:43594;width:6134;height:1511;visibility:visible;mso-wrap-style:square;v-text-anchor:top" coordsize="61341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" path="m,l150761,r,150749l,150749,,xem462356,l613105,r,150749l462356,150749,462356,xe" filled="f" strokecolor="#231f20" strokeweight=".5pt">
                  <v:path arrowok="t"/>
                </v:shape>
                <v:shape id="Graphic 782" o:spid="_x0000_s1032" style="position:absolute;left:4560;top:35553;width:49758;height:13;visibility:visible;mso-wrap-style:square;v-text-anchor:top" coordsize="4975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" path="m,l4975758,e" filled="f" strokecolor="#231f20" strokeweight=".5pt">
                  <v:path arrowok="t"/>
                </v:shape>
                <v:shape id="Graphic 783" o:spid="_x0000_s1033" style="position:absolute;left:4560;top:37250;width:49758;height:13;visibility:visible;mso-wrap-style:square;v-text-anchor:top" coordsize="4975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" path="m,l4975758,e" filled="f" strokecolor="#231f20" strokeweight=".5pt">
                  <v:path arrowok="t"/>
                </v:shape>
                <v:shape id="Graphic 784" o:spid="_x0000_s1034" style="position:absolute;left:4560;top:38915;width:49758;height:13;visibility:visible;mso-wrap-style:square;v-text-anchor:top" coordsize="4975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" path="m,l4975758,e" filled="f" strokecolor="#231f20" strokeweight=".5pt">
                  <v:path arrowok="t"/>
                </v:shape>
                <v:shape id="Graphic 785" o:spid="_x0000_s1035" style="position:absolute;left:45853;top:53936;width:6134;height:1511;visibility:visible;mso-wrap-style:square;v-text-anchor:top" coordsize="61341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" path="m,l150761,r,150748l,150748,,xem462356,l613105,r,150748l462356,150748,462356,xe" filled="f" strokecolor="#231f20" strokeweight=".5pt">
                  <v:path arrowok="t"/>
                </v:shape>
                <v:shape id="Graphic 786" o:spid="_x0000_s1036" style="position:absolute;left:4560;top:13665;width:49758;height:13;visibility:visible;mso-wrap-style:square;v-text-anchor:top" coordsize="4975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" path="m,l4975758,e" filled="f" strokecolor="#231f20" strokeweight=".5pt">
                  <v:path arrowok="t"/>
                </v:shape>
                <v:shapetype id="_x0000_t202" coordsize="21600,21600" o:spt="202" path="m,l,21600r21600,l21600,xe">
                  <v:stroke joinstyle="miter"/>
                  <v:path gradientshapeok="t" o:connecttype="rect"/>
                </v:shapetype>
                <v:shape id="Textbox 787" o:spid="_x0000_s1037" type="#_x0000_t202" style="position:absolute;left:1845;top:902;width:47606;height:9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" filled="f" stroked="f">
                  <v:textbox inset="0,0,0,0">
                    <w:txbxContent>
                      <w:p w14:paraId="298F7292" w14:textId="77777777" w:rsidR="001C78BA" w:rsidRDefault="001C78BA" w:rsidP="001C78BA">
                        <w:pPr>
                          <w:numPr>
                            <w:ilvl w:val="0"/>
                            <w:numId w:val="44"/>
                          </w:numPr>
                          <w:tabs>
                            <w:tab w:val="left" w:pos="396"/>
                            <w:tab w:val="left" w:pos="3673"/>
                            <w:tab w:val="left" w:pos="4463"/>
                            <w:tab w:val="left" w:pos="5410"/>
                          </w:tabs>
                          <w:spacing w:line="252" w:lineRule="auto"/>
                          <w:ind w:right="18"/>
                        </w:pPr>
                        <w:r>
                          <w:rPr>
                            <w:color w:val="231F20"/>
                          </w:rPr>
                          <w:t>When</w:t>
                        </w:r>
                        <w:r>
                          <w:rPr>
                            <w:color w:val="231F20"/>
                            <w:spacing w:val="-1"/>
                          </w:rPr>
                          <w:t xml:space="preserve"> </w:t>
                        </w:r>
                        <w:r>
                          <w:rPr>
                            <w:color w:val="231F20"/>
                          </w:rPr>
                          <w:t>did</w:t>
                        </w:r>
                        <w:r>
                          <w:rPr>
                            <w:color w:val="231F20"/>
                            <w:spacing w:val="-1"/>
                          </w:rPr>
                          <w:t xml:space="preserve"> </w:t>
                        </w:r>
                        <w:r>
                          <w:rPr>
                            <w:color w:val="231F20"/>
                          </w:rPr>
                          <w:t>the</w:t>
                        </w:r>
                        <w:r>
                          <w:rPr>
                            <w:color w:val="231F20"/>
                            <w:spacing w:val="-1"/>
                          </w:rPr>
                          <w:t xml:space="preserve"> </w:t>
                        </w:r>
                        <w:r>
                          <w:rPr>
                            <w:color w:val="231F20"/>
                          </w:rPr>
                          <w:t>Board</w:t>
                        </w:r>
                        <w:r>
                          <w:rPr>
                            <w:color w:val="231F20"/>
                            <w:spacing w:val="-1"/>
                          </w:rPr>
                          <w:t xml:space="preserve"> </w:t>
                        </w:r>
                        <w:r>
                          <w:rPr>
                            <w:color w:val="231F20"/>
                          </w:rPr>
                          <w:t>formally</w:t>
                        </w:r>
                        <w:r>
                          <w:rPr>
                            <w:color w:val="231F20"/>
                            <w:spacing w:val="-8"/>
                          </w:rPr>
                          <w:t xml:space="preserve"> </w:t>
                        </w:r>
                        <w:r>
                          <w:rPr>
                            <w:color w:val="231F20"/>
                          </w:rPr>
                          <w:t>adopt</w:t>
                        </w:r>
                        <w:r>
                          <w:rPr>
                            <w:color w:val="231F20"/>
                            <w:spacing w:val="-1"/>
                          </w:rPr>
                          <w:t xml:space="preserve"> </w:t>
                        </w:r>
                        <w:r>
                          <w:rPr>
                            <w:color w:val="231F20"/>
                          </w:rPr>
                          <w:t>its</w:t>
                        </w:r>
                        <w:r>
                          <w:rPr>
                            <w:color w:val="231F20"/>
                            <w:spacing w:val="-1"/>
                          </w:rPr>
                          <w:t xml:space="preserve"> </w:t>
                        </w:r>
                        <w:r>
                          <w:rPr>
                            <w:color w:val="231F20"/>
                          </w:rPr>
                          <w:t>Bí</w:t>
                        </w:r>
                        <w:r>
                          <w:rPr>
                            <w:color w:val="231F20"/>
                            <w:spacing w:val="-1"/>
                          </w:rPr>
                          <w:t xml:space="preserve"> </w:t>
                        </w:r>
                        <w:r>
                          <w:rPr>
                            <w:color w:val="231F20"/>
                          </w:rPr>
                          <w:t>Cineálta</w:t>
                        </w:r>
                        <w:r>
                          <w:rPr>
                            <w:color w:val="231F20"/>
                            <w:spacing w:val="-1"/>
                          </w:rPr>
                          <w:t xml:space="preserve"> </w:t>
                        </w:r>
                        <w:r>
                          <w:rPr>
                            <w:color w:val="231F20"/>
                          </w:rPr>
                          <w:t>policy</w:t>
                        </w:r>
                        <w:r>
                          <w:rPr>
                            <w:color w:val="231F20"/>
                            <w:spacing w:val="-8"/>
                          </w:rPr>
                          <w:t xml:space="preserve"> </w:t>
                        </w:r>
                        <w:r>
                          <w:rPr>
                            <w:color w:val="231F20"/>
                          </w:rPr>
                          <w:t>to</w:t>
                        </w:r>
                        <w:r>
                          <w:rPr>
                            <w:color w:val="231F20"/>
                            <w:spacing w:val="-1"/>
                          </w:rPr>
                          <w:t xml:space="preserve"> </w:t>
                        </w:r>
                        <w:r>
                          <w:rPr>
                            <w:color w:val="231F20"/>
                          </w:rPr>
                          <w:t>prevent</w:t>
                        </w:r>
                        <w:r>
                          <w:rPr>
                            <w:color w:val="231F20"/>
                            <w:spacing w:val="-1"/>
                          </w:rPr>
                          <w:t xml:space="preserve"> </w:t>
                        </w:r>
                        <w:r>
                          <w:rPr>
                            <w:color w:val="231F20"/>
                          </w:rPr>
                          <w:t xml:space="preserve">and </w:t>
                        </w:r>
                        <w:r>
                          <w:rPr>
                            <w:color w:val="231F20"/>
                            <w:spacing w:val="-6"/>
                          </w:rPr>
                          <w:t>address</w:t>
                        </w:r>
                        <w:r>
                          <w:rPr>
                            <w:color w:val="231F20"/>
                            <w:spacing w:val="-8"/>
                          </w:rPr>
                          <w:t xml:space="preserve"> </w:t>
                        </w:r>
                        <w:r>
                          <w:rPr>
                            <w:color w:val="231F20"/>
                            <w:spacing w:val="-6"/>
                          </w:rPr>
                          <w:t>bullying</w:t>
                        </w:r>
                        <w:r>
                          <w:rPr>
                            <w:color w:val="231F20"/>
                            <w:spacing w:val="-8"/>
                          </w:rPr>
                          <w:t xml:space="preserve"> </w:t>
                        </w:r>
                        <w:r>
                          <w:rPr>
                            <w:color w:val="231F20"/>
                            <w:spacing w:val="-6"/>
                          </w:rPr>
                          <w:t>behaviour</w:t>
                        </w:r>
                        <w:r>
                          <w:rPr>
                            <w:color w:val="231F20"/>
                            <w:spacing w:val="-14"/>
                          </w:rPr>
                          <w:t xml:space="preserve"> </w:t>
                        </w:r>
                        <w:r>
                          <w:rPr>
                            <w:color w:val="231F20"/>
                            <w:spacing w:val="-6"/>
                          </w:rPr>
                          <w:t>in</w:t>
                        </w:r>
                        <w:r>
                          <w:rPr>
                            <w:color w:val="231F20"/>
                            <w:spacing w:val="-8"/>
                          </w:rPr>
                          <w:t xml:space="preserve"> </w:t>
                        </w:r>
                        <w:r>
                          <w:rPr>
                            <w:color w:val="231F20"/>
                            <w:spacing w:val="-6"/>
                          </w:rPr>
                          <w:t>accordance</w:t>
                        </w:r>
                        <w:r>
                          <w:rPr>
                            <w:color w:val="231F20"/>
                            <w:spacing w:val="-14"/>
                          </w:rPr>
                          <w:t xml:space="preserve"> </w:t>
                        </w:r>
                        <w:r>
                          <w:rPr>
                            <w:color w:val="231F20"/>
                            <w:spacing w:val="-6"/>
                          </w:rPr>
                          <w:t>with</w:t>
                        </w:r>
                        <w:r>
                          <w:rPr>
                            <w:color w:val="231F20"/>
                            <w:spacing w:val="-8"/>
                          </w:rPr>
                          <w:t xml:space="preserve"> </w:t>
                        </w:r>
                        <w:r>
                          <w:rPr>
                            <w:color w:val="231F20"/>
                            <w:spacing w:val="-6"/>
                          </w:rPr>
                          <w:t>the</w:t>
                        </w:r>
                        <w:r>
                          <w:rPr>
                            <w:color w:val="231F20"/>
                            <w:spacing w:val="-13"/>
                          </w:rPr>
                          <w:t xml:space="preserve"> </w:t>
                        </w:r>
                        <w:r>
                          <w:rPr>
                            <w:rFonts w:ascii="Trebuchet MS" w:hAnsi="Trebuchet MS"/>
                            <w:i/>
                            <w:color w:val="231F20"/>
                            <w:spacing w:val="-6"/>
                          </w:rPr>
                          <w:t>Bí</w:t>
                        </w:r>
                        <w:r>
                          <w:rPr>
                            <w:rFonts w:ascii="Trebuchet MS" w:hAnsi="Trebuchet MS"/>
                            <w:i/>
                            <w:color w:val="231F20"/>
                            <w:spacing w:val="-11"/>
                          </w:rPr>
                          <w:t xml:space="preserve"> </w:t>
                        </w:r>
                        <w:r>
                          <w:rPr>
                            <w:rFonts w:ascii="Trebuchet MS" w:hAnsi="Trebuchet MS"/>
                            <w:i/>
                            <w:color w:val="231F20"/>
                            <w:spacing w:val="-6"/>
                          </w:rPr>
                          <w:t>Cineálta</w:t>
                        </w:r>
                        <w:r>
                          <w:rPr>
                            <w:rFonts w:ascii="Trebuchet MS" w:hAnsi="Trebuchet MS"/>
                            <w:i/>
                            <w:color w:val="231F20"/>
                            <w:spacing w:val="-11"/>
                          </w:rPr>
                          <w:t xml:space="preserve"> </w:t>
                        </w:r>
                        <w:r>
                          <w:rPr>
                            <w:rFonts w:ascii="Trebuchet MS" w:hAnsi="Trebuchet MS"/>
                            <w:i/>
                            <w:color w:val="231F20"/>
                            <w:spacing w:val="-6"/>
                          </w:rPr>
                          <w:t>Procedures</w:t>
                        </w:r>
                        <w:r>
                          <w:rPr>
                            <w:rFonts w:ascii="Trebuchet MS" w:hAnsi="Trebuchet MS"/>
                            <w:i/>
                            <w:color w:val="231F20"/>
                            <w:spacing w:val="-11"/>
                          </w:rPr>
                          <w:t xml:space="preserve"> </w:t>
                        </w:r>
                        <w:r>
                          <w:rPr>
                            <w:rFonts w:ascii="Trebuchet MS" w:hAnsi="Trebuchet MS"/>
                            <w:i/>
                            <w:color w:val="231F20"/>
                            <w:spacing w:val="-6"/>
                          </w:rPr>
                          <w:t xml:space="preserve">for </w:t>
                        </w:r>
                        <w:r>
                          <w:rPr>
                            <w:rFonts w:ascii="Trebuchet MS" w:hAnsi="Trebuchet MS"/>
                            <w:i/>
                            <w:color w:val="231F20"/>
                            <w:w w:val="90"/>
                          </w:rPr>
                          <w:t>Primary</w:t>
                        </w:r>
                        <w:r>
                          <w:rPr>
                            <w:rFonts w:ascii="Trebuchet MS" w:hAnsi="Trebuchet MS"/>
                            <w:i/>
                            <w:color w:val="231F20"/>
                            <w:spacing w:val="-4"/>
                            <w:w w:val="90"/>
                          </w:rPr>
                          <w:t xml:space="preserve"> </w:t>
                        </w:r>
                        <w:r>
                          <w:rPr>
                            <w:rFonts w:ascii="Trebuchet MS" w:hAnsi="Trebuchet MS"/>
                            <w:i/>
                            <w:color w:val="231F20"/>
                            <w:w w:val="90"/>
                          </w:rPr>
                          <w:t>and Post-Primary</w:t>
                        </w:r>
                        <w:r>
                          <w:rPr>
                            <w:rFonts w:ascii="Trebuchet MS" w:hAnsi="Trebuchet MS"/>
                            <w:i/>
                            <w:color w:val="231F20"/>
                            <w:spacing w:val="-4"/>
                            <w:w w:val="90"/>
                          </w:rPr>
                          <w:t xml:space="preserve"> </w:t>
                        </w:r>
                        <w:r>
                          <w:rPr>
                            <w:rFonts w:ascii="Trebuchet MS" w:hAnsi="Trebuchet MS"/>
                            <w:i/>
                            <w:color w:val="231F20"/>
                            <w:w w:val="90"/>
                          </w:rPr>
                          <w:t>Schools</w:t>
                        </w:r>
                        <w:r>
                          <w:rPr>
                            <w:color w:val="231F20"/>
                            <w:w w:val="90"/>
                          </w:rPr>
                          <w:t xml:space="preserve">? </w:t>
                        </w:r>
                        <w:r>
                          <w:rPr>
                            <w:rFonts w:ascii="Trebuchet MS" w:hAnsi="Trebuchet MS"/>
                            <w:i/>
                            <w:color w:val="231F20"/>
                            <w:w w:val="90"/>
                          </w:rPr>
                          <w:t>Insert date</w:t>
                        </w:r>
                        <w:r>
                          <w:rPr>
                            <w:rFonts w:ascii="Trebuchet MS" w:hAnsi="Trebuchet MS"/>
                            <w:i/>
                            <w:color w:val="231F20"/>
                            <w:spacing w:val="-3"/>
                            <w:w w:val="90"/>
                          </w:rPr>
                          <w:t xml:space="preserve"> </w:t>
                        </w:r>
                        <w:r>
                          <w:rPr>
                            <w:rFonts w:ascii="Trebuchet MS" w:hAnsi="Trebuchet MS"/>
                            <w:i/>
                            <w:color w:val="231F20"/>
                            <w:w w:val="90"/>
                          </w:rPr>
                          <w:t>when</w:t>
                        </w:r>
                        <w:r>
                          <w:rPr>
                            <w:rFonts w:ascii="Trebuchet MS" w:hAnsi="Trebuchet MS"/>
                            <w:i/>
                            <w:color w:val="231F20"/>
                            <w:spacing w:val="-2"/>
                            <w:w w:val="90"/>
                          </w:rPr>
                          <w:t xml:space="preserve"> </w:t>
                        </w:r>
                        <w:r>
                          <w:rPr>
                            <w:rFonts w:ascii="Trebuchet MS" w:hAnsi="Trebuchet MS"/>
                            <w:i/>
                            <w:color w:val="231F20"/>
                            <w:w w:val="90"/>
                          </w:rPr>
                          <w:t>the Bí Cineálta policy</w:t>
                        </w:r>
                        <w:r>
                          <w:rPr>
                            <w:rFonts w:ascii="Trebuchet MS" w:hAnsi="Trebuchet MS"/>
                            <w:i/>
                            <w:color w:val="231F20"/>
                            <w:spacing w:val="-8"/>
                            <w:w w:val="90"/>
                          </w:rPr>
                          <w:t xml:space="preserve"> </w:t>
                        </w:r>
                        <w:r>
                          <w:rPr>
                            <w:rFonts w:ascii="Trebuchet MS" w:hAnsi="Trebuchet MS"/>
                            <w:i/>
                            <w:color w:val="231F20"/>
                            <w:w w:val="90"/>
                          </w:rPr>
                          <w:t xml:space="preserve">was </w:t>
                        </w:r>
                        <w:r>
                          <w:rPr>
                            <w:rFonts w:ascii="Trebuchet MS" w:hAnsi="Trebuchet MS"/>
                            <w:i/>
                            <w:color w:val="231F20"/>
                          </w:rPr>
                          <w:t>last adopted by the school.</w:t>
                        </w:r>
                        <w:r>
                          <w:rPr>
                            <w:rFonts w:ascii="Trebuchet MS" w:hAnsi="Trebuchet MS"/>
                            <w:i/>
                            <w:color w:val="231F20"/>
                            <w:spacing w:val="18"/>
                          </w:rPr>
                          <w:t xml:space="preserve"> </w:t>
                        </w:r>
                        <w:r>
                          <w:rPr>
                            <w:color w:val="231F20"/>
                            <w:u w:val="single" w:color="221E1F"/>
                          </w:rPr>
                          <w:tab/>
                        </w:r>
                        <w:r>
                          <w:rPr>
                            <w:color w:val="231F20"/>
                            <w:spacing w:val="-10"/>
                          </w:rPr>
                          <w:t>/</w:t>
                        </w:r>
                        <w:r>
                          <w:rPr>
                            <w:color w:val="231F20"/>
                            <w:u w:val="single" w:color="221E1F"/>
                          </w:rPr>
                          <w:tab/>
                        </w:r>
                        <w:r>
                          <w:rPr>
                            <w:color w:val="231F20"/>
                            <w:spacing w:val="-4"/>
                          </w:rPr>
                          <w:t>/20</w:t>
                        </w:r>
                        <w:r>
                          <w:rPr>
                            <w:color w:val="231F20"/>
                            <w:u w:val="single" w:color="221E1F"/>
                          </w:rPr>
                          <w:tab/>
                        </w:r>
                      </w:p>
                      <w:p w14:paraId="7F2B22C7" w14:textId="77777777" w:rsidR="001C78BA" w:rsidRDefault="001C78BA" w:rsidP="001C78BA">
                        <w:pPr>
                          <w:numPr>
                            <w:ilvl w:val="0"/>
                            <w:numId w:val="44"/>
                          </w:numPr>
                          <w:tabs>
                            <w:tab w:val="left" w:pos="396"/>
                          </w:tabs>
                          <w:spacing w:before="105"/>
                          <w:ind w:hanging="396"/>
                        </w:pPr>
                        <w:r>
                          <w:rPr>
                            <w:color w:val="231F20"/>
                          </w:rPr>
                          <w:t>Where</w:t>
                        </w:r>
                        <w:r>
                          <w:rPr>
                            <w:color w:val="231F20"/>
                            <w:spacing w:val="-17"/>
                          </w:rPr>
                          <w:t xml:space="preserve"> </w:t>
                        </w:r>
                        <w:r>
                          <w:rPr>
                            <w:color w:val="231F20"/>
                          </w:rPr>
                          <w:t>in</w:t>
                        </w:r>
                        <w:r>
                          <w:rPr>
                            <w:color w:val="231F20"/>
                            <w:spacing w:val="-13"/>
                          </w:rPr>
                          <w:t xml:space="preserve"> </w:t>
                        </w:r>
                        <w:r>
                          <w:rPr>
                            <w:color w:val="231F20"/>
                          </w:rPr>
                          <w:t>the</w:t>
                        </w:r>
                        <w:r>
                          <w:rPr>
                            <w:color w:val="231F20"/>
                            <w:spacing w:val="-14"/>
                          </w:rPr>
                          <w:t xml:space="preserve"> </w:t>
                        </w:r>
                        <w:r>
                          <w:rPr>
                            <w:color w:val="231F20"/>
                          </w:rPr>
                          <w:t>school</w:t>
                        </w:r>
                        <w:r>
                          <w:rPr>
                            <w:color w:val="231F20"/>
                            <w:spacing w:val="-13"/>
                          </w:rPr>
                          <w:t xml:space="preserve"> </w:t>
                        </w:r>
                        <w:r>
                          <w:rPr>
                            <w:color w:val="231F20"/>
                          </w:rPr>
                          <w:t>is</w:t>
                        </w:r>
                        <w:r>
                          <w:rPr>
                            <w:color w:val="231F20"/>
                            <w:spacing w:val="-13"/>
                          </w:rPr>
                          <w:t xml:space="preserve"> </w:t>
                        </w:r>
                        <w:r>
                          <w:rPr>
                            <w:color w:val="231F20"/>
                          </w:rPr>
                          <w:t>the</w:t>
                        </w:r>
                        <w:r>
                          <w:rPr>
                            <w:color w:val="231F20"/>
                            <w:spacing w:val="-13"/>
                          </w:rPr>
                          <w:t xml:space="preserve"> </w:t>
                        </w:r>
                        <w:r>
                          <w:rPr>
                            <w:color w:val="231F20"/>
                          </w:rPr>
                          <w:t>student­friendly</w:t>
                        </w:r>
                        <w:r>
                          <w:rPr>
                            <w:color w:val="231F20"/>
                            <w:spacing w:val="-18"/>
                          </w:rPr>
                          <w:t xml:space="preserve"> </w:t>
                        </w:r>
                        <w:r>
                          <w:rPr>
                            <w:color w:val="231F20"/>
                          </w:rPr>
                          <w:t>Bí</w:t>
                        </w:r>
                        <w:r>
                          <w:rPr>
                            <w:color w:val="231F20"/>
                            <w:spacing w:val="-13"/>
                          </w:rPr>
                          <w:t xml:space="preserve"> </w:t>
                        </w:r>
                        <w:r>
                          <w:rPr>
                            <w:color w:val="231F20"/>
                          </w:rPr>
                          <w:t>Cineálta</w:t>
                        </w:r>
                        <w:r>
                          <w:rPr>
                            <w:color w:val="231F20"/>
                            <w:spacing w:val="-13"/>
                          </w:rPr>
                          <w:t xml:space="preserve"> </w:t>
                        </w:r>
                        <w:r>
                          <w:rPr>
                            <w:color w:val="231F20"/>
                          </w:rPr>
                          <w:t>policy</w:t>
                        </w:r>
                        <w:r>
                          <w:rPr>
                            <w:color w:val="231F20"/>
                            <w:spacing w:val="-17"/>
                          </w:rPr>
                          <w:t xml:space="preserve"> </w:t>
                        </w:r>
                        <w:r>
                          <w:rPr>
                            <w:color w:val="231F20"/>
                            <w:spacing w:val="-2"/>
                          </w:rPr>
                          <w:t>displayed?</w:t>
                        </w:r>
                      </w:p>
                    </w:txbxContent>
                  </v:textbox>
                </v:shape>
                <v:shape id="Textbox 788" o:spid="_x0000_s1038" type="#_x0000_t202" style="position:absolute;left:1845;top:16228;width:45669;height:5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" filled="f" stroked="f">
                  <v:textbox inset="0,0,0,0">
                    <w:txbxContent>
                      <w:p w14:paraId="34E22108" w14:textId="77777777" w:rsidR="001C78BA" w:rsidRDefault="001C78BA" w:rsidP="001C78BA">
                        <w:pPr>
                          <w:numPr>
                            <w:ilvl w:val="0"/>
                            <w:numId w:val="43"/>
                          </w:numPr>
                          <w:tabs>
                            <w:tab w:val="left" w:pos="396"/>
                            <w:tab w:val="left" w:pos="4802"/>
                            <w:tab w:val="left" w:pos="5592"/>
                            <w:tab w:val="left" w:pos="6538"/>
                          </w:tabs>
                          <w:spacing w:line="252" w:lineRule="auto"/>
                          <w:ind w:right="18"/>
                        </w:pPr>
                        <w:r>
                          <w:rPr>
                            <w:color w:val="231F20"/>
                          </w:rPr>
                          <w:t>What</w:t>
                        </w:r>
                        <w:r>
                          <w:rPr>
                            <w:color w:val="231F20"/>
                            <w:spacing w:val="-18"/>
                          </w:rPr>
                          <w:t xml:space="preserve"> </w:t>
                        </w:r>
                        <w:r>
                          <w:rPr>
                            <w:color w:val="231F20"/>
                          </w:rPr>
                          <w:t>date</w:t>
                        </w:r>
                        <w:r>
                          <w:rPr>
                            <w:color w:val="231F20"/>
                            <w:spacing w:val="-15"/>
                          </w:rPr>
                          <w:t xml:space="preserve"> </w:t>
                        </w:r>
                        <w:r>
                          <w:rPr>
                            <w:color w:val="231F20"/>
                          </w:rPr>
                          <w:t>did</w:t>
                        </w:r>
                        <w:r>
                          <w:rPr>
                            <w:color w:val="231F20"/>
                            <w:spacing w:val="-15"/>
                          </w:rPr>
                          <w:t xml:space="preserve"> </w:t>
                        </w:r>
                        <w:r>
                          <w:rPr>
                            <w:color w:val="231F20"/>
                          </w:rPr>
                          <w:t>the</w:t>
                        </w:r>
                        <w:r>
                          <w:rPr>
                            <w:color w:val="231F20"/>
                            <w:spacing w:val="-15"/>
                          </w:rPr>
                          <w:t xml:space="preserve"> </w:t>
                        </w:r>
                        <w:r>
                          <w:rPr>
                            <w:color w:val="231F20"/>
                          </w:rPr>
                          <w:t>Board</w:t>
                        </w:r>
                        <w:r>
                          <w:rPr>
                            <w:color w:val="231F20"/>
                            <w:spacing w:val="-15"/>
                          </w:rPr>
                          <w:t xml:space="preserve"> </w:t>
                        </w:r>
                        <w:r>
                          <w:rPr>
                            <w:color w:val="231F20"/>
                          </w:rPr>
                          <w:t>publish</w:t>
                        </w:r>
                        <w:r>
                          <w:rPr>
                            <w:color w:val="231F20"/>
                            <w:spacing w:val="-15"/>
                          </w:rPr>
                          <w:t xml:space="preserve"> </w:t>
                        </w:r>
                        <w:r>
                          <w:rPr>
                            <w:color w:val="231F20"/>
                          </w:rPr>
                          <w:t>the</w:t>
                        </w:r>
                        <w:r>
                          <w:rPr>
                            <w:color w:val="231F20"/>
                            <w:spacing w:val="-15"/>
                          </w:rPr>
                          <w:t xml:space="preserve"> </w:t>
                        </w:r>
                        <w:r>
                          <w:rPr>
                            <w:color w:val="231F20"/>
                          </w:rPr>
                          <w:t>Bí</w:t>
                        </w:r>
                        <w:r>
                          <w:rPr>
                            <w:color w:val="231F20"/>
                            <w:spacing w:val="-15"/>
                          </w:rPr>
                          <w:t xml:space="preserve"> </w:t>
                        </w:r>
                        <w:r>
                          <w:rPr>
                            <w:color w:val="231F20"/>
                          </w:rPr>
                          <w:t>Cineálta</w:t>
                        </w:r>
                        <w:r>
                          <w:rPr>
                            <w:color w:val="231F20"/>
                            <w:spacing w:val="-15"/>
                          </w:rPr>
                          <w:t xml:space="preserve"> </w:t>
                        </w:r>
                        <w:r>
                          <w:rPr>
                            <w:color w:val="231F20"/>
                          </w:rPr>
                          <w:t>policy</w:t>
                        </w:r>
                        <w:r>
                          <w:rPr>
                            <w:color w:val="231F20"/>
                            <w:spacing w:val="-18"/>
                          </w:rPr>
                          <w:t xml:space="preserve"> </w:t>
                        </w:r>
                        <w:r>
                          <w:rPr>
                            <w:color w:val="231F20"/>
                          </w:rPr>
                          <w:t>and</w:t>
                        </w:r>
                        <w:r>
                          <w:rPr>
                            <w:color w:val="231F20"/>
                            <w:spacing w:val="-14"/>
                          </w:rPr>
                          <w:t xml:space="preserve"> </w:t>
                        </w:r>
                        <w:r>
                          <w:rPr>
                            <w:color w:val="231F20"/>
                          </w:rPr>
                          <w:t>the</w:t>
                        </w:r>
                        <w:r>
                          <w:rPr>
                            <w:color w:val="231F20"/>
                            <w:spacing w:val="-15"/>
                          </w:rPr>
                          <w:t xml:space="preserve"> </w:t>
                        </w:r>
                        <w:r>
                          <w:rPr>
                            <w:color w:val="231F20"/>
                          </w:rPr>
                          <w:t xml:space="preserve">student­ friendly policy on the school website? </w:t>
                        </w:r>
                        <w:r>
                          <w:rPr>
                            <w:color w:val="231F20"/>
                            <w:u w:val="single" w:color="221E1F"/>
                          </w:rPr>
                          <w:tab/>
                        </w:r>
                        <w:r>
                          <w:rPr>
                            <w:color w:val="231F20"/>
                            <w:spacing w:val="-10"/>
                          </w:rPr>
                          <w:t>/</w:t>
                        </w:r>
                        <w:r>
                          <w:rPr>
                            <w:color w:val="231F20"/>
                            <w:u w:val="single" w:color="221E1F"/>
                          </w:rPr>
                          <w:tab/>
                        </w:r>
                        <w:r>
                          <w:rPr>
                            <w:color w:val="231F20"/>
                            <w:spacing w:val="-4"/>
                          </w:rPr>
                          <w:t>/20</w:t>
                        </w:r>
                        <w:r>
                          <w:rPr>
                            <w:color w:val="231F20"/>
                            <w:u w:val="single" w:color="221E1F"/>
                          </w:rPr>
                          <w:tab/>
                        </w:r>
                      </w:p>
                      <w:p w14:paraId="621A09BE" w14:textId="77777777" w:rsidR="001C78BA" w:rsidRDefault="001C78BA" w:rsidP="001C78BA">
                        <w:pPr>
                          <w:numPr>
                            <w:ilvl w:val="0"/>
                            <w:numId w:val="43"/>
                          </w:numPr>
                          <w:tabs>
                            <w:tab w:val="left" w:pos="396"/>
                          </w:tabs>
                          <w:spacing w:before="112"/>
                          <w:ind w:hanging="396"/>
                        </w:pPr>
                        <w:r>
                          <w:rPr>
                            <w:color w:val="231F20"/>
                            <w:spacing w:val="-2"/>
                          </w:rPr>
                          <w:t>How</w:t>
                        </w:r>
                        <w:r>
                          <w:rPr>
                            <w:color w:val="231F20"/>
                            <w:spacing w:val="-11"/>
                          </w:rPr>
                          <w:t xml:space="preserve"> </w:t>
                        </w:r>
                        <w:r>
                          <w:rPr>
                            <w:color w:val="231F20"/>
                            <w:spacing w:val="-2"/>
                          </w:rPr>
                          <w:t>has</w:t>
                        </w:r>
                        <w:r>
                          <w:rPr>
                            <w:color w:val="231F20"/>
                            <w:spacing w:val="-5"/>
                          </w:rPr>
                          <w:t xml:space="preserve"> </w:t>
                        </w:r>
                        <w:r>
                          <w:rPr>
                            <w:color w:val="231F20"/>
                            <w:spacing w:val="-2"/>
                          </w:rPr>
                          <w:t>the</w:t>
                        </w:r>
                        <w:r>
                          <w:rPr>
                            <w:color w:val="231F20"/>
                            <w:spacing w:val="-6"/>
                          </w:rPr>
                          <w:t xml:space="preserve"> </w:t>
                        </w:r>
                        <w:r>
                          <w:rPr>
                            <w:color w:val="231F20"/>
                            <w:spacing w:val="-2"/>
                          </w:rPr>
                          <w:t>student­friendly</w:t>
                        </w:r>
                        <w:r>
                          <w:rPr>
                            <w:color w:val="231F20"/>
                            <w:spacing w:val="-11"/>
                          </w:rPr>
                          <w:t xml:space="preserve"> </w:t>
                        </w:r>
                        <w:r>
                          <w:rPr>
                            <w:color w:val="231F20"/>
                            <w:spacing w:val="-2"/>
                          </w:rPr>
                          <w:t>policy</w:t>
                        </w:r>
                        <w:r>
                          <w:rPr>
                            <w:color w:val="231F20"/>
                            <w:spacing w:val="-12"/>
                          </w:rPr>
                          <w:t xml:space="preserve"> </w:t>
                        </w:r>
                        <w:r>
                          <w:rPr>
                            <w:color w:val="231F20"/>
                            <w:spacing w:val="-2"/>
                          </w:rPr>
                          <w:t>been</w:t>
                        </w:r>
                        <w:r>
                          <w:rPr>
                            <w:color w:val="231F20"/>
                            <w:spacing w:val="-5"/>
                          </w:rPr>
                          <w:t xml:space="preserve"> </w:t>
                        </w:r>
                        <w:r>
                          <w:rPr>
                            <w:color w:val="231F20"/>
                            <w:spacing w:val="-2"/>
                          </w:rPr>
                          <w:t>communicated</w:t>
                        </w:r>
                        <w:r>
                          <w:rPr>
                            <w:color w:val="231F20"/>
                            <w:spacing w:val="-5"/>
                          </w:rPr>
                          <w:t xml:space="preserve"> </w:t>
                        </w:r>
                        <w:r>
                          <w:rPr>
                            <w:color w:val="231F20"/>
                            <w:spacing w:val="-2"/>
                          </w:rPr>
                          <w:t>to</w:t>
                        </w:r>
                        <w:r>
                          <w:rPr>
                            <w:color w:val="231F20"/>
                            <w:spacing w:val="-6"/>
                          </w:rPr>
                          <w:t xml:space="preserve"> </w:t>
                        </w:r>
                        <w:r>
                          <w:rPr>
                            <w:color w:val="231F20"/>
                            <w:spacing w:val="-2"/>
                          </w:rPr>
                          <w:t>students?</w:t>
                        </w:r>
                      </w:p>
                    </w:txbxContent>
                  </v:textbox>
                </v:shape>
                <v:shape id="Textbox 789" o:spid="_x0000_s1039" type="#_x0000_t202" style="position:absolute;left:1845;top:30496;width:40811;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" filled="f" stroked="f">
                  <v:textbox inset="0,0,0,0">
                    <w:txbxContent>
                      <w:p w14:paraId="1BF4B610" w14:textId="77777777" w:rsidR="001C78BA" w:rsidRDefault="001C78BA" w:rsidP="001C78BA">
                        <w:pPr>
                          <w:tabs>
                            <w:tab w:val="left" w:pos="396"/>
                          </w:tabs>
                          <w:spacing w:line="252" w:lineRule="auto"/>
                          <w:ind w:left="396" w:right="18" w:hanging="397"/>
                        </w:pPr>
                        <w:r>
                          <w:rPr>
                            <w:color w:val="231F20"/>
                            <w:spacing w:val="-6"/>
                          </w:rPr>
                          <w:t>5.</w:t>
                        </w:r>
                        <w:r>
                          <w:rPr>
                            <w:color w:val="231F20"/>
                          </w:rPr>
                          <w:tab/>
                          <w:t>How</w:t>
                        </w:r>
                        <w:r>
                          <w:rPr>
                            <w:color w:val="231F20"/>
                            <w:spacing w:val="-18"/>
                          </w:rPr>
                          <w:t xml:space="preserve"> </w:t>
                        </w:r>
                        <w:r>
                          <w:rPr>
                            <w:color w:val="231F20"/>
                          </w:rPr>
                          <w:t>has</w:t>
                        </w:r>
                        <w:r>
                          <w:rPr>
                            <w:color w:val="231F20"/>
                            <w:spacing w:val="-17"/>
                          </w:rPr>
                          <w:t xml:space="preserve"> </w:t>
                        </w:r>
                        <w:r>
                          <w:rPr>
                            <w:color w:val="231F20"/>
                          </w:rPr>
                          <w:t>the</w:t>
                        </w:r>
                        <w:r>
                          <w:rPr>
                            <w:color w:val="231F20"/>
                            <w:spacing w:val="-17"/>
                          </w:rPr>
                          <w:t xml:space="preserve"> </w:t>
                        </w:r>
                        <w:r>
                          <w:rPr>
                            <w:color w:val="231F20"/>
                          </w:rPr>
                          <w:t>Bí</w:t>
                        </w:r>
                        <w:r>
                          <w:rPr>
                            <w:color w:val="231F20"/>
                            <w:spacing w:val="-17"/>
                          </w:rPr>
                          <w:t xml:space="preserve"> </w:t>
                        </w:r>
                        <w:r>
                          <w:rPr>
                            <w:color w:val="231F20"/>
                          </w:rPr>
                          <w:t>Cineálta</w:t>
                        </w:r>
                        <w:r>
                          <w:rPr>
                            <w:color w:val="231F20"/>
                            <w:spacing w:val="-15"/>
                          </w:rPr>
                          <w:t xml:space="preserve"> </w:t>
                        </w:r>
                        <w:r>
                          <w:rPr>
                            <w:color w:val="231F20"/>
                          </w:rPr>
                          <w:t>policy</w:t>
                        </w:r>
                        <w:r>
                          <w:rPr>
                            <w:color w:val="231F20"/>
                            <w:spacing w:val="-18"/>
                          </w:rPr>
                          <w:t xml:space="preserve"> </w:t>
                        </w:r>
                        <w:r>
                          <w:rPr>
                            <w:color w:val="231F20"/>
                          </w:rPr>
                          <w:t>and</w:t>
                        </w:r>
                        <w:r>
                          <w:rPr>
                            <w:color w:val="231F20"/>
                            <w:spacing w:val="-14"/>
                          </w:rPr>
                          <w:t xml:space="preserve"> </w:t>
                        </w:r>
                        <w:r>
                          <w:rPr>
                            <w:color w:val="231F20"/>
                          </w:rPr>
                          <w:t>student­friendly</w:t>
                        </w:r>
                        <w:r>
                          <w:rPr>
                            <w:color w:val="231F20"/>
                            <w:spacing w:val="-18"/>
                          </w:rPr>
                          <w:t xml:space="preserve"> </w:t>
                        </w:r>
                        <w:r>
                          <w:rPr>
                            <w:color w:val="231F20"/>
                          </w:rPr>
                          <w:t>policy</w:t>
                        </w:r>
                        <w:r>
                          <w:rPr>
                            <w:color w:val="231F20"/>
                            <w:spacing w:val="-17"/>
                          </w:rPr>
                          <w:t xml:space="preserve"> </w:t>
                        </w:r>
                        <w:r>
                          <w:rPr>
                            <w:color w:val="231F20"/>
                          </w:rPr>
                          <w:t>been communicated to parents</w:t>
                        </w:r>
                      </w:p>
                    </w:txbxContent>
                  </v:textbox>
                </v:shape>
                <v:shape id="Textbox 790" o:spid="_x0000_s1040" type="#_x0000_t202" style="position:absolute;left:1845;top:42266;width:1270;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" filled="f" stroked="f">
                  <v:textbox inset="0,0,0,0">
                    <w:txbxContent>
                      <w:p w14:paraId="15F936D7" w14:textId="77777777" w:rsidR="001C78BA" w:rsidRDefault="001C78BA" w:rsidP="001C78BA">
                        <w:pPr>
                          <w:spacing w:line="263" w:lineRule="exact"/>
                        </w:pPr>
                        <w:r>
                          <w:rPr>
                            <w:color w:val="231F20"/>
                            <w:spacing w:val="-5"/>
                          </w:rPr>
                          <w:t>6.</w:t>
                        </w:r>
                      </w:p>
                    </w:txbxContent>
                  </v:textbox>
                </v:shape>
                <v:shape id="Textbox 791" o:spid="_x0000_s1041" type="#_x0000_t202" style="position:absolute;left:4365;top:42266;width:39878;height:5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" filled="f" stroked="f">
                  <v:textbox inset="0,0,0,0">
                    <w:txbxContent>
                      <w:p w14:paraId="14B9A455" w14:textId="77777777" w:rsidR="001C78BA" w:rsidRDefault="001C78BA" w:rsidP="001C78BA">
                        <w:pPr>
                          <w:spacing w:line="252" w:lineRule="auto"/>
                          <w:ind w:right="18"/>
                        </w:pPr>
                        <w:r>
                          <w:rPr>
                            <w:color w:val="231F20"/>
                          </w:rPr>
                          <w:t>Have</w:t>
                        </w:r>
                        <w:r>
                          <w:rPr>
                            <w:color w:val="231F20"/>
                            <w:spacing w:val="-14"/>
                          </w:rPr>
                          <w:t xml:space="preserve"> </w:t>
                        </w:r>
                        <w:r>
                          <w:rPr>
                            <w:color w:val="231F20"/>
                          </w:rPr>
                          <w:t>all</w:t>
                        </w:r>
                        <w:r>
                          <w:rPr>
                            <w:color w:val="231F20"/>
                            <w:spacing w:val="-14"/>
                          </w:rPr>
                          <w:t xml:space="preserve"> </w:t>
                        </w:r>
                        <w:r>
                          <w:rPr>
                            <w:color w:val="231F20"/>
                          </w:rPr>
                          <w:t>school</w:t>
                        </w:r>
                        <w:r>
                          <w:rPr>
                            <w:color w:val="231F20"/>
                            <w:spacing w:val="-14"/>
                          </w:rPr>
                          <w:t xml:space="preserve"> </w:t>
                        </w:r>
                        <w:r>
                          <w:rPr>
                            <w:color w:val="231F20"/>
                          </w:rPr>
                          <w:t>staﬀ</w:t>
                        </w:r>
                        <w:r>
                          <w:rPr>
                            <w:color w:val="231F20"/>
                            <w:spacing w:val="-18"/>
                          </w:rPr>
                          <w:t xml:space="preserve"> </w:t>
                        </w:r>
                        <w:r>
                          <w:rPr>
                            <w:color w:val="231F20"/>
                          </w:rPr>
                          <w:t>been</w:t>
                        </w:r>
                        <w:r>
                          <w:rPr>
                            <w:color w:val="231F20"/>
                            <w:spacing w:val="-13"/>
                          </w:rPr>
                          <w:t xml:space="preserve"> </w:t>
                        </w:r>
                        <w:r>
                          <w:rPr>
                            <w:color w:val="231F20"/>
                          </w:rPr>
                          <w:t>made</w:t>
                        </w:r>
                        <w:r>
                          <w:rPr>
                            <w:color w:val="231F20"/>
                            <w:spacing w:val="-14"/>
                          </w:rPr>
                          <w:t xml:space="preserve"> </w:t>
                        </w:r>
                        <w:r>
                          <w:rPr>
                            <w:color w:val="231F20"/>
                          </w:rPr>
                          <w:t>aware</w:t>
                        </w:r>
                        <w:r>
                          <w:rPr>
                            <w:color w:val="231F20"/>
                            <w:spacing w:val="-14"/>
                          </w:rPr>
                          <w:t xml:space="preserve"> </w:t>
                        </w:r>
                        <w:r>
                          <w:rPr>
                            <w:color w:val="231F20"/>
                          </w:rPr>
                          <w:t>of</w:t>
                        </w:r>
                        <w:r>
                          <w:rPr>
                            <w:color w:val="231F20"/>
                            <w:spacing w:val="-18"/>
                          </w:rPr>
                          <w:t xml:space="preserve"> </w:t>
                        </w:r>
                        <w:r>
                          <w:rPr>
                            <w:color w:val="231F20"/>
                          </w:rPr>
                          <w:t>the,</w:t>
                        </w:r>
                        <w:r>
                          <w:rPr>
                            <w:color w:val="231F20"/>
                            <w:spacing w:val="-13"/>
                          </w:rPr>
                          <w:t xml:space="preserve"> </w:t>
                        </w:r>
                        <w:r>
                          <w:rPr>
                            <w:color w:val="231F20"/>
                          </w:rPr>
                          <w:t>school’s</w:t>
                        </w:r>
                        <w:r>
                          <w:rPr>
                            <w:color w:val="231F20"/>
                            <w:spacing w:val="-14"/>
                          </w:rPr>
                          <w:t xml:space="preserve"> </w:t>
                        </w:r>
                        <w:r>
                          <w:rPr>
                            <w:color w:val="231F20"/>
                          </w:rPr>
                          <w:t>Bí</w:t>
                        </w:r>
                        <w:r>
                          <w:rPr>
                            <w:color w:val="231F20"/>
                            <w:spacing w:val="-14"/>
                          </w:rPr>
                          <w:t xml:space="preserve"> </w:t>
                        </w:r>
                        <w:r>
                          <w:rPr>
                            <w:color w:val="231F20"/>
                          </w:rPr>
                          <w:t xml:space="preserve">Cineálta </w:t>
                        </w:r>
                        <w:r>
                          <w:rPr>
                            <w:color w:val="231F20"/>
                            <w:w w:val="90"/>
                          </w:rPr>
                          <w:t>policy</w:t>
                        </w:r>
                        <w:r>
                          <w:rPr>
                            <w:color w:val="231F20"/>
                            <w:spacing w:val="-3"/>
                            <w:w w:val="90"/>
                          </w:rPr>
                          <w:t xml:space="preserve"> </w:t>
                        </w:r>
                        <w:r>
                          <w:rPr>
                            <w:color w:val="231F20"/>
                            <w:w w:val="90"/>
                          </w:rPr>
                          <w:t xml:space="preserve">and the </w:t>
                        </w:r>
                        <w:r w:rsidRPr="005D54E8">
                          <w:rPr>
                            <w:rFonts w:ascii="Trebuchet MS" w:hAnsi="Trebuchet MS"/>
                            <w:iCs/>
                            <w:color w:val="231F20"/>
                            <w:w w:val="90"/>
                          </w:rPr>
                          <w:t>Bí Cineálta Procedures</w:t>
                        </w:r>
                        <w:r w:rsidRPr="005D54E8">
                          <w:rPr>
                            <w:rFonts w:ascii="Trebuchet MS" w:hAnsi="Trebuchet MS"/>
                            <w:iCs/>
                            <w:color w:val="231F20"/>
                            <w:spacing w:val="-2"/>
                            <w:w w:val="90"/>
                          </w:rPr>
                          <w:t xml:space="preserve"> </w:t>
                        </w:r>
                        <w:r w:rsidRPr="005D54E8">
                          <w:rPr>
                            <w:rFonts w:ascii="Trebuchet MS" w:hAnsi="Trebuchet MS"/>
                            <w:iCs/>
                            <w:color w:val="231F20"/>
                            <w:w w:val="90"/>
                          </w:rPr>
                          <w:t>to Prevent and</w:t>
                        </w:r>
                        <w:r w:rsidRPr="005D54E8">
                          <w:rPr>
                            <w:rFonts w:ascii="Trebuchet MS" w:hAnsi="Trebuchet MS"/>
                            <w:iCs/>
                            <w:color w:val="231F20"/>
                            <w:spacing w:val="-7"/>
                            <w:w w:val="90"/>
                          </w:rPr>
                          <w:t xml:space="preserve"> </w:t>
                        </w:r>
                        <w:r w:rsidRPr="005D54E8">
                          <w:rPr>
                            <w:rFonts w:ascii="Trebuchet MS" w:hAnsi="Trebuchet MS"/>
                            <w:iCs/>
                            <w:color w:val="231F20"/>
                            <w:w w:val="90"/>
                          </w:rPr>
                          <w:t xml:space="preserve">Address Bullying </w:t>
                        </w:r>
                        <w:r w:rsidRPr="005D54E8">
                          <w:rPr>
                            <w:rFonts w:ascii="Trebuchet MS" w:hAnsi="Trebuchet MS"/>
                            <w:iCs/>
                            <w:color w:val="231F20"/>
                            <w:spacing w:val="-6"/>
                          </w:rPr>
                          <w:t>Behaviour</w:t>
                        </w:r>
                        <w:r w:rsidRPr="005D54E8">
                          <w:rPr>
                            <w:rFonts w:ascii="Trebuchet MS" w:hAnsi="Trebuchet MS"/>
                            <w:iCs/>
                            <w:color w:val="231F20"/>
                            <w:spacing w:val="-16"/>
                          </w:rPr>
                          <w:t xml:space="preserve"> </w:t>
                        </w:r>
                        <w:r w:rsidRPr="005D54E8">
                          <w:rPr>
                            <w:rFonts w:ascii="Trebuchet MS" w:hAnsi="Trebuchet MS"/>
                            <w:iCs/>
                            <w:color w:val="231F20"/>
                            <w:spacing w:val="-6"/>
                          </w:rPr>
                          <w:t>for</w:t>
                        </w:r>
                        <w:r w:rsidRPr="005D54E8">
                          <w:rPr>
                            <w:rFonts w:ascii="Trebuchet MS" w:hAnsi="Trebuchet MS"/>
                            <w:iCs/>
                            <w:color w:val="231F20"/>
                            <w:spacing w:val="-16"/>
                          </w:rPr>
                          <w:t xml:space="preserve"> </w:t>
                        </w:r>
                        <w:r w:rsidRPr="005D54E8">
                          <w:rPr>
                            <w:rFonts w:ascii="Trebuchet MS" w:hAnsi="Trebuchet MS"/>
                            <w:iCs/>
                            <w:color w:val="231F20"/>
                            <w:spacing w:val="-6"/>
                          </w:rPr>
                          <w:t>Primary</w:t>
                        </w:r>
                        <w:r w:rsidRPr="005D54E8">
                          <w:rPr>
                            <w:rFonts w:ascii="Trebuchet MS" w:hAnsi="Trebuchet MS"/>
                            <w:iCs/>
                            <w:color w:val="231F20"/>
                            <w:spacing w:val="-16"/>
                          </w:rPr>
                          <w:t xml:space="preserve"> </w:t>
                        </w:r>
                        <w:r w:rsidRPr="005D54E8">
                          <w:rPr>
                            <w:rFonts w:ascii="Trebuchet MS" w:hAnsi="Trebuchet MS"/>
                            <w:iCs/>
                            <w:color w:val="231F20"/>
                            <w:spacing w:val="-6"/>
                          </w:rPr>
                          <w:t>and</w:t>
                        </w:r>
                        <w:r w:rsidRPr="005D54E8">
                          <w:rPr>
                            <w:rFonts w:ascii="Trebuchet MS" w:hAnsi="Trebuchet MS"/>
                            <w:iCs/>
                            <w:color w:val="231F20"/>
                            <w:spacing w:val="-11"/>
                          </w:rPr>
                          <w:t xml:space="preserve"> </w:t>
                        </w:r>
                        <w:r w:rsidRPr="005D54E8">
                          <w:rPr>
                            <w:rFonts w:ascii="Trebuchet MS" w:hAnsi="Trebuchet MS"/>
                            <w:iCs/>
                            <w:color w:val="231F20"/>
                            <w:spacing w:val="-6"/>
                          </w:rPr>
                          <w:t>Post-Primary</w:t>
                        </w:r>
                        <w:r w:rsidRPr="005D54E8">
                          <w:rPr>
                            <w:rFonts w:ascii="Trebuchet MS" w:hAnsi="Trebuchet MS"/>
                            <w:iCs/>
                            <w:color w:val="231F20"/>
                            <w:spacing w:val="-16"/>
                          </w:rPr>
                          <w:t xml:space="preserve"> </w:t>
                        </w:r>
                        <w:r w:rsidRPr="005D54E8">
                          <w:rPr>
                            <w:rFonts w:ascii="Trebuchet MS" w:hAnsi="Trebuchet MS"/>
                            <w:iCs/>
                            <w:color w:val="231F20"/>
                            <w:spacing w:val="-6"/>
                          </w:rPr>
                          <w:t>Schools</w:t>
                        </w:r>
                        <w:r>
                          <w:rPr>
                            <w:color w:val="231F20"/>
                            <w:spacing w:val="-6"/>
                          </w:rPr>
                          <w:t>?</w:t>
                        </w:r>
                      </w:p>
                    </w:txbxContent>
                  </v:textbox>
                </v:shape>
                <v:shape id="Textbox 792" o:spid="_x0000_s1042" type="#_x0000_t202" style="position:absolute;left:47956;top:43308;width:2140;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" filled="f" stroked="f">
                  <v:textbox inset="0,0,0,0">
                    <w:txbxContent>
                      <w:p w14:paraId="30E21CA2" w14:textId="77777777" w:rsidR="001C78BA" w:rsidRDefault="001C78BA" w:rsidP="001C78BA">
                        <w:pPr>
                          <w:spacing w:line="263" w:lineRule="exact"/>
                        </w:pPr>
                        <w:r>
                          <w:rPr>
                            <w:color w:val="231F20"/>
                            <w:spacing w:val="-6"/>
                          </w:rPr>
                          <w:t>Yes</w:t>
                        </w:r>
                      </w:p>
                    </w:txbxContent>
                  </v:textbox>
                </v:shape>
                <v:shape id="Textbox 793" o:spid="_x0000_s1043" type="#_x0000_t202" style="position:absolute;left:52528;top:43308;width:191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Zjn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" filled="f" stroked="f">
                  <v:textbox inset="0,0,0,0">
                    <w:txbxContent>
                      <w:p w14:paraId="6D713ED4" w14:textId="77777777" w:rsidR="001C78BA" w:rsidRDefault="001C78BA" w:rsidP="001C78BA">
                        <w:pPr>
                          <w:spacing w:line="263" w:lineRule="exact"/>
                        </w:pPr>
                        <w:r>
                          <w:rPr>
                            <w:color w:val="231F20"/>
                            <w:spacing w:val="-5"/>
                            <w:w w:val="110"/>
                          </w:rPr>
                          <w:t>No</w:t>
                        </w:r>
                      </w:p>
                    </w:txbxContent>
                  </v:textbox>
                </v:shape>
                <v:shape id="Textbox 794" o:spid="_x0000_s1044" type="#_x0000_t202" style="position:absolute;left:1845;top:53316;width:1270;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ACT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" filled="f" stroked="f">
                  <v:textbox inset="0,0,0,0">
                    <w:txbxContent>
                      <w:p w14:paraId="2C842BE6" w14:textId="77777777" w:rsidR="001C78BA" w:rsidRDefault="001C78BA" w:rsidP="001C78BA">
                        <w:pPr>
                          <w:spacing w:line="263" w:lineRule="exact"/>
                        </w:pPr>
                        <w:r>
                          <w:rPr>
                            <w:color w:val="231F20"/>
                            <w:spacing w:val="-5"/>
                          </w:rPr>
                          <w:t>7.</w:t>
                        </w:r>
                      </w:p>
                    </w:txbxContent>
                  </v:textbox>
                </v:shape>
                <v:shape id="Textbox 795" o:spid="_x0000_s1045" type="#_x0000_t202" style="position:absolute;left:4365;top:53316;width:36436;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" filled="f" stroked="f">
                  <v:textbox inset="0,0,0,0">
                    <w:txbxContent>
                      <w:p w14:paraId="6594EB26" w14:textId="77777777" w:rsidR="001C78BA" w:rsidRDefault="001C78BA" w:rsidP="001C78BA">
                        <w:pPr>
                          <w:spacing w:line="252" w:lineRule="auto"/>
                          <w:ind w:right="18"/>
                        </w:pPr>
                        <w:r>
                          <w:rPr>
                            <w:color w:val="231F20"/>
                          </w:rPr>
                          <w:t>Does</w:t>
                        </w:r>
                        <w:r>
                          <w:rPr>
                            <w:color w:val="231F20"/>
                            <w:spacing w:val="-18"/>
                          </w:rPr>
                          <w:t xml:space="preserve"> </w:t>
                        </w:r>
                        <w:r>
                          <w:rPr>
                            <w:color w:val="231F20"/>
                          </w:rPr>
                          <w:t>the</w:t>
                        </w:r>
                        <w:r>
                          <w:rPr>
                            <w:color w:val="231F20"/>
                            <w:spacing w:val="-17"/>
                          </w:rPr>
                          <w:t xml:space="preserve"> </w:t>
                        </w:r>
                        <w:r>
                          <w:rPr>
                            <w:color w:val="231F20"/>
                          </w:rPr>
                          <w:t>Bí</w:t>
                        </w:r>
                        <w:r>
                          <w:rPr>
                            <w:color w:val="231F20"/>
                            <w:spacing w:val="-17"/>
                          </w:rPr>
                          <w:t xml:space="preserve"> </w:t>
                        </w:r>
                        <w:r>
                          <w:rPr>
                            <w:color w:val="231F20"/>
                          </w:rPr>
                          <w:t>Cineálta</w:t>
                        </w:r>
                        <w:r>
                          <w:rPr>
                            <w:color w:val="231F20"/>
                            <w:spacing w:val="-17"/>
                          </w:rPr>
                          <w:t xml:space="preserve"> </w:t>
                        </w:r>
                        <w:r>
                          <w:rPr>
                            <w:color w:val="231F20"/>
                          </w:rPr>
                          <w:t>policy</w:t>
                        </w:r>
                        <w:r>
                          <w:rPr>
                            <w:color w:val="231F20"/>
                            <w:spacing w:val="-17"/>
                          </w:rPr>
                          <w:t xml:space="preserve"> </w:t>
                        </w:r>
                        <w:r>
                          <w:rPr>
                            <w:color w:val="231F20"/>
                          </w:rPr>
                          <w:t>document</w:t>
                        </w:r>
                        <w:r>
                          <w:rPr>
                            <w:color w:val="231F20"/>
                            <w:spacing w:val="-18"/>
                          </w:rPr>
                          <w:t xml:space="preserve"> </w:t>
                        </w:r>
                        <w:r>
                          <w:rPr>
                            <w:color w:val="231F20"/>
                          </w:rPr>
                          <w:t>the</w:t>
                        </w:r>
                        <w:r>
                          <w:rPr>
                            <w:color w:val="231F20"/>
                            <w:spacing w:val="-17"/>
                          </w:rPr>
                          <w:t xml:space="preserve"> </w:t>
                        </w:r>
                        <w:r>
                          <w:rPr>
                            <w:color w:val="231F20"/>
                          </w:rPr>
                          <w:t>strategies</w:t>
                        </w:r>
                        <w:r>
                          <w:rPr>
                            <w:color w:val="231F20"/>
                            <w:spacing w:val="-17"/>
                          </w:rPr>
                          <w:t xml:space="preserve"> </w:t>
                        </w:r>
                        <w:r>
                          <w:rPr>
                            <w:color w:val="231F20"/>
                          </w:rPr>
                          <w:t>that</w:t>
                        </w:r>
                        <w:r>
                          <w:rPr>
                            <w:color w:val="231F20"/>
                            <w:spacing w:val="-17"/>
                          </w:rPr>
                          <w:t xml:space="preserve"> </w:t>
                        </w:r>
                        <w:r>
                          <w:rPr>
                            <w:color w:val="231F20"/>
                          </w:rPr>
                          <w:t>the school uses to prevent bullying behaviour?</w:t>
                        </w:r>
                      </w:p>
                    </w:txbxContent>
                  </v:textbox>
                </v:shape>
                <v:shape id="Textbox 796" o:spid="_x0000_s1046" type="#_x0000_t202" style="position:absolute;left:47956;top:53650;width:2140;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" filled="f" stroked="f">
                  <v:textbox inset="0,0,0,0">
                    <w:txbxContent>
                      <w:p w14:paraId="1D0DED6B" w14:textId="77777777" w:rsidR="001C78BA" w:rsidRDefault="001C78BA" w:rsidP="001C78BA">
                        <w:pPr>
                          <w:spacing w:line="263" w:lineRule="exact"/>
                        </w:pPr>
                        <w:r>
                          <w:rPr>
                            <w:color w:val="231F20"/>
                            <w:spacing w:val="-6"/>
                          </w:rPr>
                          <w:t>Yes</w:t>
                        </w:r>
                      </w:p>
                    </w:txbxContent>
                  </v:textbox>
                </v:shape>
                <v:shape id="Textbox 797" o:spid="_x0000_s1047" type="#_x0000_t202" style="position:absolute;left:52528;top:53650;width:191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" filled="f" stroked="f">
                  <v:textbox inset="0,0,0,0">
                    <w:txbxContent>
                      <w:p w14:paraId="3A59E8D4" w14:textId="77777777" w:rsidR="001C78BA" w:rsidRDefault="001C78BA" w:rsidP="001C78BA">
                        <w:pPr>
                          <w:spacing w:line="263" w:lineRule="exact"/>
                        </w:pPr>
                        <w:r>
                          <w:rPr>
                            <w:color w:val="231F20"/>
                            <w:spacing w:val="-5"/>
                            <w:w w:val="110"/>
                          </w:rPr>
                          <w:t>No</w:t>
                        </w:r>
                      </w:p>
                    </w:txbxContent>
                  </v:textbox>
                </v:shape>
                <w10:wrap type="topAndBottom" anchorx="page"/>
              </v:group>
            </w:pict>
          </mc:Fallback>
        </mc:AlternateContent>
      </w:r>
    </w:p>
    <w:p w14:paraId="4AB11848" w14:textId="322B734A" w:rsidR="003204CA" w:rsidRPr="003204CA" w:rsidRDefault="003204CA" w:rsidP="003204CA">
      <w:pPr>
        <w:ind w:firstLine="720"/>
        <w:rPr>
          <w:lang w:val="en-US"/>
        </w:rPr>
      </w:pPr>
    </w:p>
    <w:p w14:paraId="7D210F00" w14:textId="77777777" w:rsidR="00412597" w:rsidRDefault="00412597" w:rsidP="00412597">
      <w:pPr>
        <w:ind w:left="1440" w:firstLine="720"/>
      </w:pPr>
    </w:p>
    <w:p w14:paraId="26FBE52C" w14:textId="77777777" w:rsidR="00563740" w:rsidRDefault="00563740" w:rsidP="00412597">
      <w:pPr>
        <w:ind w:left="1440" w:firstLine="720"/>
      </w:pPr>
    </w:p>
    <w:p w14:paraId="17B638BD" w14:textId="6B2B5EDE" w:rsidR="00563740" w:rsidRDefault="00ED48D2" w:rsidP="00412597">
      <w:pPr>
        <w:ind w:left="1440" w:firstLine="720"/>
      </w:pPr>
      <w:r w:rsidRPr="00412597">
        <w:rPr>
          <w:rFonts w:ascii="Tahoma" w:eastAsia="Tahoma" w:hAnsi="Tahoma" w:cs="Tahoma"/>
          <w:noProof/>
          <w:sz w:val="44"/>
          <w:lang w:val="en-US"/>
        </w:rPr>
        <mc:AlternateContent>
          <mc:Choice Requires="wpg">
            <w:drawing>
              <wp:anchor distT="0" distB="0" distL="0" distR="0" simplePos="0" relativeHeight="487598592" behindDoc="0" locked="0" layoutInCell="1" allowOverlap="1" wp14:anchorId="79E36959" wp14:editId="1E60D1A8">
                <wp:simplePos x="0" y="0"/>
                <wp:positionH relativeFrom="page">
                  <wp:posOffset>1377442</wp:posOffset>
                </wp:positionH>
                <wp:positionV relativeFrom="margin">
                  <wp:posOffset>3175</wp:posOffset>
                </wp:positionV>
                <wp:extent cx="5544820" cy="8736330"/>
                <wp:effectExtent l="0" t="0" r="17780" b="7620"/>
                <wp:wrapNone/>
                <wp:docPr id="1753168231" name="Group 1753168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4820" cy="8736330"/>
                          <a:chOff x="0" y="0"/>
                          <a:chExt cx="5544820" cy="8736330"/>
                        </a:xfrm>
                      </wpg:grpSpPr>
                      <wps:wsp>
                        <wps:cNvPr id="888803153" name="Graphic 747"/>
                        <wps:cNvSpPr/>
                        <wps:spPr>
                          <a:xfrm>
                            <a:off x="3175" y="3175"/>
                            <a:ext cx="5538470" cy="8729980"/>
                          </a:xfrm>
                          <a:custGeom>
                            <a:avLst/>
                            <a:gdLst/>
                            <a:ahLst/>
                            <a:cxnLst/>
                            <a:rect l="l" t="t" r="r" b="b"/>
                            <a:pathLst>
                              <a:path w="5538470" h="8729980">
                                <a:moveTo>
                                  <a:pt x="0" y="0"/>
                                </a:moveTo>
                                <a:lnTo>
                                  <a:pt x="5538012" y="0"/>
                                </a:lnTo>
                                <a:lnTo>
                                  <a:pt x="5538012" y="8729726"/>
                                </a:lnTo>
                                <a:lnTo>
                                  <a:pt x="0" y="8729726"/>
                                </a:lnTo>
                                <a:lnTo>
                                  <a:pt x="0" y="0"/>
                                </a:lnTo>
                                <a:close/>
                              </a:path>
                            </a:pathLst>
                          </a:custGeom>
                          <a:ln w="6350">
                            <a:solidFill>
                              <a:srgbClr val="005951"/>
                            </a:solidFill>
                            <a:prstDash val="solid"/>
                          </a:ln>
                        </wps:spPr>
                        <wps:bodyPr wrap="square" lIns="0" tIns="0" rIns="0" bIns="0" rtlCol="0">
                          <a:prstTxWarp prst="textNoShape">
                            <a:avLst/>
                          </a:prstTxWarp>
                          <a:noAutofit/>
                        </wps:bodyPr>
                      </wps:wsp>
                      <wps:wsp>
                        <wps:cNvPr id="209129541" name="Graphic 748"/>
                        <wps:cNvSpPr/>
                        <wps:spPr>
                          <a:xfrm>
                            <a:off x="4510468" y="323900"/>
                            <a:ext cx="613410" cy="3872865"/>
                          </a:xfrm>
                          <a:custGeom>
                            <a:avLst/>
                            <a:gdLst/>
                            <a:ahLst/>
                            <a:cxnLst/>
                            <a:rect l="l" t="t" r="r" b="b"/>
                            <a:pathLst>
                              <a:path w="613410" h="3872865">
                                <a:moveTo>
                                  <a:pt x="0" y="940803"/>
                                </a:moveTo>
                                <a:lnTo>
                                  <a:pt x="150749" y="940803"/>
                                </a:lnTo>
                                <a:lnTo>
                                  <a:pt x="150749" y="1091564"/>
                                </a:lnTo>
                                <a:lnTo>
                                  <a:pt x="0" y="1091564"/>
                                </a:lnTo>
                                <a:lnTo>
                                  <a:pt x="0" y="940803"/>
                                </a:lnTo>
                                <a:close/>
                              </a:path>
                              <a:path w="613410" h="3872865">
                                <a:moveTo>
                                  <a:pt x="462343" y="940803"/>
                                </a:moveTo>
                                <a:lnTo>
                                  <a:pt x="613092" y="940803"/>
                                </a:lnTo>
                                <a:lnTo>
                                  <a:pt x="613092" y="1091564"/>
                                </a:lnTo>
                                <a:lnTo>
                                  <a:pt x="462343" y="1091564"/>
                                </a:lnTo>
                                <a:lnTo>
                                  <a:pt x="462343" y="940803"/>
                                </a:lnTo>
                                <a:close/>
                              </a:path>
                              <a:path w="613410" h="3872865">
                                <a:moveTo>
                                  <a:pt x="0" y="1943353"/>
                                </a:moveTo>
                                <a:lnTo>
                                  <a:pt x="150749" y="1943353"/>
                                </a:lnTo>
                                <a:lnTo>
                                  <a:pt x="150749" y="2094102"/>
                                </a:lnTo>
                                <a:lnTo>
                                  <a:pt x="0" y="2094102"/>
                                </a:lnTo>
                                <a:lnTo>
                                  <a:pt x="0" y="1943353"/>
                                </a:lnTo>
                                <a:close/>
                              </a:path>
                              <a:path w="613410" h="3872865">
                                <a:moveTo>
                                  <a:pt x="462343" y="1943353"/>
                                </a:moveTo>
                                <a:lnTo>
                                  <a:pt x="613092" y="1943353"/>
                                </a:lnTo>
                                <a:lnTo>
                                  <a:pt x="613092" y="2094102"/>
                                </a:lnTo>
                                <a:lnTo>
                                  <a:pt x="462343" y="2094102"/>
                                </a:lnTo>
                                <a:lnTo>
                                  <a:pt x="462343" y="1943353"/>
                                </a:lnTo>
                                <a:close/>
                              </a:path>
                              <a:path w="613410" h="3872865">
                                <a:moveTo>
                                  <a:pt x="0" y="0"/>
                                </a:moveTo>
                                <a:lnTo>
                                  <a:pt x="150749" y="0"/>
                                </a:lnTo>
                                <a:lnTo>
                                  <a:pt x="150749" y="150749"/>
                                </a:lnTo>
                                <a:lnTo>
                                  <a:pt x="0" y="150749"/>
                                </a:lnTo>
                                <a:lnTo>
                                  <a:pt x="0" y="0"/>
                                </a:lnTo>
                                <a:close/>
                              </a:path>
                              <a:path w="613410" h="3872865">
                                <a:moveTo>
                                  <a:pt x="462343" y="0"/>
                                </a:moveTo>
                                <a:lnTo>
                                  <a:pt x="613092" y="0"/>
                                </a:lnTo>
                                <a:lnTo>
                                  <a:pt x="613092" y="150749"/>
                                </a:lnTo>
                                <a:lnTo>
                                  <a:pt x="462343" y="150749"/>
                                </a:lnTo>
                                <a:lnTo>
                                  <a:pt x="462343" y="0"/>
                                </a:lnTo>
                                <a:close/>
                              </a:path>
                              <a:path w="613410" h="3872865">
                                <a:moveTo>
                                  <a:pt x="0" y="2808947"/>
                                </a:moveTo>
                                <a:lnTo>
                                  <a:pt x="150749" y="2808947"/>
                                </a:lnTo>
                                <a:lnTo>
                                  <a:pt x="150749" y="2959696"/>
                                </a:lnTo>
                                <a:lnTo>
                                  <a:pt x="0" y="2959696"/>
                                </a:lnTo>
                                <a:lnTo>
                                  <a:pt x="0" y="2808947"/>
                                </a:lnTo>
                                <a:close/>
                              </a:path>
                              <a:path w="613410" h="3872865">
                                <a:moveTo>
                                  <a:pt x="462343" y="2808947"/>
                                </a:moveTo>
                                <a:lnTo>
                                  <a:pt x="613092" y="2808947"/>
                                </a:lnTo>
                                <a:lnTo>
                                  <a:pt x="613092" y="2959696"/>
                                </a:lnTo>
                                <a:lnTo>
                                  <a:pt x="462343" y="2959696"/>
                                </a:lnTo>
                                <a:lnTo>
                                  <a:pt x="462343" y="2808947"/>
                                </a:lnTo>
                                <a:close/>
                              </a:path>
                              <a:path w="613410" h="3872865">
                                <a:moveTo>
                                  <a:pt x="0" y="3722065"/>
                                </a:moveTo>
                                <a:lnTo>
                                  <a:pt x="150749" y="3722065"/>
                                </a:lnTo>
                                <a:lnTo>
                                  <a:pt x="150749" y="3872814"/>
                                </a:lnTo>
                                <a:lnTo>
                                  <a:pt x="0" y="3872814"/>
                                </a:lnTo>
                                <a:lnTo>
                                  <a:pt x="0" y="3722065"/>
                                </a:lnTo>
                                <a:close/>
                              </a:path>
                              <a:path w="613410" h="3872865">
                                <a:moveTo>
                                  <a:pt x="462343" y="3722065"/>
                                </a:moveTo>
                                <a:lnTo>
                                  <a:pt x="613092" y="3722065"/>
                                </a:lnTo>
                                <a:lnTo>
                                  <a:pt x="613092" y="3872814"/>
                                </a:lnTo>
                                <a:lnTo>
                                  <a:pt x="462343" y="3872814"/>
                                </a:lnTo>
                                <a:lnTo>
                                  <a:pt x="462343" y="3722065"/>
                                </a:lnTo>
                                <a:close/>
                              </a:path>
                            </a:pathLst>
                          </a:custGeom>
                          <a:ln w="6350">
                            <a:solidFill>
                              <a:srgbClr val="231F20"/>
                            </a:solidFill>
                            <a:prstDash val="solid"/>
                          </a:ln>
                        </wps:spPr>
                        <wps:bodyPr wrap="square" lIns="0" tIns="0" rIns="0" bIns="0" rtlCol="0">
                          <a:prstTxWarp prst="textNoShape">
                            <a:avLst/>
                          </a:prstTxWarp>
                          <a:noAutofit/>
                        </wps:bodyPr>
                      </wps:wsp>
                      <wps:wsp>
                        <wps:cNvPr id="916773019" name="Graphic 749"/>
                        <wps:cNvSpPr/>
                        <wps:spPr>
                          <a:xfrm>
                            <a:off x="401129" y="5192102"/>
                            <a:ext cx="4975860" cy="1270"/>
                          </a:xfrm>
                          <a:custGeom>
                            <a:avLst/>
                            <a:gdLst/>
                            <a:ahLst/>
                            <a:cxnLst/>
                            <a:rect l="l" t="t" r="r" b="b"/>
                            <a:pathLst>
                              <a:path w="4975860">
                                <a:moveTo>
                                  <a:pt x="0" y="0"/>
                                </a:moveTo>
                                <a:lnTo>
                                  <a:pt x="4975745" y="0"/>
                                </a:lnTo>
                              </a:path>
                            </a:pathLst>
                          </a:custGeom>
                          <a:ln w="6350">
                            <a:solidFill>
                              <a:srgbClr val="231F20"/>
                            </a:solidFill>
                            <a:prstDash val="solid"/>
                          </a:ln>
                        </wps:spPr>
                        <wps:bodyPr wrap="square" lIns="0" tIns="0" rIns="0" bIns="0" rtlCol="0">
                          <a:prstTxWarp prst="textNoShape">
                            <a:avLst/>
                          </a:prstTxWarp>
                          <a:noAutofit/>
                        </wps:bodyPr>
                      </wps:wsp>
                      <wps:wsp>
                        <wps:cNvPr id="1726860140" name="Graphic 750"/>
                        <wps:cNvSpPr/>
                        <wps:spPr>
                          <a:xfrm>
                            <a:off x="401129" y="5361787"/>
                            <a:ext cx="4975860" cy="1270"/>
                          </a:xfrm>
                          <a:custGeom>
                            <a:avLst/>
                            <a:gdLst/>
                            <a:ahLst/>
                            <a:cxnLst/>
                            <a:rect l="l" t="t" r="r" b="b"/>
                            <a:pathLst>
                              <a:path w="4975860">
                                <a:moveTo>
                                  <a:pt x="0" y="0"/>
                                </a:moveTo>
                                <a:lnTo>
                                  <a:pt x="4975745" y="0"/>
                                </a:lnTo>
                              </a:path>
                            </a:pathLst>
                          </a:custGeom>
                          <a:ln w="6350">
                            <a:solidFill>
                              <a:srgbClr val="231F20"/>
                            </a:solidFill>
                            <a:prstDash val="solid"/>
                          </a:ln>
                        </wps:spPr>
                        <wps:bodyPr wrap="square" lIns="0" tIns="0" rIns="0" bIns="0" rtlCol="0">
                          <a:prstTxWarp prst="textNoShape">
                            <a:avLst/>
                          </a:prstTxWarp>
                          <a:noAutofit/>
                        </wps:bodyPr>
                      </wps:wsp>
                      <wps:wsp>
                        <wps:cNvPr id="1806015757" name="Graphic 751"/>
                        <wps:cNvSpPr/>
                        <wps:spPr>
                          <a:xfrm>
                            <a:off x="401129" y="5528297"/>
                            <a:ext cx="4975860" cy="1270"/>
                          </a:xfrm>
                          <a:custGeom>
                            <a:avLst/>
                            <a:gdLst/>
                            <a:ahLst/>
                            <a:cxnLst/>
                            <a:rect l="l" t="t" r="r" b="b"/>
                            <a:pathLst>
                              <a:path w="4975860">
                                <a:moveTo>
                                  <a:pt x="0" y="0"/>
                                </a:moveTo>
                                <a:lnTo>
                                  <a:pt x="4975745" y="0"/>
                                </a:lnTo>
                              </a:path>
                            </a:pathLst>
                          </a:custGeom>
                          <a:ln w="6350">
                            <a:solidFill>
                              <a:srgbClr val="231F20"/>
                            </a:solidFill>
                            <a:prstDash val="solid"/>
                          </a:ln>
                        </wps:spPr>
                        <wps:bodyPr wrap="square" lIns="0" tIns="0" rIns="0" bIns="0" rtlCol="0">
                          <a:prstTxWarp prst="textNoShape">
                            <a:avLst/>
                          </a:prstTxWarp>
                          <a:noAutofit/>
                        </wps:bodyPr>
                      </wps:wsp>
                      <wps:wsp>
                        <wps:cNvPr id="1372171604" name="Graphic 752"/>
                        <wps:cNvSpPr/>
                        <wps:spPr>
                          <a:xfrm>
                            <a:off x="401129" y="6552438"/>
                            <a:ext cx="4975860" cy="1270"/>
                          </a:xfrm>
                          <a:custGeom>
                            <a:avLst/>
                            <a:gdLst/>
                            <a:ahLst/>
                            <a:cxnLst/>
                            <a:rect l="l" t="t" r="r" b="b"/>
                            <a:pathLst>
                              <a:path w="4975860">
                                <a:moveTo>
                                  <a:pt x="0" y="0"/>
                                </a:moveTo>
                                <a:lnTo>
                                  <a:pt x="4975745" y="0"/>
                                </a:lnTo>
                              </a:path>
                            </a:pathLst>
                          </a:custGeom>
                          <a:ln w="6350">
                            <a:solidFill>
                              <a:srgbClr val="231F20"/>
                            </a:solidFill>
                            <a:prstDash val="solid"/>
                          </a:ln>
                        </wps:spPr>
                        <wps:bodyPr wrap="square" lIns="0" tIns="0" rIns="0" bIns="0" rtlCol="0">
                          <a:prstTxWarp prst="textNoShape">
                            <a:avLst/>
                          </a:prstTxWarp>
                          <a:noAutofit/>
                        </wps:bodyPr>
                      </wps:wsp>
                      <wps:wsp>
                        <wps:cNvPr id="1026176661" name="Graphic 753"/>
                        <wps:cNvSpPr/>
                        <wps:spPr>
                          <a:xfrm>
                            <a:off x="401129" y="6722123"/>
                            <a:ext cx="4975860" cy="1270"/>
                          </a:xfrm>
                          <a:custGeom>
                            <a:avLst/>
                            <a:gdLst/>
                            <a:ahLst/>
                            <a:cxnLst/>
                            <a:rect l="l" t="t" r="r" b="b"/>
                            <a:pathLst>
                              <a:path w="4975860">
                                <a:moveTo>
                                  <a:pt x="0" y="0"/>
                                </a:moveTo>
                                <a:lnTo>
                                  <a:pt x="4975745" y="0"/>
                                </a:lnTo>
                              </a:path>
                            </a:pathLst>
                          </a:custGeom>
                          <a:ln w="6350">
                            <a:solidFill>
                              <a:srgbClr val="231F20"/>
                            </a:solidFill>
                            <a:prstDash val="solid"/>
                          </a:ln>
                        </wps:spPr>
                        <wps:bodyPr wrap="square" lIns="0" tIns="0" rIns="0" bIns="0" rtlCol="0">
                          <a:prstTxWarp prst="textNoShape">
                            <a:avLst/>
                          </a:prstTxWarp>
                          <a:noAutofit/>
                        </wps:bodyPr>
                      </wps:wsp>
                      <wps:wsp>
                        <wps:cNvPr id="473438348" name="Graphic 754"/>
                        <wps:cNvSpPr/>
                        <wps:spPr>
                          <a:xfrm>
                            <a:off x="401129" y="6888632"/>
                            <a:ext cx="4975860" cy="1270"/>
                          </a:xfrm>
                          <a:custGeom>
                            <a:avLst/>
                            <a:gdLst/>
                            <a:ahLst/>
                            <a:cxnLst/>
                            <a:rect l="l" t="t" r="r" b="b"/>
                            <a:pathLst>
                              <a:path w="4975860">
                                <a:moveTo>
                                  <a:pt x="0" y="0"/>
                                </a:moveTo>
                                <a:lnTo>
                                  <a:pt x="4975745" y="0"/>
                                </a:lnTo>
                              </a:path>
                            </a:pathLst>
                          </a:custGeom>
                          <a:ln w="6350">
                            <a:solidFill>
                              <a:srgbClr val="231F20"/>
                            </a:solidFill>
                            <a:prstDash val="solid"/>
                          </a:ln>
                        </wps:spPr>
                        <wps:bodyPr wrap="square" lIns="0" tIns="0" rIns="0" bIns="0" rtlCol="0">
                          <a:prstTxWarp prst="textNoShape">
                            <a:avLst/>
                          </a:prstTxWarp>
                          <a:noAutofit/>
                        </wps:bodyPr>
                      </wps:wsp>
                      <wps:wsp>
                        <wps:cNvPr id="1314589419" name="Graphic 755"/>
                        <wps:cNvSpPr/>
                        <wps:spPr>
                          <a:xfrm>
                            <a:off x="401129" y="7918005"/>
                            <a:ext cx="4975860" cy="1270"/>
                          </a:xfrm>
                          <a:custGeom>
                            <a:avLst/>
                            <a:gdLst/>
                            <a:ahLst/>
                            <a:cxnLst/>
                            <a:rect l="l" t="t" r="r" b="b"/>
                            <a:pathLst>
                              <a:path w="4975860">
                                <a:moveTo>
                                  <a:pt x="0" y="0"/>
                                </a:moveTo>
                                <a:lnTo>
                                  <a:pt x="4975745" y="0"/>
                                </a:lnTo>
                              </a:path>
                            </a:pathLst>
                          </a:custGeom>
                          <a:ln w="6350">
                            <a:solidFill>
                              <a:srgbClr val="231F20"/>
                            </a:solidFill>
                            <a:prstDash val="solid"/>
                          </a:ln>
                        </wps:spPr>
                        <wps:bodyPr wrap="square" lIns="0" tIns="0" rIns="0" bIns="0" rtlCol="0">
                          <a:prstTxWarp prst="textNoShape">
                            <a:avLst/>
                          </a:prstTxWarp>
                          <a:noAutofit/>
                        </wps:bodyPr>
                      </wps:wsp>
                      <wps:wsp>
                        <wps:cNvPr id="77113401" name="Graphic 756"/>
                        <wps:cNvSpPr/>
                        <wps:spPr>
                          <a:xfrm>
                            <a:off x="401129" y="8087690"/>
                            <a:ext cx="4975860" cy="1270"/>
                          </a:xfrm>
                          <a:custGeom>
                            <a:avLst/>
                            <a:gdLst/>
                            <a:ahLst/>
                            <a:cxnLst/>
                            <a:rect l="l" t="t" r="r" b="b"/>
                            <a:pathLst>
                              <a:path w="4975860">
                                <a:moveTo>
                                  <a:pt x="0" y="0"/>
                                </a:moveTo>
                                <a:lnTo>
                                  <a:pt x="4975745" y="0"/>
                                </a:lnTo>
                              </a:path>
                            </a:pathLst>
                          </a:custGeom>
                          <a:ln w="6350">
                            <a:solidFill>
                              <a:srgbClr val="231F20"/>
                            </a:solidFill>
                            <a:prstDash val="solid"/>
                          </a:ln>
                        </wps:spPr>
                        <wps:bodyPr wrap="square" lIns="0" tIns="0" rIns="0" bIns="0" rtlCol="0">
                          <a:prstTxWarp prst="textNoShape">
                            <a:avLst/>
                          </a:prstTxWarp>
                          <a:noAutofit/>
                        </wps:bodyPr>
                      </wps:wsp>
                      <wps:wsp>
                        <wps:cNvPr id="1164156415" name="Graphic 757"/>
                        <wps:cNvSpPr/>
                        <wps:spPr>
                          <a:xfrm>
                            <a:off x="401129" y="8254200"/>
                            <a:ext cx="4975860" cy="1270"/>
                          </a:xfrm>
                          <a:custGeom>
                            <a:avLst/>
                            <a:gdLst/>
                            <a:ahLst/>
                            <a:cxnLst/>
                            <a:rect l="l" t="t" r="r" b="b"/>
                            <a:pathLst>
                              <a:path w="4975860">
                                <a:moveTo>
                                  <a:pt x="0" y="0"/>
                                </a:moveTo>
                                <a:lnTo>
                                  <a:pt x="4975745" y="0"/>
                                </a:lnTo>
                              </a:path>
                            </a:pathLst>
                          </a:custGeom>
                          <a:ln w="6350">
                            <a:solidFill>
                              <a:srgbClr val="231F20"/>
                            </a:solidFill>
                            <a:prstDash val="solid"/>
                          </a:ln>
                        </wps:spPr>
                        <wps:bodyPr wrap="square" lIns="0" tIns="0" rIns="0" bIns="0" rtlCol="0">
                          <a:prstTxWarp prst="textNoShape">
                            <a:avLst/>
                          </a:prstTxWarp>
                          <a:noAutofit/>
                        </wps:bodyPr>
                      </wps:wsp>
                      <wps:wsp>
                        <wps:cNvPr id="403264460" name="Textbox 758"/>
                        <wps:cNvSpPr txBox="1"/>
                        <wps:spPr>
                          <a:xfrm>
                            <a:off x="144181" y="142369"/>
                            <a:ext cx="4263390" cy="523240"/>
                          </a:xfrm>
                          <a:prstGeom prst="rect">
                            <a:avLst/>
                          </a:prstGeom>
                        </wps:spPr>
                        <wps:txbx>
                          <w:txbxContent>
                            <w:p w14:paraId="74DCA823" w14:textId="3F2C50E4" w:rsidR="00ED48D2" w:rsidRDefault="00ED48D2" w:rsidP="00ED48D2">
                              <w:pPr>
                                <w:tabs>
                                  <w:tab w:val="left" w:pos="396"/>
                                </w:tabs>
                                <w:spacing w:line="252" w:lineRule="auto"/>
                                <w:ind w:left="396" w:right="18" w:hanging="397"/>
                              </w:pPr>
                              <w:r>
                                <w:rPr>
                                  <w:color w:val="231F20"/>
                                  <w:spacing w:val="-6"/>
                                </w:rPr>
                                <w:t>8.</w:t>
                              </w:r>
                              <w:r>
                                <w:rPr>
                                  <w:color w:val="231F20"/>
                                </w:rPr>
                                <w:tab/>
                                <w:t xml:space="preserve">Has the Board received and minuted the Bullying Behaviour </w:t>
                              </w:r>
                              <w:r>
                                <w:rPr>
                                  <w:color w:val="231F20"/>
                                  <w:spacing w:val="-2"/>
                                </w:rPr>
                                <w:t>Update</w:t>
                              </w:r>
                              <w:r>
                                <w:rPr>
                                  <w:color w:val="231F20"/>
                                  <w:spacing w:val="-16"/>
                                </w:rPr>
                                <w:t xml:space="preserve"> </w:t>
                              </w:r>
                              <w:r>
                                <w:rPr>
                                  <w:color w:val="231F20"/>
                                  <w:spacing w:val="-2"/>
                                </w:rPr>
                                <w:t>presented</w:t>
                              </w:r>
                              <w:r>
                                <w:rPr>
                                  <w:color w:val="231F20"/>
                                  <w:spacing w:val="-12"/>
                                </w:rPr>
                                <w:t xml:space="preserve"> </w:t>
                              </w:r>
                              <w:r>
                                <w:rPr>
                                  <w:color w:val="231F20"/>
                                  <w:spacing w:val="-2"/>
                                </w:rPr>
                                <w:t>by</w:t>
                              </w:r>
                              <w:r>
                                <w:rPr>
                                  <w:color w:val="231F20"/>
                                  <w:spacing w:val="-16"/>
                                </w:rPr>
                                <w:t xml:space="preserve"> </w:t>
                              </w:r>
                              <w:r>
                                <w:rPr>
                                  <w:color w:val="231F20"/>
                                  <w:spacing w:val="-2"/>
                                </w:rPr>
                                <w:t>the</w:t>
                              </w:r>
                              <w:r>
                                <w:rPr>
                                  <w:color w:val="231F20"/>
                                  <w:spacing w:val="-11"/>
                                </w:rPr>
                                <w:t xml:space="preserve"> </w:t>
                              </w:r>
                              <w:r>
                                <w:rPr>
                                  <w:color w:val="231F20"/>
                                  <w:spacing w:val="-2"/>
                                </w:rPr>
                                <w:t>principal</w:t>
                              </w:r>
                              <w:r>
                                <w:rPr>
                                  <w:color w:val="231F20"/>
                                  <w:spacing w:val="-12"/>
                                </w:rPr>
                                <w:t xml:space="preserve"> </w:t>
                              </w:r>
                              <w:r>
                                <w:rPr>
                                  <w:color w:val="231F20"/>
                                  <w:spacing w:val="-2"/>
                                </w:rPr>
                                <w:t>at</w:t>
                              </w:r>
                              <w:r>
                                <w:rPr>
                                  <w:color w:val="231F20"/>
                                  <w:spacing w:val="-12"/>
                                </w:rPr>
                                <w:t xml:space="preserve"> </w:t>
                              </w:r>
                              <w:r>
                                <w:rPr>
                                  <w:color w:val="231F20"/>
                                  <w:spacing w:val="-2"/>
                                </w:rPr>
                                <w:t>every</w:t>
                              </w:r>
                              <w:r>
                                <w:rPr>
                                  <w:color w:val="231F20"/>
                                  <w:spacing w:val="-16"/>
                                </w:rPr>
                                <w:t xml:space="preserve"> </w:t>
                              </w:r>
                              <w:r>
                                <w:rPr>
                                  <w:color w:val="231F20"/>
                                  <w:spacing w:val="-2"/>
                                </w:rPr>
                                <w:t>ordinary</w:t>
                              </w:r>
                              <w:r>
                                <w:rPr>
                                  <w:color w:val="231F20"/>
                                  <w:spacing w:val="-15"/>
                                </w:rPr>
                                <w:t xml:space="preserve"> </w:t>
                              </w:r>
                              <w:r>
                                <w:rPr>
                                  <w:color w:val="231F20"/>
                                  <w:spacing w:val="-2"/>
                                </w:rPr>
                                <w:t>board</w:t>
                              </w:r>
                              <w:r>
                                <w:rPr>
                                  <w:color w:val="231F20"/>
                                  <w:spacing w:val="-11"/>
                                </w:rPr>
                                <w:t xml:space="preserve"> </w:t>
                              </w:r>
                              <w:r>
                                <w:rPr>
                                  <w:color w:val="231F20"/>
                                  <w:spacing w:val="-2"/>
                                </w:rPr>
                                <w:t xml:space="preserve">meeting </w:t>
                              </w:r>
                              <w:r>
                                <w:rPr>
                                  <w:color w:val="231F20"/>
                                </w:rPr>
                                <w:t>over</w:t>
                              </w:r>
                              <w:r w:rsidR="00167726">
                                <w:rPr>
                                  <w:color w:val="231F20"/>
                                </w:rPr>
                                <w:t xml:space="preserve"> </w:t>
                              </w:r>
                              <w:r>
                                <w:rPr>
                                  <w:color w:val="231F20"/>
                                </w:rPr>
                                <w:t>the last calendar year?</w:t>
                              </w:r>
                            </w:p>
                          </w:txbxContent>
                        </wps:txbx>
                        <wps:bodyPr wrap="square" lIns="0" tIns="0" rIns="0" bIns="0" rtlCol="0">
                          <a:noAutofit/>
                        </wps:bodyPr>
                      </wps:wsp>
                      <wps:wsp>
                        <wps:cNvPr id="1123646612" name="Textbox 759"/>
                        <wps:cNvSpPr txBox="1"/>
                        <wps:spPr>
                          <a:xfrm>
                            <a:off x="4720833" y="295300"/>
                            <a:ext cx="213995" cy="167640"/>
                          </a:xfrm>
                          <a:prstGeom prst="rect">
                            <a:avLst/>
                          </a:prstGeom>
                        </wps:spPr>
                        <wps:txbx>
                          <w:txbxContent>
                            <w:p w14:paraId="502B3B74" w14:textId="77777777" w:rsidR="00ED48D2" w:rsidRDefault="00ED48D2" w:rsidP="00ED48D2">
                              <w:pPr>
                                <w:spacing w:line="263" w:lineRule="exact"/>
                              </w:pPr>
                              <w:r>
                                <w:rPr>
                                  <w:color w:val="231F20"/>
                                  <w:spacing w:val="-6"/>
                                </w:rPr>
                                <w:t>Yes</w:t>
                              </w:r>
                            </w:p>
                          </w:txbxContent>
                        </wps:txbx>
                        <wps:bodyPr wrap="square" lIns="0" tIns="0" rIns="0" bIns="0" rtlCol="0">
                          <a:noAutofit/>
                        </wps:bodyPr>
                      </wps:wsp>
                      <wps:wsp>
                        <wps:cNvPr id="755717567" name="Textbox 760"/>
                        <wps:cNvSpPr txBox="1"/>
                        <wps:spPr>
                          <a:xfrm>
                            <a:off x="5178033" y="295300"/>
                            <a:ext cx="191770" cy="167640"/>
                          </a:xfrm>
                          <a:prstGeom prst="rect">
                            <a:avLst/>
                          </a:prstGeom>
                        </wps:spPr>
                        <wps:txbx>
                          <w:txbxContent>
                            <w:p w14:paraId="2594AAFB" w14:textId="77777777" w:rsidR="00ED48D2" w:rsidRDefault="00ED48D2" w:rsidP="00ED48D2">
                              <w:pPr>
                                <w:spacing w:line="263" w:lineRule="exact"/>
                              </w:pPr>
                              <w:r>
                                <w:rPr>
                                  <w:color w:val="231F20"/>
                                  <w:spacing w:val="-5"/>
                                  <w:w w:val="110"/>
                                </w:rPr>
                                <w:t>No</w:t>
                              </w:r>
                            </w:p>
                          </w:txbxContent>
                        </wps:txbx>
                        <wps:bodyPr wrap="square" lIns="0" tIns="0" rIns="0" bIns="0" rtlCol="0">
                          <a:noAutofit/>
                        </wps:bodyPr>
                      </wps:wsp>
                      <wps:wsp>
                        <wps:cNvPr id="1318340247" name="Textbox 761"/>
                        <wps:cNvSpPr txBox="1"/>
                        <wps:spPr>
                          <a:xfrm>
                            <a:off x="144181" y="1247369"/>
                            <a:ext cx="4139565" cy="345440"/>
                          </a:xfrm>
                          <a:prstGeom prst="rect">
                            <a:avLst/>
                          </a:prstGeom>
                        </wps:spPr>
                        <wps:txbx>
                          <w:txbxContent>
                            <w:p w14:paraId="537030DB" w14:textId="77777777" w:rsidR="00ED48D2" w:rsidRDefault="00ED48D2" w:rsidP="00ED48D2">
                              <w:pPr>
                                <w:tabs>
                                  <w:tab w:val="left" w:pos="396"/>
                                </w:tabs>
                                <w:spacing w:line="252" w:lineRule="auto"/>
                                <w:ind w:left="396" w:right="18" w:hanging="397"/>
                              </w:pPr>
                              <w:r>
                                <w:rPr>
                                  <w:color w:val="231F20"/>
                                  <w:spacing w:val="-6"/>
                                </w:rPr>
                                <w:t>9.</w:t>
                              </w:r>
                              <w:r>
                                <w:rPr>
                                  <w:color w:val="231F20"/>
                                </w:rPr>
                                <w:tab/>
                              </w:r>
                              <w:r>
                                <w:rPr>
                                  <w:color w:val="231F20"/>
                                  <w:spacing w:val="-2"/>
                                </w:rPr>
                                <w:t>Has</w:t>
                              </w:r>
                              <w:r>
                                <w:rPr>
                                  <w:color w:val="231F20"/>
                                  <w:spacing w:val="-11"/>
                                </w:rPr>
                                <w:t xml:space="preserve"> </w:t>
                              </w:r>
                              <w:r>
                                <w:rPr>
                                  <w:color w:val="231F20"/>
                                  <w:spacing w:val="-2"/>
                                </w:rPr>
                                <w:t>the</w:t>
                              </w:r>
                              <w:r>
                                <w:rPr>
                                  <w:color w:val="231F20"/>
                                  <w:spacing w:val="-11"/>
                                </w:rPr>
                                <w:t xml:space="preserve"> </w:t>
                              </w:r>
                              <w:r>
                                <w:rPr>
                                  <w:color w:val="231F20"/>
                                  <w:spacing w:val="-2"/>
                                </w:rPr>
                                <w:t>Board</w:t>
                              </w:r>
                              <w:r>
                                <w:rPr>
                                  <w:color w:val="231F20"/>
                                  <w:spacing w:val="-11"/>
                                </w:rPr>
                                <w:t xml:space="preserve"> </w:t>
                              </w:r>
                              <w:r>
                                <w:rPr>
                                  <w:color w:val="231F20"/>
                                  <w:spacing w:val="-2"/>
                                </w:rPr>
                                <w:t>discussed</w:t>
                              </w:r>
                              <w:r>
                                <w:rPr>
                                  <w:color w:val="231F20"/>
                                  <w:spacing w:val="-11"/>
                                </w:rPr>
                                <w:t xml:space="preserve"> </w:t>
                              </w:r>
                              <w:r>
                                <w:rPr>
                                  <w:color w:val="231F20"/>
                                  <w:spacing w:val="-2"/>
                                </w:rPr>
                                <w:t>how</w:t>
                              </w:r>
                              <w:r>
                                <w:rPr>
                                  <w:color w:val="231F20"/>
                                  <w:spacing w:val="-16"/>
                                </w:rPr>
                                <w:t xml:space="preserve"> </w:t>
                              </w:r>
                              <w:r>
                                <w:rPr>
                                  <w:color w:val="231F20"/>
                                  <w:spacing w:val="-2"/>
                                </w:rPr>
                                <w:t>the</w:t>
                              </w:r>
                              <w:r>
                                <w:rPr>
                                  <w:color w:val="231F20"/>
                                  <w:spacing w:val="-10"/>
                                </w:rPr>
                                <w:t xml:space="preserve"> </w:t>
                              </w:r>
                              <w:r>
                                <w:rPr>
                                  <w:color w:val="231F20"/>
                                  <w:spacing w:val="-2"/>
                                </w:rPr>
                                <w:t>school</w:t>
                              </w:r>
                              <w:r>
                                <w:rPr>
                                  <w:color w:val="231F20"/>
                                  <w:spacing w:val="-11"/>
                                </w:rPr>
                                <w:t xml:space="preserve"> </w:t>
                              </w:r>
                              <w:r>
                                <w:rPr>
                                  <w:color w:val="231F20"/>
                                  <w:spacing w:val="-2"/>
                                </w:rPr>
                                <w:t>is</w:t>
                              </w:r>
                              <w:r>
                                <w:rPr>
                                  <w:color w:val="231F20"/>
                                  <w:spacing w:val="-11"/>
                                </w:rPr>
                                <w:t xml:space="preserve"> </w:t>
                              </w:r>
                              <w:r>
                                <w:rPr>
                                  <w:color w:val="231F20"/>
                                  <w:spacing w:val="-2"/>
                                </w:rPr>
                                <w:t>addressing</w:t>
                              </w:r>
                              <w:r>
                                <w:rPr>
                                  <w:color w:val="231F20"/>
                                  <w:spacing w:val="-11"/>
                                </w:rPr>
                                <w:t xml:space="preserve"> </w:t>
                              </w:r>
                              <w:r>
                                <w:rPr>
                                  <w:color w:val="231F20"/>
                                  <w:spacing w:val="-2"/>
                                </w:rPr>
                                <w:t>all</w:t>
                              </w:r>
                              <w:r>
                                <w:rPr>
                                  <w:color w:val="231F20"/>
                                  <w:spacing w:val="-11"/>
                                </w:rPr>
                                <w:t xml:space="preserve"> </w:t>
                              </w:r>
                              <w:r>
                                <w:rPr>
                                  <w:color w:val="231F20"/>
                                  <w:spacing w:val="-2"/>
                                </w:rPr>
                                <w:t xml:space="preserve">reports </w:t>
                              </w:r>
                              <w:r>
                                <w:rPr>
                                  <w:color w:val="231F20"/>
                                </w:rPr>
                                <w:t>of bullying behaviour.</w:t>
                              </w:r>
                            </w:p>
                          </w:txbxContent>
                        </wps:txbx>
                        <wps:bodyPr wrap="square" lIns="0" tIns="0" rIns="0" bIns="0" rtlCol="0">
                          <a:noAutofit/>
                        </wps:bodyPr>
                      </wps:wsp>
                      <wps:wsp>
                        <wps:cNvPr id="1119225426" name="Textbox 762"/>
                        <wps:cNvSpPr txBox="1"/>
                        <wps:spPr>
                          <a:xfrm>
                            <a:off x="4720833" y="1236110"/>
                            <a:ext cx="213995" cy="167640"/>
                          </a:xfrm>
                          <a:prstGeom prst="rect">
                            <a:avLst/>
                          </a:prstGeom>
                        </wps:spPr>
                        <wps:txbx>
                          <w:txbxContent>
                            <w:p w14:paraId="120F1AF4" w14:textId="77777777" w:rsidR="00ED48D2" w:rsidRDefault="00ED48D2" w:rsidP="00ED48D2">
                              <w:pPr>
                                <w:spacing w:line="263" w:lineRule="exact"/>
                              </w:pPr>
                              <w:r>
                                <w:rPr>
                                  <w:color w:val="231F20"/>
                                  <w:spacing w:val="-6"/>
                                </w:rPr>
                                <w:t>Yes</w:t>
                              </w:r>
                            </w:p>
                          </w:txbxContent>
                        </wps:txbx>
                        <wps:bodyPr wrap="square" lIns="0" tIns="0" rIns="0" bIns="0" rtlCol="0">
                          <a:noAutofit/>
                        </wps:bodyPr>
                      </wps:wsp>
                      <wps:wsp>
                        <wps:cNvPr id="193124153" name="Textbox 763"/>
                        <wps:cNvSpPr txBox="1"/>
                        <wps:spPr>
                          <a:xfrm>
                            <a:off x="5178033" y="1236110"/>
                            <a:ext cx="191770" cy="167640"/>
                          </a:xfrm>
                          <a:prstGeom prst="rect">
                            <a:avLst/>
                          </a:prstGeom>
                        </wps:spPr>
                        <wps:txbx>
                          <w:txbxContent>
                            <w:p w14:paraId="6889AA80" w14:textId="77777777" w:rsidR="00ED48D2" w:rsidRDefault="00ED48D2" w:rsidP="00ED48D2">
                              <w:pPr>
                                <w:spacing w:line="263" w:lineRule="exact"/>
                              </w:pPr>
                              <w:r>
                                <w:rPr>
                                  <w:color w:val="231F20"/>
                                  <w:spacing w:val="-5"/>
                                  <w:w w:val="110"/>
                                </w:rPr>
                                <w:t>No</w:t>
                              </w:r>
                            </w:p>
                          </w:txbxContent>
                        </wps:txbx>
                        <wps:bodyPr wrap="square" lIns="0" tIns="0" rIns="0" bIns="0" rtlCol="0">
                          <a:noAutofit/>
                        </wps:bodyPr>
                      </wps:wsp>
                      <wps:wsp>
                        <wps:cNvPr id="824306597" name="Textbox 764"/>
                        <wps:cNvSpPr txBox="1"/>
                        <wps:spPr>
                          <a:xfrm>
                            <a:off x="182180" y="2174570"/>
                            <a:ext cx="4020820" cy="345440"/>
                          </a:xfrm>
                          <a:prstGeom prst="rect">
                            <a:avLst/>
                          </a:prstGeom>
                        </wps:spPr>
                        <wps:txbx>
                          <w:txbxContent>
                            <w:p w14:paraId="045EE29F" w14:textId="77777777" w:rsidR="00ED48D2" w:rsidRDefault="00ED48D2" w:rsidP="00ED48D2">
                              <w:pPr>
                                <w:spacing w:line="252" w:lineRule="auto"/>
                                <w:ind w:left="337" w:right="18" w:hanging="337"/>
                              </w:pPr>
                              <w:r>
                                <w:rPr>
                                  <w:color w:val="231F20"/>
                                  <w:spacing w:val="-2"/>
                                </w:rPr>
                                <w:t>10.</w:t>
                              </w:r>
                              <w:r>
                                <w:rPr>
                                  <w:color w:val="231F20"/>
                                  <w:spacing w:val="-39"/>
                                </w:rPr>
                                <w:t xml:space="preserve"> </w:t>
                              </w:r>
                              <w:r>
                                <w:rPr>
                                  <w:color w:val="231F20"/>
                                  <w:spacing w:val="-2"/>
                                </w:rPr>
                                <w:t>Is</w:t>
                              </w:r>
                              <w:r>
                                <w:rPr>
                                  <w:color w:val="231F20"/>
                                  <w:spacing w:val="-16"/>
                                </w:rPr>
                                <w:t xml:space="preserve"> </w:t>
                              </w:r>
                              <w:r>
                                <w:rPr>
                                  <w:color w:val="231F20"/>
                                  <w:spacing w:val="-2"/>
                                </w:rPr>
                                <w:t>the</w:t>
                              </w:r>
                              <w:r>
                                <w:rPr>
                                  <w:color w:val="231F20"/>
                                  <w:spacing w:val="-15"/>
                                </w:rPr>
                                <w:t xml:space="preserve"> </w:t>
                              </w:r>
                              <w:r>
                                <w:rPr>
                                  <w:color w:val="231F20"/>
                                  <w:spacing w:val="-2"/>
                                </w:rPr>
                                <w:t>Board</w:t>
                              </w:r>
                              <w:r>
                                <w:rPr>
                                  <w:color w:val="231F20"/>
                                  <w:spacing w:val="-15"/>
                                </w:rPr>
                                <w:t xml:space="preserve"> </w:t>
                              </w:r>
                              <w:r>
                                <w:rPr>
                                  <w:color w:val="231F20"/>
                                  <w:spacing w:val="-2"/>
                                </w:rPr>
                                <w:t>satisfied</w:t>
                              </w:r>
                              <w:r>
                                <w:rPr>
                                  <w:color w:val="231F20"/>
                                  <w:spacing w:val="-15"/>
                                </w:rPr>
                                <w:t xml:space="preserve"> </w:t>
                              </w:r>
                              <w:r>
                                <w:rPr>
                                  <w:color w:val="231F20"/>
                                  <w:spacing w:val="-2"/>
                                </w:rPr>
                                <w:t>that</w:t>
                              </w:r>
                              <w:r>
                                <w:rPr>
                                  <w:color w:val="231F20"/>
                                  <w:spacing w:val="-14"/>
                                </w:rPr>
                                <w:t xml:space="preserve"> </w:t>
                              </w:r>
                              <w:r>
                                <w:rPr>
                                  <w:color w:val="231F20"/>
                                  <w:spacing w:val="-2"/>
                                </w:rPr>
                                <w:t>all</w:t>
                              </w:r>
                              <w:r>
                                <w:rPr>
                                  <w:color w:val="231F20"/>
                                  <w:spacing w:val="-14"/>
                                </w:rPr>
                                <w:t xml:space="preserve"> </w:t>
                              </w:r>
                              <w:r>
                                <w:rPr>
                                  <w:color w:val="231F20"/>
                                  <w:spacing w:val="-2"/>
                                </w:rPr>
                                <w:t>incidents</w:t>
                              </w:r>
                              <w:r>
                                <w:rPr>
                                  <w:color w:val="231F20"/>
                                  <w:spacing w:val="-14"/>
                                </w:rPr>
                                <w:t xml:space="preserve"> </w:t>
                              </w:r>
                              <w:r>
                                <w:rPr>
                                  <w:color w:val="231F20"/>
                                  <w:spacing w:val="-2"/>
                                </w:rPr>
                                <w:t>of</w:t>
                              </w:r>
                              <w:r>
                                <w:rPr>
                                  <w:color w:val="231F20"/>
                                  <w:spacing w:val="-16"/>
                                </w:rPr>
                                <w:t xml:space="preserve"> </w:t>
                              </w:r>
                              <w:r>
                                <w:rPr>
                                  <w:color w:val="231F20"/>
                                  <w:spacing w:val="-2"/>
                                </w:rPr>
                                <w:t>bullying</w:t>
                              </w:r>
                              <w:r>
                                <w:rPr>
                                  <w:color w:val="231F20"/>
                                  <w:spacing w:val="-13"/>
                                </w:rPr>
                                <w:t xml:space="preserve"> </w:t>
                              </w:r>
                              <w:r>
                                <w:rPr>
                                  <w:color w:val="231F20"/>
                                  <w:spacing w:val="-2"/>
                                </w:rPr>
                                <w:t>behaviour</w:t>
                              </w:r>
                              <w:r>
                                <w:rPr>
                                  <w:color w:val="231F20"/>
                                  <w:spacing w:val="-16"/>
                                </w:rPr>
                                <w:t xml:space="preserve"> </w:t>
                              </w:r>
                              <w:r>
                                <w:rPr>
                                  <w:color w:val="231F20"/>
                                  <w:spacing w:val="-2"/>
                                </w:rPr>
                                <w:t xml:space="preserve">are </w:t>
                              </w:r>
                              <w:r>
                                <w:rPr>
                                  <w:color w:val="231F20"/>
                                </w:rPr>
                                <w:t>addressed in accordance</w:t>
                              </w:r>
                              <w:r>
                                <w:rPr>
                                  <w:color w:val="231F20"/>
                                  <w:spacing w:val="-4"/>
                                </w:rPr>
                                <w:t xml:space="preserve"> </w:t>
                              </w:r>
                              <w:r>
                                <w:rPr>
                                  <w:color w:val="231F20"/>
                                </w:rPr>
                                <w:t>with the school’s Bí Cineálta Policy?</w:t>
                              </w:r>
                            </w:p>
                          </w:txbxContent>
                        </wps:txbx>
                        <wps:bodyPr wrap="square" lIns="0" tIns="0" rIns="0" bIns="0" rtlCol="0">
                          <a:noAutofit/>
                        </wps:bodyPr>
                      </wps:wsp>
                      <wps:wsp>
                        <wps:cNvPr id="394971319" name="Textbox 765"/>
                        <wps:cNvSpPr txBox="1"/>
                        <wps:spPr>
                          <a:xfrm>
                            <a:off x="4720833" y="2250258"/>
                            <a:ext cx="213995" cy="167640"/>
                          </a:xfrm>
                          <a:prstGeom prst="rect">
                            <a:avLst/>
                          </a:prstGeom>
                        </wps:spPr>
                        <wps:txbx>
                          <w:txbxContent>
                            <w:p w14:paraId="47289360" w14:textId="77777777" w:rsidR="00ED48D2" w:rsidRDefault="00ED48D2" w:rsidP="00ED48D2">
                              <w:pPr>
                                <w:spacing w:line="263" w:lineRule="exact"/>
                              </w:pPr>
                              <w:r>
                                <w:rPr>
                                  <w:color w:val="231F20"/>
                                  <w:spacing w:val="-6"/>
                                </w:rPr>
                                <w:t>Yes</w:t>
                              </w:r>
                            </w:p>
                          </w:txbxContent>
                        </wps:txbx>
                        <wps:bodyPr wrap="square" lIns="0" tIns="0" rIns="0" bIns="0" rtlCol="0">
                          <a:noAutofit/>
                        </wps:bodyPr>
                      </wps:wsp>
                      <wps:wsp>
                        <wps:cNvPr id="114308602" name="Textbox 766"/>
                        <wps:cNvSpPr txBox="1"/>
                        <wps:spPr>
                          <a:xfrm>
                            <a:off x="5178033" y="2250258"/>
                            <a:ext cx="191770" cy="167640"/>
                          </a:xfrm>
                          <a:prstGeom prst="rect">
                            <a:avLst/>
                          </a:prstGeom>
                        </wps:spPr>
                        <wps:txbx>
                          <w:txbxContent>
                            <w:p w14:paraId="7AAAAAC1" w14:textId="77777777" w:rsidR="00ED48D2" w:rsidRDefault="00ED48D2" w:rsidP="00ED48D2">
                              <w:pPr>
                                <w:spacing w:line="263" w:lineRule="exact"/>
                              </w:pPr>
                              <w:r>
                                <w:rPr>
                                  <w:color w:val="231F20"/>
                                  <w:spacing w:val="-5"/>
                                  <w:w w:val="110"/>
                                </w:rPr>
                                <w:t>No</w:t>
                              </w:r>
                            </w:p>
                          </w:txbxContent>
                        </wps:txbx>
                        <wps:bodyPr wrap="square" lIns="0" tIns="0" rIns="0" bIns="0" rtlCol="0">
                          <a:noAutofit/>
                        </wps:bodyPr>
                      </wps:wsp>
                      <wps:wsp>
                        <wps:cNvPr id="1049398843" name="Textbox 767"/>
                        <wps:cNvSpPr txBox="1"/>
                        <wps:spPr>
                          <a:xfrm>
                            <a:off x="144181" y="3101770"/>
                            <a:ext cx="3902075" cy="345440"/>
                          </a:xfrm>
                          <a:prstGeom prst="rect">
                            <a:avLst/>
                          </a:prstGeom>
                        </wps:spPr>
                        <wps:txbx>
                          <w:txbxContent>
                            <w:p w14:paraId="0065A900" w14:textId="77777777" w:rsidR="00ED48D2" w:rsidRDefault="00ED48D2" w:rsidP="00ED48D2">
                              <w:pPr>
                                <w:spacing w:line="252" w:lineRule="auto"/>
                                <w:ind w:left="396" w:right="18" w:hanging="397"/>
                              </w:pPr>
                              <w:r>
                                <w:rPr>
                                  <w:color w:val="231F20"/>
                                </w:rPr>
                                <w:t>11.</w:t>
                              </w:r>
                              <w:r>
                                <w:rPr>
                                  <w:color w:val="231F20"/>
                                  <w:spacing w:val="3"/>
                                </w:rPr>
                                <w:t xml:space="preserve"> </w:t>
                              </w:r>
                              <w:r>
                                <w:rPr>
                                  <w:color w:val="231F20"/>
                                </w:rPr>
                                <w:t>Have</w:t>
                              </w:r>
                              <w:r>
                                <w:rPr>
                                  <w:color w:val="231F20"/>
                                  <w:spacing w:val="-17"/>
                                </w:rPr>
                                <w:t xml:space="preserve"> </w:t>
                              </w:r>
                              <w:r>
                                <w:rPr>
                                  <w:color w:val="231F20"/>
                                </w:rPr>
                                <w:t>the</w:t>
                              </w:r>
                              <w:r>
                                <w:rPr>
                                  <w:color w:val="231F20"/>
                                  <w:spacing w:val="-17"/>
                                </w:rPr>
                                <w:t xml:space="preserve"> </w:t>
                              </w:r>
                              <w:r>
                                <w:rPr>
                                  <w:color w:val="231F20"/>
                                </w:rPr>
                                <w:t>prevention</w:t>
                              </w:r>
                              <w:r>
                                <w:rPr>
                                  <w:color w:val="231F20"/>
                                  <w:spacing w:val="-17"/>
                                </w:rPr>
                                <w:t xml:space="preserve"> </w:t>
                              </w:r>
                              <w:r>
                                <w:rPr>
                                  <w:color w:val="231F20"/>
                                </w:rPr>
                                <w:t>strategies</w:t>
                              </w:r>
                              <w:r>
                                <w:rPr>
                                  <w:color w:val="231F20"/>
                                  <w:spacing w:val="-17"/>
                                </w:rPr>
                                <w:t xml:space="preserve"> </w:t>
                              </w:r>
                              <w:r>
                                <w:rPr>
                                  <w:color w:val="231F20"/>
                                </w:rPr>
                                <w:t>in</w:t>
                              </w:r>
                              <w:r>
                                <w:rPr>
                                  <w:color w:val="231F20"/>
                                  <w:spacing w:val="-17"/>
                                </w:rPr>
                                <w:t xml:space="preserve"> </w:t>
                              </w:r>
                              <w:r>
                                <w:rPr>
                                  <w:color w:val="231F20"/>
                                </w:rPr>
                                <w:t>the</w:t>
                              </w:r>
                              <w:r>
                                <w:rPr>
                                  <w:color w:val="231F20"/>
                                  <w:spacing w:val="-18"/>
                                </w:rPr>
                                <w:t xml:space="preserve"> </w:t>
                              </w:r>
                              <w:r>
                                <w:rPr>
                                  <w:color w:val="231F20"/>
                                </w:rPr>
                                <w:t>Bí</w:t>
                              </w:r>
                              <w:r>
                                <w:rPr>
                                  <w:color w:val="231F20"/>
                                  <w:spacing w:val="-17"/>
                                </w:rPr>
                                <w:t xml:space="preserve"> </w:t>
                              </w:r>
                              <w:r>
                                <w:rPr>
                                  <w:color w:val="231F20"/>
                                </w:rPr>
                                <w:t>Cineálta</w:t>
                              </w:r>
                              <w:r>
                                <w:rPr>
                                  <w:color w:val="231F20"/>
                                  <w:spacing w:val="-17"/>
                                </w:rPr>
                                <w:t xml:space="preserve"> </w:t>
                              </w:r>
                              <w:r>
                                <w:rPr>
                                  <w:color w:val="231F20"/>
                                </w:rPr>
                                <w:t>policy</w:t>
                              </w:r>
                              <w:r>
                                <w:rPr>
                                  <w:color w:val="231F20"/>
                                  <w:spacing w:val="-17"/>
                                </w:rPr>
                                <w:t xml:space="preserve"> </w:t>
                              </w:r>
                              <w:r>
                                <w:rPr>
                                  <w:color w:val="231F20"/>
                                </w:rPr>
                                <w:t xml:space="preserve">been </w:t>
                              </w:r>
                              <w:r>
                                <w:rPr>
                                  <w:color w:val="231F20"/>
                                  <w:spacing w:val="-2"/>
                                </w:rPr>
                                <w:t>implemented?</w:t>
                              </w:r>
                            </w:p>
                          </w:txbxContent>
                        </wps:txbx>
                        <wps:bodyPr wrap="square" lIns="0" tIns="0" rIns="0" bIns="0" rtlCol="0">
                          <a:noAutofit/>
                        </wps:bodyPr>
                      </wps:wsp>
                      <wps:wsp>
                        <wps:cNvPr id="64619735" name="Textbox 768"/>
                        <wps:cNvSpPr txBox="1"/>
                        <wps:spPr>
                          <a:xfrm>
                            <a:off x="4720833" y="3115854"/>
                            <a:ext cx="213995" cy="167640"/>
                          </a:xfrm>
                          <a:prstGeom prst="rect">
                            <a:avLst/>
                          </a:prstGeom>
                        </wps:spPr>
                        <wps:txbx>
                          <w:txbxContent>
                            <w:p w14:paraId="57111447" w14:textId="77777777" w:rsidR="00ED48D2" w:rsidRDefault="00ED48D2" w:rsidP="00ED48D2">
                              <w:pPr>
                                <w:spacing w:line="263" w:lineRule="exact"/>
                              </w:pPr>
                              <w:r>
                                <w:rPr>
                                  <w:color w:val="231F20"/>
                                  <w:spacing w:val="-6"/>
                                </w:rPr>
                                <w:t>Yes</w:t>
                              </w:r>
                            </w:p>
                          </w:txbxContent>
                        </wps:txbx>
                        <wps:bodyPr wrap="square" lIns="0" tIns="0" rIns="0" bIns="0" rtlCol="0">
                          <a:noAutofit/>
                        </wps:bodyPr>
                      </wps:wsp>
                      <wps:wsp>
                        <wps:cNvPr id="670171818" name="Textbox 769"/>
                        <wps:cNvSpPr txBox="1"/>
                        <wps:spPr>
                          <a:xfrm>
                            <a:off x="5178033" y="3115854"/>
                            <a:ext cx="191770" cy="167640"/>
                          </a:xfrm>
                          <a:prstGeom prst="rect">
                            <a:avLst/>
                          </a:prstGeom>
                        </wps:spPr>
                        <wps:txbx>
                          <w:txbxContent>
                            <w:p w14:paraId="56F1BB2C" w14:textId="77777777" w:rsidR="00ED48D2" w:rsidRDefault="00ED48D2" w:rsidP="00ED48D2">
                              <w:pPr>
                                <w:spacing w:line="263" w:lineRule="exact"/>
                              </w:pPr>
                              <w:r>
                                <w:rPr>
                                  <w:color w:val="231F20"/>
                                  <w:spacing w:val="-5"/>
                                  <w:w w:val="110"/>
                                </w:rPr>
                                <w:t>No</w:t>
                              </w:r>
                            </w:p>
                          </w:txbxContent>
                        </wps:txbx>
                        <wps:bodyPr wrap="square" lIns="0" tIns="0" rIns="0" bIns="0" rtlCol="0">
                          <a:noAutofit/>
                        </wps:bodyPr>
                      </wps:wsp>
                      <wps:wsp>
                        <wps:cNvPr id="1285124548" name="Textbox 770"/>
                        <wps:cNvSpPr txBox="1"/>
                        <wps:spPr>
                          <a:xfrm>
                            <a:off x="144181" y="4028969"/>
                            <a:ext cx="4138295" cy="345440"/>
                          </a:xfrm>
                          <a:prstGeom prst="rect">
                            <a:avLst/>
                          </a:prstGeom>
                        </wps:spPr>
                        <wps:txbx>
                          <w:txbxContent>
                            <w:p w14:paraId="1402AEA5" w14:textId="77777777" w:rsidR="00ED48D2" w:rsidRDefault="00ED48D2" w:rsidP="00ED48D2">
                              <w:pPr>
                                <w:spacing w:line="252" w:lineRule="auto"/>
                                <w:ind w:left="396" w:right="18" w:hanging="397"/>
                              </w:pPr>
                              <w:r>
                                <w:rPr>
                                  <w:color w:val="231F20"/>
                                </w:rPr>
                                <w:t>12.</w:t>
                              </w:r>
                              <w:r>
                                <w:rPr>
                                  <w:color w:val="231F20"/>
                                  <w:spacing w:val="-11"/>
                                </w:rPr>
                                <w:t xml:space="preserve"> </w:t>
                              </w:r>
                              <w:r>
                                <w:rPr>
                                  <w:color w:val="231F20"/>
                                </w:rPr>
                                <w:t>Has</w:t>
                              </w:r>
                              <w:r>
                                <w:rPr>
                                  <w:color w:val="231F20"/>
                                  <w:spacing w:val="-17"/>
                                </w:rPr>
                                <w:t xml:space="preserve"> </w:t>
                              </w:r>
                              <w:r>
                                <w:rPr>
                                  <w:color w:val="231F20"/>
                                </w:rPr>
                                <w:t>the</w:t>
                              </w:r>
                              <w:r>
                                <w:rPr>
                                  <w:color w:val="231F20"/>
                                  <w:spacing w:val="-17"/>
                                </w:rPr>
                                <w:t xml:space="preserve"> </w:t>
                              </w:r>
                              <w:r>
                                <w:rPr>
                                  <w:color w:val="231F20"/>
                                </w:rPr>
                                <w:t>Board</w:t>
                              </w:r>
                              <w:r>
                                <w:rPr>
                                  <w:color w:val="231F20"/>
                                  <w:spacing w:val="-17"/>
                                </w:rPr>
                                <w:t xml:space="preserve"> </w:t>
                              </w:r>
                              <w:r>
                                <w:rPr>
                                  <w:color w:val="231F20"/>
                                </w:rPr>
                                <w:t>discussed</w:t>
                              </w:r>
                              <w:r>
                                <w:rPr>
                                  <w:color w:val="231F20"/>
                                  <w:spacing w:val="-18"/>
                                </w:rPr>
                                <w:t xml:space="preserve"> </w:t>
                              </w:r>
                              <w:r>
                                <w:rPr>
                                  <w:color w:val="231F20"/>
                                </w:rPr>
                                <w:t>the</w:t>
                              </w:r>
                              <w:r>
                                <w:rPr>
                                  <w:color w:val="231F20"/>
                                  <w:spacing w:val="-17"/>
                                </w:rPr>
                                <w:t xml:space="preserve"> </w:t>
                              </w:r>
                              <w:r>
                                <w:rPr>
                                  <w:color w:val="231F20"/>
                                </w:rPr>
                                <w:t>eﬀectiveness</w:t>
                              </w:r>
                              <w:r>
                                <w:rPr>
                                  <w:color w:val="231F20"/>
                                  <w:spacing w:val="-17"/>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rPr>
                                <w:t>strategies</w:t>
                              </w:r>
                              <w:r>
                                <w:rPr>
                                  <w:color w:val="231F20"/>
                                  <w:spacing w:val="-18"/>
                                </w:rPr>
                                <w:t xml:space="preserve"> </w:t>
                              </w:r>
                              <w:r>
                                <w:rPr>
                                  <w:color w:val="231F20"/>
                                </w:rPr>
                                <w:t>used to prevent bullying behaviour?</w:t>
                              </w:r>
                            </w:p>
                          </w:txbxContent>
                        </wps:txbx>
                        <wps:bodyPr wrap="square" lIns="0" tIns="0" rIns="0" bIns="0" rtlCol="0">
                          <a:noAutofit/>
                        </wps:bodyPr>
                      </wps:wsp>
                      <wps:wsp>
                        <wps:cNvPr id="1541325872" name="Textbox 771"/>
                        <wps:cNvSpPr txBox="1"/>
                        <wps:spPr>
                          <a:xfrm>
                            <a:off x="4720833" y="4028965"/>
                            <a:ext cx="213995" cy="167640"/>
                          </a:xfrm>
                          <a:prstGeom prst="rect">
                            <a:avLst/>
                          </a:prstGeom>
                        </wps:spPr>
                        <wps:txbx>
                          <w:txbxContent>
                            <w:p w14:paraId="0BDB0A5C" w14:textId="77777777" w:rsidR="00ED48D2" w:rsidRDefault="00ED48D2" w:rsidP="00ED48D2">
                              <w:pPr>
                                <w:spacing w:line="263" w:lineRule="exact"/>
                              </w:pPr>
                              <w:r>
                                <w:rPr>
                                  <w:color w:val="231F20"/>
                                  <w:spacing w:val="-6"/>
                                </w:rPr>
                                <w:t>Yes</w:t>
                              </w:r>
                            </w:p>
                          </w:txbxContent>
                        </wps:txbx>
                        <wps:bodyPr wrap="square" lIns="0" tIns="0" rIns="0" bIns="0" rtlCol="0">
                          <a:noAutofit/>
                        </wps:bodyPr>
                      </wps:wsp>
                      <wps:wsp>
                        <wps:cNvPr id="74016556" name="Textbox 772"/>
                        <wps:cNvSpPr txBox="1"/>
                        <wps:spPr>
                          <a:xfrm>
                            <a:off x="5178033" y="4028965"/>
                            <a:ext cx="191770" cy="167640"/>
                          </a:xfrm>
                          <a:prstGeom prst="rect">
                            <a:avLst/>
                          </a:prstGeom>
                        </wps:spPr>
                        <wps:txbx>
                          <w:txbxContent>
                            <w:p w14:paraId="6019F220" w14:textId="77777777" w:rsidR="00ED48D2" w:rsidRDefault="00ED48D2" w:rsidP="00ED48D2">
                              <w:pPr>
                                <w:spacing w:line="263" w:lineRule="exact"/>
                              </w:pPr>
                              <w:r>
                                <w:rPr>
                                  <w:color w:val="231F20"/>
                                  <w:spacing w:val="-5"/>
                                  <w:w w:val="110"/>
                                </w:rPr>
                                <w:t>No</w:t>
                              </w:r>
                            </w:p>
                          </w:txbxContent>
                        </wps:txbx>
                        <wps:bodyPr wrap="square" lIns="0" tIns="0" rIns="0" bIns="0" rtlCol="0">
                          <a:noAutofit/>
                        </wps:bodyPr>
                      </wps:wsp>
                      <wps:wsp>
                        <wps:cNvPr id="60104362" name="Textbox 773"/>
                        <wps:cNvSpPr txBox="1"/>
                        <wps:spPr>
                          <a:xfrm>
                            <a:off x="144181" y="4706371"/>
                            <a:ext cx="3949700" cy="345440"/>
                          </a:xfrm>
                          <a:prstGeom prst="rect">
                            <a:avLst/>
                          </a:prstGeom>
                        </wps:spPr>
                        <wps:txbx>
                          <w:txbxContent>
                            <w:p w14:paraId="3DC5E396" w14:textId="77777777" w:rsidR="00ED48D2" w:rsidRDefault="00ED48D2" w:rsidP="00ED48D2">
                              <w:pPr>
                                <w:spacing w:line="252" w:lineRule="auto"/>
                                <w:ind w:left="396" w:right="18" w:hanging="397"/>
                              </w:pPr>
                              <w:r>
                                <w:rPr>
                                  <w:color w:val="231F20"/>
                                </w:rPr>
                                <w:t>13.</w:t>
                              </w:r>
                              <w:r>
                                <w:rPr>
                                  <w:color w:val="231F20"/>
                                  <w:spacing w:val="-11"/>
                                </w:rPr>
                                <w:t xml:space="preserve"> </w:t>
                              </w:r>
                              <w:r>
                                <w:rPr>
                                  <w:color w:val="231F20"/>
                                </w:rPr>
                                <w:t>How</w:t>
                              </w:r>
                              <w:r>
                                <w:rPr>
                                  <w:color w:val="231F20"/>
                                  <w:spacing w:val="-17"/>
                                </w:rPr>
                                <w:t xml:space="preserve"> </w:t>
                              </w:r>
                              <w:r>
                                <w:rPr>
                                  <w:color w:val="231F20"/>
                                </w:rPr>
                                <w:t>have</w:t>
                              </w:r>
                              <w:r>
                                <w:rPr>
                                  <w:color w:val="231F20"/>
                                  <w:spacing w:val="-17"/>
                                </w:rPr>
                                <w:t xml:space="preserve"> </w:t>
                              </w:r>
                              <w:r>
                                <w:rPr>
                                  <w:color w:val="231F20"/>
                                </w:rPr>
                                <w:t>(a)</w:t>
                              </w:r>
                              <w:r>
                                <w:rPr>
                                  <w:color w:val="231F20"/>
                                  <w:spacing w:val="-17"/>
                                </w:rPr>
                                <w:t xml:space="preserve"> </w:t>
                              </w:r>
                              <w:r>
                                <w:rPr>
                                  <w:color w:val="231F20"/>
                                </w:rPr>
                                <w:t>parents,</w:t>
                              </w:r>
                              <w:r>
                                <w:rPr>
                                  <w:color w:val="231F20"/>
                                  <w:spacing w:val="-18"/>
                                </w:rPr>
                                <w:t xml:space="preserve"> </w:t>
                              </w:r>
                              <w:r>
                                <w:rPr>
                                  <w:color w:val="231F20"/>
                                </w:rPr>
                                <w:t>(b)</w:t>
                              </w:r>
                              <w:r>
                                <w:rPr>
                                  <w:color w:val="231F20"/>
                                  <w:spacing w:val="-17"/>
                                </w:rPr>
                                <w:t xml:space="preserve"> </w:t>
                              </w:r>
                              <w:r>
                                <w:rPr>
                                  <w:color w:val="231F20"/>
                                </w:rPr>
                                <w:t>students</w:t>
                              </w:r>
                              <w:r>
                                <w:rPr>
                                  <w:color w:val="231F20"/>
                                  <w:spacing w:val="-17"/>
                                </w:rPr>
                                <w:t xml:space="preserve"> </w:t>
                              </w:r>
                              <w:r>
                                <w:rPr>
                                  <w:color w:val="231F20"/>
                                </w:rPr>
                                <w:t>and</w:t>
                              </w:r>
                              <w:r>
                                <w:rPr>
                                  <w:color w:val="231F20"/>
                                  <w:spacing w:val="-17"/>
                                </w:rPr>
                                <w:t xml:space="preserve"> </w:t>
                              </w:r>
                              <w:r>
                                <w:rPr>
                                  <w:color w:val="231F20"/>
                                </w:rPr>
                                <w:t>(c)</w:t>
                              </w:r>
                              <w:r>
                                <w:rPr>
                                  <w:color w:val="231F20"/>
                                  <w:spacing w:val="-17"/>
                                </w:rPr>
                                <w:t xml:space="preserve"> </w:t>
                              </w:r>
                              <w:r>
                                <w:rPr>
                                  <w:color w:val="231F20"/>
                                </w:rPr>
                                <w:t>school</w:t>
                              </w:r>
                              <w:r>
                                <w:rPr>
                                  <w:color w:val="231F20"/>
                                  <w:spacing w:val="-18"/>
                                </w:rPr>
                                <w:t xml:space="preserve"> </w:t>
                              </w:r>
                              <w:r>
                                <w:rPr>
                                  <w:color w:val="231F20"/>
                                </w:rPr>
                                <w:t>staﬀ</w:t>
                              </w:r>
                              <w:r>
                                <w:rPr>
                                  <w:color w:val="231F20"/>
                                  <w:spacing w:val="-17"/>
                                </w:rPr>
                                <w:t xml:space="preserve"> </w:t>
                              </w:r>
                              <w:r>
                                <w:rPr>
                                  <w:color w:val="231F20"/>
                                </w:rPr>
                                <w:t>been consulted</w:t>
                              </w:r>
                              <w:r>
                                <w:rPr>
                                  <w:color w:val="231F20"/>
                                  <w:spacing w:val="-18"/>
                                </w:rPr>
                                <w:t xml:space="preserve"> </w:t>
                              </w:r>
                              <w:r>
                                <w:rPr>
                                  <w:color w:val="231F20"/>
                                </w:rPr>
                                <w:t>with</w:t>
                              </w:r>
                              <w:r>
                                <w:rPr>
                                  <w:color w:val="231F20"/>
                                  <w:spacing w:val="-17"/>
                                </w:rPr>
                                <w:t xml:space="preserve"> </w:t>
                              </w:r>
                              <w:r>
                                <w:rPr>
                                  <w:color w:val="231F20"/>
                                </w:rPr>
                                <w:t>as</w:t>
                              </w:r>
                              <w:r>
                                <w:rPr>
                                  <w:color w:val="231F20"/>
                                  <w:spacing w:val="-17"/>
                                </w:rPr>
                                <w:t xml:space="preserve"> </w:t>
                              </w:r>
                              <w:r>
                                <w:rPr>
                                  <w:color w:val="231F20"/>
                                </w:rPr>
                                <w:t>part</w:t>
                              </w:r>
                              <w:r>
                                <w:rPr>
                                  <w:color w:val="231F20"/>
                                  <w:spacing w:val="-17"/>
                                </w:rPr>
                                <w:t xml:space="preserve"> </w:t>
                              </w:r>
                              <w:r>
                                <w:rPr>
                                  <w:color w:val="231F20"/>
                                </w:rPr>
                                <w:t>of</w:t>
                              </w:r>
                              <w:r>
                                <w:rPr>
                                  <w:color w:val="231F20"/>
                                  <w:spacing w:val="-17"/>
                                </w:rPr>
                                <w:t xml:space="preserve"> </w:t>
                              </w:r>
                              <w:r>
                                <w:rPr>
                                  <w:color w:val="231F20"/>
                                </w:rPr>
                                <w:t>the</w:t>
                              </w:r>
                              <w:r>
                                <w:rPr>
                                  <w:color w:val="231F20"/>
                                  <w:spacing w:val="-15"/>
                                </w:rPr>
                                <w:t xml:space="preserve"> </w:t>
                              </w:r>
                              <w:r>
                                <w:rPr>
                                  <w:color w:val="231F20"/>
                                </w:rPr>
                                <w:t>review</w:t>
                              </w:r>
                              <w:r>
                                <w:rPr>
                                  <w:color w:val="231F20"/>
                                  <w:spacing w:val="-18"/>
                                </w:rPr>
                                <w:t xml:space="preserve"> </w:t>
                              </w:r>
                              <w:r>
                                <w:rPr>
                                  <w:color w:val="231F20"/>
                                </w:rPr>
                                <w:t>of</w:t>
                              </w:r>
                              <w:r>
                                <w:rPr>
                                  <w:color w:val="231F20"/>
                                  <w:spacing w:val="-17"/>
                                </w:rPr>
                                <w:t xml:space="preserve"> </w:t>
                              </w:r>
                              <w:r>
                                <w:rPr>
                                  <w:color w:val="231F20"/>
                                </w:rPr>
                                <w:t>the</w:t>
                              </w:r>
                              <w:r>
                                <w:rPr>
                                  <w:color w:val="231F20"/>
                                  <w:spacing w:val="-15"/>
                                </w:rPr>
                                <w:t xml:space="preserve"> </w:t>
                              </w:r>
                              <w:r>
                                <w:rPr>
                                  <w:color w:val="231F20"/>
                                </w:rPr>
                                <w:t>Bí</w:t>
                              </w:r>
                              <w:r>
                                <w:rPr>
                                  <w:color w:val="231F20"/>
                                  <w:spacing w:val="-15"/>
                                </w:rPr>
                                <w:t xml:space="preserve"> </w:t>
                              </w:r>
                              <w:r>
                                <w:rPr>
                                  <w:color w:val="231F20"/>
                                </w:rPr>
                                <w:t>Cineálta</w:t>
                              </w:r>
                              <w:r>
                                <w:rPr>
                                  <w:color w:val="231F20"/>
                                  <w:spacing w:val="-15"/>
                                </w:rPr>
                                <w:t xml:space="preserve"> </w:t>
                              </w:r>
                              <w:r>
                                <w:rPr>
                                  <w:color w:val="231F20"/>
                                </w:rPr>
                                <w:t>Policy?</w:t>
                              </w:r>
                            </w:p>
                          </w:txbxContent>
                        </wps:txbx>
                        <wps:bodyPr wrap="square" lIns="0" tIns="0" rIns="0" bIns="0" rtlCol="0">
                          <a:noAutofit/>
                        </wps:bodyPr>
                      </wps:wsp>
                      <wps:wsp>
                        <wps:cNvPr id="1052638915" name="Textbox 774"/>
                        <wps:cNvSpPr txBox="1"/>
                        <wps:spPr>
                          <a:xfrm>
                            <a:off x="144181" y="5883370"/>
                            <a:ext cx="4040504" cy="523240"/>
                          </a:xfrm>
                          <a:prstGeom prst="rect">
                            <a:avLst/>
                          </a:prstGeom>
                        </wps:spPr>
                        <wps:txbx>
                          <w:txbxContent>
                            <w:p w14:paraId="2A9F9616" w14:textId="77777777" w:rsidR="00ED48D2" w:rsidRDefault="00ED48D2" w:rsidP="00ED48D2">
                              <w:pPr>
                                <w:spacing w:line="252" w:lineRule="auto"/>
                                <w:ind w:left="396" w:right="18" w:hanging="397"/>
                              </w:pPr>
                              <w:r>
                                <w:rPr>
                                  <w:color w:val="231F20"/>
                                </w:rPr>
                                <w:t>14.</w:t>
                              </w:r>
                              <w:r>
                                <w:rPr>
                                  <w:color w:val="231F20"/>
                                  <w:spacing w:val="4"/>
                                </w:rPr>
                                <w:t xml:space="preserve"> </w:t>
                              </w:r>
                              <w:r>
                                <w:rPr>
                                  <w:color w:val="231F20"/>
                                </w:rPr>
                                <w:t>Outline</w:t>
                              </w:r>
                              <w:r>
                                <w:rPr>
                                  <w:color w:val="231F20"/>
                                  <w:spacing w:val="-14"/>
                                </w:rPr>
                                <w:t xml:space="preserve"> </w:t>
                              </w:r>
                              <w:r>
                                <w:rPr>
                                  <w:color w:val="231F20"/>
                                </w:rPr>
                                <w:t>any</w:t>
                              </w:r>
                              <w:r>
                                <w:rPr>
                                  <w:color w:val="231F20"/>
                                  <w:spacing w:val="-18"/>
                                </w:rPr>
                                <w:t xml:space="preserve"> </w:t>
                              </w:r>
                              <w:r>
                                <w:rPr>
                                  <w:color w:val="231F20"/>
                                </w:rPr>
                                <w:t>aspects</w:t>
                              </w:r>
                              <w:r>
                                <w:rPr>
                                  <w:color w:val="231F20"/>
                                  <w:spacing w:val="-14"/>
                                </w:rPr>
                                <w:t xml:space="preserve"> </w:t>
                              </w:r>
                              <w:r>
                                <w:rPr>
                                  <w:color w:val="231F20"/>
                                </w:rPr>
                                <w:t>of</w:t>
                              </w:r>
                              <w:r>
                                <w:rPr>
                                  <w:color w:val="231F20"/>
                                  <w:spacing w:val="-18"/>
                                </w:rPr>
                                <w:t xml:space="preserve"> </w:t>
                              </w:r>
                              <w:r>
                                <w:rPr>
                                  <w:color w:val="231F20"/>
                                </w:rPr>
                                <w:t>the</w:t>
                              </w:r>
                              <w:r>
                                <w:rPr>
                                  <w:color w:val="231F20"/>
                                  <w:spacing w:val="-14"/>
                                </w:rPr>
                                <w:t xml:space="preserve"> </w:t>
                              </w:r>
                              <w:r>
                                <w:rPr>
                                  <w:color w:val="231F20"/>
                                </w:rPr>
                                <w:t>school’s</w:t>
                              </w:r>
                              <w:r>
                                <w:rPr>
                                  <w:color w:val="231F20"/>
                                  <w:spacing w:val="-15"/>
                                </w:rPr>
                                <w:t xml:space="preserve"> </w:t>
                              </w:r>
                              <w:r>
                                <w:rPr>
                                  <w:color w:val="231F20"/>
                                </w:rPr>
                                <w:t>Bí</w:t>
                              </w:r>
                              <w:r>
                                <w:rPr>
                                  <w:color w:val="231F20"/>
                                  <w:spacing w:val="-15"/>
                                </w:rPr>
                                <w:t xml:space="preserve"> </w:t>
                              </w:r>
                              <w:r>
                                <w:rPr>
                                  <w:color w:val="231F20"/>
                                </w:rPr>
                                <w:t>Cineálta</w:t>
                              </w:r>
                              <w:r>
                                <w:rPr>
                                  <w:color w:val="231F20"/>
                                  <w:spacing w:val="-15"/>
                                </w:rPr>
                                <w:t xml:space="preserve"> </w:t>
                              </w:r>
                              <w:r>
                                <w:rPr>
                                  <w:color w:val="231F20"/>
                                </w:rPr>
                                <w:t>policy</w:t>
                              </w:r>
                              <w:r>
                                <w:rPr>
                                  <w:color w:val="231F20"/>
                                  <w:spacing w:val="-18"/>
                                </w:rPr>
                                <w:t xml:space="preserve"> </w:t>
                              </w:r>
                              <w:r>
                                <w:rPr>
                                  <w:color w:val="231F20"/>
                                </w:rPr>
                                <w:t>and/or</w:t>
                              </w:r>
                              <w:r>
                                <w:rPr>
                                  <w:color w:val="231F20"/>
                                  <w:spacing w:val="-17"/>
                                </w:rPr>
                                <w:t xml:space="preserve"> </w:t>
                              </w:r>
                              <w:r>
                                <w:rPr>
                                  <w:color w:val="231F20"/>
                                </w:rPr>
                                <w:t>its implementation</w:t>
                              </w:r>
                              <w:r>
                                <w:rPr>
                                  <w:color w:val="231F20"/>
                                  <w:spacing w:val="-5"/>
                                </w:rPr>
                                <w:t xml:space="preserve"> </w:t>
                              </w:r>
                              <w:r>
                                <w:rPr>
                                  <w:color w:val="231F20"/>
                                </w:rPr>
                                <w:t>that</w:t>
                              </w:r>
                              <w:r>
                                <w:rPr>
                                  <w:color w:val="231F20"/>
                                  <w:spacing w:val="-5"/>
                                </w:rPr>
                                <w:t xml:space="preserve"> </w:t>
                              </w:r>
                              <w:r>
                                <w:rPr>
                                  <w:color w:val="231F20"/>
                                </w:rPr>
                                <w:t>have</w:t>
                              </w:r>
                              <w:r>
                                <w:rPr>
                                  <w:color w:val="231F20"/>
                                  <w:spacing w:val="-5"/>
                                </w:rPr>
                                <w:t xml:space="preserve"> </w:t>
                              </w:r>
                              <w:r>
                                <w:rPr>
                                  <w:color w:val="231F20"/>
                                </w:rPr>
                                <w:t>been</w:t>
                              </w:r>
                              <w:r>
                                <w:rPr>
                                  <w:color w:val="231F20"/>
                                  <w:spacing w:val="-5"/>
                                </w:rPr>
                                <w:t xml:space="preserve"> </w:t>
                              </w:r>
                              <w:r>
                                <w:rPr>
                                  <w:color w:val="231F20"/>
                                </w:rPr>
                                <w:t>identified</w:t>
                              </w:r>
                              <w:r>
                                <w:rPr>
                                  <w:color w:val="231F20"/>
                                  <w:spacing w:val="-5"/>
                                </w:rPr>
                                <w:t xml:space="preserve"> </w:t>
                              </w:r>
                              <w:r>
                                <w:rPr>
                                  <w:color w:val="231F20"/>
                                </w:rPr>
                                <w:t>as</w:t>
                              </w:r>
                              <w:r>
                                <w:rPr>
                                  <w:color w:val="231F20"/>
                                  <w:spacing w:val="-5"/>
                                </w:rPr>
                                <w:t xml:space="preserve"> </w:t>
                              </w:r>
                              <w:r>
                                <w:rPr>
                                  <w:color w:val="231F20"/>
                                </w:rPr>
                                <w:t>requiring</w:t>
                              </w:r>
                              <w:r>
                                <w:rPr>
                                  <w:color w:val="231F20"/>
                                  <w:spacing w:val="-5"/>
                                </w:rPr>
                                <w:t xml:space="preserve"> </w:t>
                              </w:r>
                              <w:r>
                                <w:rPr>
                                  <w:color w:val="231F20"/>
                                </w:rPr>
                                <w:t>further improvement as part of</w:t>
                              </w:r>
                              <w:r>
                                <w:rPr>
                                  <w:color w:val="231F20"/>
                                  <w:spacing w:val="-2"/>
                                </w:rPr>
                                <w:t xml:space="preserve"> </w:t>
                              </w:r>
                              <w:r>
                                <w:rPr>
                                  <w:color w:val="231F20"/>
                                </w:rPr>
                                <w:t>this review:</w:t>
                              </w:r>
                            </w:p>
                          </w:txbxContent>
                        </wps:txbx>
                        <wps:bodyPr wrap="square" lIns="0" tIns="0" rIns="0" bIns="0" rtlCol="0">
                          <a:noAutofit/>
                        </wps:bodyPr>
                      </wps:wsp>
                      <wps:wsp>
                        <wps:cNvPr id="1222302580" name="Textbox 775"/>
                        <wps:cNvSpPr txBox="1"/>
                        <wps:spPr>
                          <a:xfrm>
                            <a:off x="144181" y="7238170"/>
                            <a:ext cx="4106545" cy="523240"/>
                          </a:xfrm>
                          <a:prstGeom prst="rect">
                            <a:avLst/>
                          </a:prstGeom>
                        </wps:spPr>
                        <wps:txbx>
                          <w:txbxContent>
                            <w:p w14:paraId="0905EEE2" w14:textId="77777777" w:rsidR="00ED48D2" w:rsidRDefault="00ED48D2" w:rsidP="00ED48D2">
                              <w:pPr>
                                <w:spacing w:line="252" w:lineRule="auto"/>
                                <w:ind w:left="396" w:right="18" w:hanging="397"/>
                              </w:pPr>
                              <w:r>
                                <w:rPr>
                                  <w:color w:val="231F20"/>
                                </w:rPr>
                                <w:t>15.</w:t>
                              </w:r>
                              <w:r>
                                <w:rPr>
                                  <w:color w:val="231F20"/>
                                  <w:spacing w:val="-11"/>
                                </w:rPr>
                                <w:t xml:space="preserve"> </w:t>
                              </w:r>
                              <w:r>
                                <w:rPr>
                                  <w:color w:val="231F20"/>
                                </w:rPr>
                                <w:t>Where</w:t>
                              </w:r>
                              <w:r>
                                <w:rPr>
                                  <w:color w:val="231F20"/>
                                  <w:spacing w:val="-17"/>
                                </w:rPr>
                                <w:t xml:space="preserve"> </w:t>
                              </w:r>
                              <w:r>
                                <w:rPr>
                                  <w:color w:val="231F20"/>
                                </w:rPr>
                                <w:t>areas</w:t>
                              </w:r>
                              <w:r>
                                <w:rPr>
                                  <w:color w:val="231F20"/>
                                  <w:spacing w:val="-17"/>
                                </w:rPr>
                                <w:t xml:space="preserve"> </w:t>
                              </w:r>
                              <w:r>
                                <w:rPr>
                                  <w:color w:val="231F20"/>
                                </w:rPr>
                                <w:t>for</w:t>
                              </w:r>
                              <w:r>
                                <w:rPr>
                                  <w:color w:val="231F20"/>
                                  <w:spacing w:val="-17"/>
                                </w:rPr>
                                <w:t xml:space="preserve"> </w:t>
                              </w:r>
                              <w:r>
                                <w:rPr>
                                  <w:color w:val="231F20"/>
                                </w:rPr>
                                <w:t>improvement</w:t>
                              </w:r>
                              <w:r>
                                <w:rPr>
                                  <w:color w:val="231F20"/>
                                  <w:spacing w:val="-18"/>
                                </w:rPr>
                                <w:t xml:space="preserve"> </w:t>
                              </w:r>
                              <w:r>
                                <w:rPr>
                                  <w:color w:val="231F20"/>
                                </w:rPr>
                                <w:t>have</w:t>
                              </w:r>
                              <w:r>
                                <w:rPr>
                                  <w:color w:val="231F20"/>
                                  <w:spacing w:val="-17"/>
                                </w:rPr>
                                <w:t xml:space="preserve"> </w:t>
                              </w:r>
                              <w:r>
                                <w:rPr>
                                  <w:color w:val="231F20"/>
                                </w:rPr>
                                <w:t>been</w:t>
                              </w:r>
                              <w:r>
                                <w:rPr>
                                  <w:color w:val="231F20"/>
                                  <w:spacing w:val="-17"/>
                                </w:rPr>
                                <w:t xml:space="preserve"> </w:t>
                              </w:r>
                              <w:r>
                                <w:rPr>
                                  <w:color w:val="231F20"/>
                                </w:rPr>
                                <w:t>identified,</w:t>
                              </w:r>
                              <w:r>
                                <w:rPr>
                                  <w:color w:val="231F20"/>
                                  <w:spacing w:val="-17"/>
                                </w:rPr>
                                <w:t xml:space="preserve"> </w:t>
                              </w:r>
                              <w:r>
                                <w:rPr>
                                  <w:color w:val="231F20"/>
                                </w:rPr>
                                <w:t>outline</w:t>
                              </w:r>
                              <w:r>
                                <w:rPr>
                                  <w:color w:val="231F20"/>
                                  <w:spacing w:val="-17"/>
                                </w:rPr>
                                <w:t xml:space="preserve"> </w:t>
                              </w:r>
                              <w:r>
                                <w:rPr>
                                  <w:color w:val="231F20"/>
                                </w:rPr>
                                <w:t>how these</w:t>
                              </w:r>
                              <w:r>
                                <w:rPr>
                                  <w:color w:val="231F20"/>
                                  <w:spacing w:val="-5"/>
                                </w:rPr>
                                <w:t xml:space="preserve"> </w:t>
                              </w:r>
                              <w:r>
                                <w:rPr>
                                  <w:color w:val="231F20"/>
                                </w:rPr>
                                <w:t>will be addressed and</w:t>
                              </w:r>
                              <w:r>
                                <w:rPr>
                                  <w:color w:val="231F20"/>
                                  <w:spacing w:val="-5"/>
                                </w:rPr>
                                <w:t xml:space="preserve"> </w:t>
                              </w:r>
                              <w:r>
                                <w:rPr>
                                  <w:color w:val="231F20"/>
                                </w:rPr>
                                <w:t>whether</w:t>
                              </w:r>
                              <w:r>
                                <w:rPr>
                                  <w:color w:val="231F20"/>
                                  <w:spacing w:val="-5"/>
                                </w:rPr>
                                <w:t xml:space="preserve"> </w:t>
                              </w:r>
                              <w:r>
                                <w:rPr>
                                  <w:color w:val="231F20"/>
                                </w:rPr>
                                <w:t>an action plan</w:t>
                              </w:r>
                              <w:r>
                                <w:rPr>
                                  <w:color w:val="231F20"/>
                                  <w:spacing w:val="-5"/>
                                </w:rPr>
                                <w:t xml:space="preserve"> </w:t>
                              </w:r>
                              <w:r>
                                <w:rPr>
                                  <w:color w:val="231F20"/>
                                </w:rPr>
                                <w:t>with timeframes has been developed?</w:t>
                              </w:r>
                            </w:p>
                          </w:txbxContent>
                        </wps:txbx>
                        <wps:bodyPr wrap="square" lIns="0" tIns="0" rIns="0" bIns="0" rtlCol="0">
                          <a:noAutofit/>
                        </wps:bodyPr>
                      </wps:wsp>
                    </wpg:wgp>
                  </a:graphicData>
                </a:graphic>
              </wp:anchor>
            </w:drawing>
          </mc:Choice>
          <mc:Fallback>
            <w:pict>
              <v:group w14:anchorId="79E36959" id="Group 1753168231" o:spid="_x0000_s1048" style="position:absolute;left:0;text-align:left;margin-left:108.45pt;margin-top:.25pt;width:436.6pt;height:687.9pt;z-index:487598592;mso-wrap-distance-left:0;mso-wrap-distance-right:0;mso-position-horizontal-relative:page;mso-position-vertical-relative:margin" coordsize="55448,8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">
                <v:shape id="Graphic 747" o:spid="_x0000_s1049" style="position:absolute;left:31;top:31;width:55385;height:87300;visibility:visible;mso-wrap-style:square;v-text-anchor:top" coordsize="5538470,872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" path="m,l5538012,r,8729726l,8729726,,xe" filled="f" strokecolor="#005951" strokeweight=".5pt">
                  <v:path arrowok="t"/>
                </v:shape>
                <v:shape id="Graphic 748" o:spid="_x0000_s1050" style="position:absolute;left:45104;top:3239;width:6134;height:38728;visibility:visible;mso-wrap-style:square;v-text-anchor:top" coordsize="613410,387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" path="m,940803r150749,l150749,1091564,,1091564,,940803xem462343,940803r150749,l613092,1091564r-150749,l462343,940803xem,1943353r150749,l150749,2094102,,2094102,,1943353xem462343,1943353r150749,l613092,2094102r-150749,l462343,1943353xem,l150749,r,150749l,150749,,xem462343,l613092,r,150749l462343,150749,462343,xem,2808947r150749,l150749,2959696,,2959696,,2808947xem462343,2808947r150749,l613092,2959696r-150749,l462343,2808947xem,3722065r150749,l150749,3872814,,3872814,,3722065xem462343,3722065r150749,l613092,3872814r-150749,l462343,3722065xe" filled="f" strokecolor="#231f20" strokeweight=".5pt">
                  <v:path arrowok="t"/>
                </v:shape>
                <v:shape id="Graphic 749" o:spid="_x0000_s1051" style="position:absolute;left:4011;top:51921;width:49758;height:12;visibility:visible;mso-wrap-style:square;v-text-anchor:top" coordsize="4975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" path="m,l4975745,e" filled="f" strokecolor="#231f20" strokeweight=".5pt">
                  <v:path arrowok="t"/>
                </v:shape>
                <v:shape id="Graphic 750" o:spid="_x0000_s1052" style="position:absolute;left:4011;top:53617;width:49758;height:13;visibility:visible;mso-wrap-style:square;v-text-anchor:top" coordsize="4975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" path="m,l4975745,e" filled="f" strokecolor="#231f20" strokeweight=".5pt">
                  <v:path arrowok="t"/>
                </v:shape>
                <v:shape id="Graphic 751" o:spid="_x0000_s1053" style="position:absolute;left:4011;top:55282;width:49758;height:13;visibility:visible;mso-wrap-style:square;v-text-anchor:top" coordsize="4975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" path="m,l4975745,e" filled="f" strokecolor="#231f20" strokeweight=".5pt">
                  <v:path arrowok="t"/>
                </v:shape>
                <v:shape id="Graphic 752" o:spid="_x0000_s1054" style="position:absolute;left:4011;top:65524;width:49758;height:13;visibility:visible;mso-wrap-style:square;v-text-anchor:top" coordsize="4975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" path="m,l4975745,e" filled="f" strokecolor="#231f20" strokeweight=".5pt">
                  <v:path arrowok="t"/>
                </v:shape>
                <v:shape id="Graphic 753" o:spid="_x0000_s1055" style="position:absolute;left:4011;top:67221;width:49758;height:12;visibility:visible;mso-wrap-style:square;v-text-anchor:top" coordsize="4975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" path="m,l4975745,e" filled="f" strokecolor="#231f20" strokeweight=".5pt">
                  <v:path arrowok="t"/>
                </v:shape>
                <v:shape id="Graphic 754" o:spid="_x0000_s1056" style="position:absolute;left:4011;top:68886;width:49758;height:13;visibility:visible;mso-wrap-style:square;v-text-anchor:top" coordsize="4975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" path="m,l4975745,e" filled="f" strokecolor="#231f20" strokeweight=".5pt">
                  <v:path arrowok="t"/>
                </v:shape>
                <v:shape id="Graphic 755" o:spid="_x0000_s1057" style="position:absolute;left:4011;top:79180;width:49758;height:12;visibility:visible;mso-wrap-style:square;v-text-anchor:top" coordsize="4975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" path="m,l4975745,e" filled="f" strokecolor="#231f20" strokeweight=".5pt">
                  <v:path arrowok="t"/>
                </v:shape>
                <v:shape id="Graphic 756" o:spid="_x0000_s1058" style="position:absolute;left:4011;top:80876;width:49758;height:13;visibility:visible;mso-wrap-style:square;v-text-anchor:top" coordsize="4975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" path="m,l4975745,e" filled="f" strokecolor="#231f20" strokeweight=".5pt">
                  <v:path arrowok="t"/>
                </v:shape>
                <v:shape id="Graphic 757" o:spid="_x0000_s1059" style="position:absolute;left:4011;top:82542;width:49758;height:12;visibility:visible;mso-wrap-style:square;v-text-anchor:top" coordsize="4975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" path="m,l4975745,e" filled="f" strokecolor="#231f20" strokeweight=".5pt">
                  <v:path arrowok="t"/>
                </v:shape>
                <v:shape id="Textbox 758" o:spid="_x0000_s1060" type="#_x0000_t202" style="position:absolute;left:1441;top:1423;width:42634;height:5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" filled="f" stroked="f">
                  <v:textbox inset="0,0,0,0">
                    <w:txbxContent>
                      <w:p w14:paraId="74DCA823" w14:textId="3F2C50E4" w:rsidR="00ED48D2" w:rsidRDefault="00ED48D2" w:rsidP="00ED48D2">
                        <w:pPr>
                          <w:tabs>
                            <w:tab w:val="left" w:pos="396"/>
                          </w:tabs>
                          <w:spacing w:line="252" w:lineRule="auto"/>
                          <w:ind w:left="396" w:right="18" w:hanging="397"/>
                        </w:pPr>
                        <w:r>
                          <w:rPr>
                            <w:color w:val="231F20"/>
                            <w:spacing w:val="-6"/>
                          </w:rPr>
                          <w:t>8.</w:t>
                        </w:r>
                        <w:r>
                          <w:rPr>
                            <w:color w:val="231F20"/>
                          </w:rPr>
                          <w:tab/>
                          <w:t xml:space="preserve">Has the Board received and minuted the Bullying Behaviour </w:t>
                        </w:r>
                        <w:r>
                          <w:rPr>
                            <w:color w:val="231F20"/>
                            <w:spacing w:val="-2"/>
                          </w:rPr>
                          <w:t>Update</w:t>
                        </w:r>
                        <w:r>
                          <w:rPr>
                            <w:color w:val="231F20"/>
                            <w:spacing w:val="-16"/>
                          </w:rPr>
                          <w:t xml:space="preserve"> </w:t>
                        </w:r>
                        <w:r>
                          <w:rPr>
                            <w:color w:val="231F20"/>
                            <w:spacing w:val="-2"/>
                          </w:rPr>
                          <w:t>presented</w:t>
                        </w:r>
                        <w:r>
                          <w:rPr>
                            <w:color w:val="231F20"/>
                            <w:spacing w:val="-12"/>
                          </w:rPr>
                          <w:t xml:space="preserve"> </w:t>
                        </w:r>
                        <w:r>
                          <w:rPr>
                            <w:color w:val="231F20"/>
                            <w:spacing w:val="-2"/>
                          </w:rPr>
                          <w:t>by</w:t>
                        </w:r>
                        <w:r>
                          <w:rPr>
                            <w:color w:val="231F20"/>
                            <w:spacing w:val="-16"/>
                          </w:rPr>
                          <w:t xml:space="preserve"> </w:t>
                        </w:r>
                        <w:r>
                          <w:rPr>
                            <w:color w:val="231F20"/>
                            <w:spacing w:val="-2"/>
                          </w:rPr>
                          <w:t>the</w:t>
                        </w:r>
                        <w:r>
                          <w:rPr>
                            <w:color w:val="231F20"/>
                            <w:spacing w:val="-11"/>
                          </w:rPr>
                          <w:t xml:space="preserve"> </w:t>
                        </w:r>
                        <w:r>
                          <w:rPr>
                            <w:color w:val="231F20"/>
                            <w:spacing w:val="-2"/>
                          </w:rPr>
                          <w:t>principal</w:t>
                        </w:r>
                        <w:r>
                          <w:rPr>
                            <w:color w:val="231F20"/>
                            <w:spacing w:val="-12"/>
                          </w:rPr>
                          <w:t xml:space="preserve"> </w:t>
                        </w:r>
                        <w:r>
                          <w:rPr>
                            <w:color w:val="231F20"/>
                            <w:spacing w:val="-2"/>
                          </w:rPr>
                          <w:t>at</w:t>
                        </w:r>
                        <w:r>
                          <w:rPr>
                            <w:color w:val="231F20"/>
                            <w:spacing w:val="-12"/>
                          </w:rPr>
                          <w:t xml:space="preserve"> </w:t>
                        </w:r>
                        <w:r>
                          <w:rPr>
                            <w:color w:val="231F20"/>
                            <w:spacing w:val="-2"/>
                          </w:rPr>
                          <w:t>every</w:t>
                        </w:r>
                        <w:r>
                          <w:rPr>
                            <w:color w:val="231F20"/>
                            <w:spacing w:val="-16"/>
                          </w:rPr>
                          <w:t xml:space="preserve"> </w:t>
                        </w:r>
                        <w:r>
                          <w:rPr>
                            <w:color w:val="231F20"/>
                            <w:spacing w:val="-2"/>
                          </w:rPr>
                          <w:t>ordinary</w:t>
                        </w:r>
                        <w:r>
                          <w:rPr>
                            <w:color w:val="231F20"/>
                            <w:spacing w:val="-15"/>
                          </w:rPr>
                          <w:t xml:space="preserve"> </w:t>
                        </w:r>
                        <w:r>
                          <w:rPr>
                            <w:color w:val="231F20"/>
                            <w:spacing w:val="-2"/>
                          </w:rPr>
                          <w:t>board</w:t>
                        </w:r>
                        <w:r>
                          <w:rPr>
                            <w:color w:val="231F20"/>
                            <w:spacing w:val="-11"/>
                          </w:rPr>
                          <w:t xml:space="preserve"> </w:t>
                        </w:r>
                        <w:r>
                          <w:rPr>
                            <w:color w:val="231F20"/>
                            <w:spacing w:val="-2"/>
                          </w:rPr>
                          <w:t xml:space="preserve">meeting </w:t>
                        </w:r>
                        <w:r>
                          <w:rPr>
                            <w:color w:val="231F20"/>
                          </w:rPr>
                          <w:t>over</w:t>
                        </w:r>
                        <w:r w:rsidR="00167726">
                          <w:rPr>
                            <w:color w:val="231F20"/>
                          </w:rPr>
                          <w:t xml:space="preserve"> </w:t>
                        </w:r>
                        <w:r>
                          <w:rPr>
                            <w:color w:val="231F20"/>
                          </w:rPr>
                          <w:t>the last calendar year?</w:t>
                        </w:r>
                      </w:p>
                    </w:txbxContent>
                  </v:textbox>
                </v:shape>
                <v:shape id="Textbox 759" o:spid="_x0000_s1061" type="#_x0000_t202" style="position:absolute;left:47208;top:2953;width:2140;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" filled="f" stroked="f">
                  <v:textbox inset="0,0,0,0">
                    <w:txbxContent>
                      <w:p w14:paraId="502B3B74" w14:textId="77777777" w:rsidR="00ED48D2" w:rsidRDefault="00ED48D2" w:rsidP="00ED48D2">
                        <w:pPr>
                          <w:spacing w:line="263" w:lineRule="exact"/>
                        </w:pPr>
                        <w:r>
                          <w:rPr>
                            <w:color w:val="231F20"/>
                            <w:spacing w:val="-6"/>
                          </w:rPr>
                          <w:t>Yes</w:t>
                        </w:r>
                      </w:p>
                    </w:txbxContent>
                  </v:textbox>
                </v:shape>
                <v:shape id="Textbox 760" o:spid="_x0000_s1062" type="#_x0000_t202" style="position:absolute;left:51780;top:2953;width:191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" filled="f" stroked="f">
                  <v:textbox inset="0,0,0,0">
                    <w:txbxContent>
                      <w:p w14:paraId="2594AAFB" w14:textId="77777777" w:rsidR="00ED48D2" w:rsidRDefault="00ED48D2" w:rsidP="00ED48D2">
                        <w:pPr>
                          <w:spacing w:line="263" w:lineRule="exact"/>
                        </w:pPr>
                        <w:r>
                          <w:rPr>
                            <w:color w:val="231F20"/>
                            <w:spacing w:val="-5"/>
                            <w:w w:val="110"/>
                          </w:rPr>
                          <w:t>No</w:t>
                        </w:r>
                      </w:p>
                    </w:txbxContent>
                  </v:textbox>
                </v:shape>
                <v:shape id="Textbox 761" o:spid="_x0000_s1063" type="#_x0000_t202" style="position:absolute;left:1441;top:12473;width:41396;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" filled="f" stroked="f">
                  <v:textbox inset="0,0,0,0">
                    <w:txbxContent>
                      <w:p w14:paraId="537030DB" w14:textId="77777777" w:rsidR="00ED48D2" w:rsidRDefault="00ED48D2" w:rsidP="00ED48D2">
                        <w:pPr>
                          <w:tabs>
                            <w:tab w:val="left" w:pos="396"/>
                          </w:tabs>
                          <w:spacing w:line="252" w:lineRule="auto"/>
                          <w:ind w:left="396" w:right="18" w:hanging="397"/>
                        </w:pPr>
                        <w:r>
                          <w:rPr>
                            <w:color w:val="231F20"/>
                            <w:spacing w:val="-6"/>
                          </w:rPr>
                          <w:t>9.</w:t>
                        </w:r>
                        <w:r>
                          <w:rPr>
                            <w:color w:val="231F20"/>
                          </w:rPr>
                          <w:tab/>
                        </w:r>
                        <w:r>
                          <w:rPr>
                            <w:color w:val="231F20"/>
                            <w:spacing w:val="-2"/>
                          </w:rPr>
                          <w:t>Has</w:t>
                        </w:r>
                        <w:r>
                          <w:rPr>
                            <w:color w:val="231F20"/>
                            <w:spacing w:val="-11"/>
                          </w:rPr>
                          <w:t xml:space="preserve"> </w:t>
                        </w:r>
                        <w:r>
                          <w:rPr>
                            <w:color w:val="231F20"/>
                            <w:spacing w:val="-2"/>
                          </w:rPr>
                          <w:t>the</w:t>
                        </w:r>
                        <w:r>
                          <w:rPr>
                            <w:color w:val="231F20"/>
                            <w:spacing w:val="-11"/>
                          </w:rPr>
                          <w:t xml:space="preserve"> </w:t>
                        </w:r>
                        <w:r>
                          <w:rPr>
                            <w:color w:val="231F20"/>
                            <w:spacing w:val="-2"/>
                          </w:rPr>
                          <w:t>Board</w:t>
                        </w:r>
                        <w:r>
                          <w:rPr>
                            <w:color w:val="231F20"/>
                            <w:spacing w:val="-11"/>
                          </w:rPr>
                          <w:t xml:space="preserve"> </w:t>
                        </w:r>
                        <w:r>
                          <w:rPr>
                            <w:color w:val="231F20"/>
                            <w:spacing w:val="-2"/>
                          </w:rPr>
                          <w:t>discussed</w:t>
                        </w:r>
                        <w:r>
                          <w:rPr>
                            <w:color w:val="231F20"/>
                            <w:spacing w:val="-11"/>
                          </w:rPr>
                          <w:t xml:space="preserve"> </w:t>
                        </w:r>
                        <w:r>
                          <w:rPr>
                            <w:color w:val="231F20"/>
                            <w:spacing w:val="-2"/>
                          </w:rPr>
                          <w:t>how</w:t>
                        </w:r>
                        <w:r>
                          <w:rPr>
                            <w:color w:val="231F20"/>
                            <w:spacing w:val="-16"/>
                          </w:rPr>
                          <w:t xml:space="preserve"> </w:t>
                        </w:r>
                        <w:r>
                          <w:rPr>
                            <w:color w:val="231F20"/>
                            <w:spacing w:val="-2"/>
                          </w:rPr>
                          <w:t>the</w:t>
                        </w:r>
                        <w:r>
                          <w:rPr>
                            <w:color w:val="231F20"/>
                            <w:spacing w:val="-10"/>
                          </w:rPr>
                          <w:t xml:space="preserve"> </w:t>
                        </w:r>
                        <w:r>
                          <w:rPr>
                            <w:color w:val="231F20"/>
                            <w:spacing w:val="-2"/>
                          </w:rPr>
                          <w:t>school</w:t>
                        </w:r>
                        <w:r>
                          <w:rPr>
                            <w:color w:val="231F20"/>
                            <w:spacing w:val="-11"/>
                          </w:rPr>
                          <w:t xml:space="preserve"> </w:t>
                        </w:r>
                        <w:r>
                          <w:rPr>
                            <w:color w:val="231F20"/>
                            <w:spacing w:val="-2"/>
                          </w:rPr>
                          <w:t>is</w:t>
                        </w:r>
                        <w:r>
                          <w:rPr>
                            <w:color w:val="231F20"/>
                            <w:spacing w:val="-11"/>
                          </w:rPr>
                          <w:t xml:space="preserve"> </w:t>
                        </w:r>
                        <w:r>
                          <w:rPr>
                            <w:color w:val="231F20"/>
                            <w:spacing w:val="-2"/>
                          </w:rPr>
                          <w:t>addressing</w:t>
                        </w:r>
                        <w:r>
                          <w:rPr>
                            <w:color w:val="231F20"/>
                            <w:spacing w:val="-11"/>
                          </w:rPr>
                          <w:t xml:space="preserve"> </w:t>
                        </w:r>
                        <w:r>
                          <w:rPr>
                            <w:color w:val="231F20"/>
                            <w:spacing w:val="-2"/>
                          </w:rPr>
                          <w:t>all</w:t>
                        </w:r>
                        <w:r>
                          <w:rPr>
                            <w:color w:val="231F20"/>
                            <w:spacing w:val="-11"/>
                          </w:rPr>
                          <w:t xml:space="preserve"> </w:t>
                        </w:r>
                        <w:r>
                          <w:rPr>
                            <w:color w:val="231F20"/>
                            <w:spacing w:val="-2"/>
                          </w:rPr>
                          <w:t xml:space="preserve">reports </w:t>
                        </w:r>
                        <w:r>
                          <w:rPr>
                            <w:color w:val="231F20"/>
                          </w:rPr>
                          <w:t>of bullying behaviour.</w:t>
                        </w:r>
                      </w:p>
                    </w:txbxContent>
                  </v:textbox>
                </v:shape>
                <v:shape id="Textbox 762" o:spid="_x0000_s1064" type="#_x0000_t202" style="position:absolute;left:47208;top:12361;width:2140;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" filled="f" stroked="f">
                  <v:textbox inset="0,0,0,0">
                    <w:txbxContent>
                      <w:p w14:paraId="120F1AF4" w14:textId="77777777" w:rsidR="00ED48D2" w:rsidRDefault="00ED48D2" w:rsidP="00ED48D2">
                        <w:pPr>
                          <w:spacing w:line="263" w:lineRule="exact"/>
                        </w:pPr>
                        <w:r>
                          <w:rPr>
                            <w:color w:val="231F20"/>
                            <w:spacing w:val="-6"/>
                          </w:rPr>
                          <w:t>Yes</w:t>
                        </w:r>
                      </w:p>
                    </w:txbxContent>
                  </v:textbox>
                </v:shape>
                <v:shape id="Textbox 763" o:spid="_x0000_s1065" type="#_x0000_t202" style="position:absolute;left:51780;top:12361;width:191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" filled="f" stroked="f">
                  <v:textbox inset="0,0,0,0">
                    <w:txbxContent>
                      <w:p w14:paraId="6889AA80" w14:textId="77777777" w:rsidR="00ED48D2" w:rsidRDefault="00ED48D2" w:rsidP="00ED48D2">
                        <w:pPr>
                          <w:spacing w:line="263" w:lineRule="exact"/>
                        </w:pPr>
                        <w:r>
                          <w:rPr>
                            <w:color w:val="231F20"/>
                            <w:spacing w:val="-5"/>
                            <w:w w:val="110"/>
                          </w:rPr>
                          <w:t>No</w:t>
                        </w:r>
                      </w:p>
                    </w:txbxContent>
                  </v:textbox>
                </v:shape>
                <v:shape id="Textbox 764" o:spid="_x0000_s1066" type="#_x0000_t202" style="position:absolute;left:1821;top:21745;width:40209;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" filled="f" stroked="f">
                  <v:textbox inset="0,0,0,0">
                    <w:txbxContent>
                      <w:p w14:paraId="045EE29F" w14:textId="77777777" w:rsidR="00ED48D2" w:rsidRDefault="00ED48D2" w:rsidP="00ED48D2">
                        <w:pPr>
                          <w:spacing w:line="252" w:lineRule="auto"/>
                          <w:ind w:left="337" w:right="18" w:hanging="337"/>
                        </w:pPr>
                        <w:r>
                          <w:rPr>
                            <w:color w:val="231F20"/>
                            <w:spacing w:val="-2"/>
                          </w:rPr>
                          <w:t>10.</w:t>
                        </w:r>
                        <w:r>
                          <w:rPr>
                            <w:color w:val="231F20"/>
                            <w:spacing w:val="-39"/>
                          </w:rPr>
                          <w:t xml:space="preserve"> </w:t>
                        </w:r>
                        <w:r>
                          <w:rPr>
                            <w:color w:val="231F20"/>
                            <w:spacing w:val="-2"/>
                          </w:rPr>
                          <w:t>Is</w:t>
                        </w:r>
                        <w:r>
                          <w:rPr>
                            <w:color w:val="231F20"/>
                            <w:spacing w:val="-16"/>
                          </w:rPr>
                          <w:t xml:space="preserve"> </w:t>
                        </w:r>
                        <w:r>
                          <w:rPr>
                            <w:color w:val="231F20"/>
                            <w:spacing w:val="-2"/>
                          </w:rPr>
                          <w:t>the</w:t>
                        </w:r>
                        <w:r>
                          <w:rPr>
                            <w:color w:val="231F20"/>
                            <w:spacing w:val="-15"/>
                          </w:rPr>
                          <w:t xml:space="preserve"> </w:t>
                        </w:r>
                        <w:r>
                          <w:rPr>
                            <w:color w:val="231F20"/>
                            <w:spacing w:val="-2"/>
                          </w:rPr>
                          <w:t>Board</w:t>
                        </w:r>
                        <w:r>
                          <w:rPr>
                            <w:color w:val="231F20"/>
                            <w:spacing w:val="-15"/>
                          </w:rPr>
                          <w:t xml:space="preserve"> </w:t>
                        </w:r>
                        <w:r>
                          <w:rPr>
                            <w:color w:val="231F20"/>
                            <w:spacing w:val="-2"/>
                          </w:rPr>
                          <w:t>satisfied</w:t>
                        </w:r>
                        <w:r>
                          <w:rPr>
                            <w:color w:val="231F20"/>
                            <w:spacing w:val="-15"/>
                          </w:rPr>
                          <w:t xml:space="preserve"> </w:t>
                        </w:r>
                        <w:r>
                          <w:rPr>
                            <w:color w:val="231F20"/>
                            <w:spacing w:val="-2"/>
                          </w:rPr>
                          <w:t>that</w:t>
                        </w:r>
                        <w:r>
                          <w:rPr>
                            <w:color w:val="231F20"/>
                            <w:spacing w:val="-14"/>
                          </w:rPr>
                          <w:t xml:space="preserve"> </w:t>
                        </w:r>
                        <w:r>
                          <w:rPr>
                            <w:color w:val="231F20"/>
                            <w:spacing w:val="-2"/>
                          </w:rPr>
                          <w:t>all</w:t>
                        </w:r>
                        <w:r>
                          <w:rPr>
                            <w:color w:val="231F20"/>
                            <w:spacing w:val="-14"/>
                          </w:rPr>
                          <w:t xml:space="preserve"> </w:t>
                        </w:r>
                        <w:r>
                          <w:rPr>
                            <w:color w:val="231F20"/>
                            <w:spacing w:val="-2"/>
                          </w:rPr>
                          <w:t>incidents</w:t>
                        </w:r>
                        <w:r>
                          <w:rPr>
                            <w:color w:val="231F20"/>
                            <w:spacing w:val="-14"/>
                          </w:rPr>
                          <w:t xml:space="preserve"> </w:t>
                        </w:r>
                        <w:r>
                          <w:rPr>
                            <w:color w:val="231F20"/>
                            <w:spacing w:val="-2"/>
                          </w:rPr>
                          <w:t>of</w:t>
                        </w:r>
                        <w:r>
                          <w:rPr>
                            <w:color w:val="231F20"/>
                            <w:spacing w:val="-16"/>
                          </w:rPr>
                          <w:t xml:space="preserve"> </w:t>
                        </w:r>
                        <w:r>
                          <w:rPr>
                            <w:color w:val="231F20"/>
                            <w:spacing w:val="-2"/>
                          </w:rPr>
                          <w:t>bullying</w:t>
                        </w:r>
                        <w:r>
                          <w:rPr>
                            <w:color w:val="231F20"/>
                            <w:spacing w:val="-13"/>
                          </w:rPr>
                          <w:t xml:space="preserve"> </w:t>
                        </w:r>
                        <w:r>
                          <w:rPr>
                            <w:color w:val="231F20"/>
                            <w:spacing w:val="-2"/>
                          </w:rPr>
                          <w:t>behaviour</w:t>
                        </w:r>
                        <w:r>
                          <w:rPr>
                            <w:color w:val="231F20"/>
                            <w:spacing w:val="-16"/>
                          </w:rPr>
                          <w:t xml:space="preserve"> </w:t>
                        </w:r>
                        <w:r>
                          <w:rPr>
                            <w:color w:val="231F20"/>
                            <w:spacing w:val="-2"/>
                          </w:rPr>
                          <w:t xml:space="preserve">are </w:t>
                        </w:r>
                        <w:r>
                          <w:rPr>
                            <w:color w:val="231F20"/>
                          </w:rPr>
                          <w:t>addressed in accordance</w:t>
                        </w:r>
                        <w:r>
                          <w:rPr>
                            <w:color w:val="231F20"/>
                            <w:spacing w:val="-4"/>
                          </w:rPr>
                          <w:t xml:space="preserve"> </w:t>
                        </w:r>
                        <w:r>
                          <w:rPr>
                            <w:color w:val="231F20"/>
                          </w:rPr>
                          <w:t>with the school’s Bí Cineálta Policy?</w:t>
                        </w:r>
                      </w:p>
                    </w:txbxContent>
                  </v:textbox>
                </v:shape>
                <v:shape id="Textbox 765" o:spid="_x0000_s1067" type="#_x0000_t202" style="position:absolute;left:47208;top:22502;width:2140;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" filled="f" stroked="f">
                  <v:textbox inset="0,0,0,0">
                    <w:txbxContent>
                      <w:p w14:paraId="47289360" w14:textId="77777777" w:rsidR="00ED48D2" w:rsidRDefault="00ED48D2" w:rsidP="00ED48D2">
                        <w:pPr>
                          <w:spacing w:line="263" w:lineRule="exact"/>
                        </w:pPr>
                        <w:r>
                          <w:rPr>
                            <w:color w:val="231F20"/>
                            <w:spacing w:val="-6"/>
                          </w:rPr>
                          <w:t>Yes</w:t>
                        </w:r>
                      </w:p>
                    </w:txbxContent>
                  </v:textbox>
                </v:shape>
                <v:shape id="Textbox 766" o:spid="_x0000_s1068" type="#_x0000_t202" style="position:absolute;left:51780;top:22502;width:191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" filled="f" stroked="f">
                  <v:textbox inset="0,0,0,0">
                    <w:txbxContent>
                      <w:p w14:paraId="7AAAAAC1" w14:textId="77777777" w:rsidR="00ED48D2" w:rsidRDefault="00ED48D2" w:rsidP="00ED48D2">
                        <w:pPr>
                          <w:spacing w:line="263" w:lineRule="exact"/>
                        </w:pPr>
                        <w:r>
                          <w:rPr>
                            <w:color w:val="231F20"/>
                            <w:spacing w:val="-5"/>
                            <w:w w:val="110"/>
                          </w:rPr>
                          <w:t>No</w:t>
                        </w:r>
                      </w:p>
                    </w:txbxContent>
                  </v:textbox>
                </v:shape>
                <v:shape id="Textbox 767" o:spid="_x0000_s1069" type="#_x0000_t202" style="position:absolute;left:1441;top:31017;width:39021;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" filled="f" stroked="f">
                  <v:textbox inset="0,0,0,0">
                    <w:txbxContent>
                      <w:p w14:paraId="0065A900" w14:textId="77777777" w:rsidR="00ED48D2" w:rsidRDefault="00ED48D2" w:rsidP="00ED48D2">
                        <w:pPr>
                          <w:spacing w:line="252" w:lineRule="auto"/>
                          <w:ind w:left="396" w:right="18" w:hanging="397"/>
                        </w:pPr>
                        <w:r>
                          <w:rPr>
                            <w:color w:val="231F20"/>
                          </w:rPr>
                          <w:t>11.</w:t>
                        </w:r>
                        <w:r>
                          <w:rPr>
                            <w:color w:val="231F20"/>
                            <w:spacing w:val="3"/>
                          </w:rPr>
                          <w:t xml:space="preserve"> </w:t>
                        </w:r>
                        <w:r>
                          <w:rPr>
                            <w:color w:val="231F20"/>
                          </w:rPr>
                          <w:t>Have</w:t>
                        </w:r>
                        <w:r>
                          <w:rPr>
                            <w:color w:val="231F20"/>
                            <w:spacing w:val="-17"/>
                          </w:rPr>
                          <w:t xml:space="preserve"> </w:t>
                        </w:r>
                        <w:r>
                          <w:rPr>
                            <w:color w:val="231F20"/>
                          </w:rPr>
                          <w:t>the</w:t>
                        </w:r>
                        <w:r>
                          <w:rPr>
                            <w:color w:val="231F20"/>
                            <w:spacing w:val="-17"/>
                          </w:rPr>
                          <w:t xml:space="preserve"> </w:t>
                        </w:r>
                        <w:r>
                          <w:rPr>
                            <w:color w:val="231F20"/>
                          </w:rPr>
                          <w:t>prevention</w:t>
                        </w:r>
                        <w:r>
                          <w:rPr>
                            <w:color w:val="231F20"/>
                            <w:spacing w:val="-17"/>
                          </w:rPr>
                          <w:t xml:space="preserve"> </w:t>
                        </w:r>
                        <w:r>
                          <w:rPr>
                            <w:color w:val="231F20"/>
                          </w:rPr>
                          <w:t>strategies</w:t>
                        </w:r>
                        <w:r>
                          <w:rPr>
                            <w:color w:val="231F20"/>
                            <w:spacing w:val="-17"/>
                          </w:rPr>
                          <w:t xml:space="preserve"> </w:t>
                        </w:r>
                        <w:r>
                          <w:rPr>
                            <w:color w:val="231F20"/>
                          </w:rPr>
                          <w:t>in</w:t>
                        </w:r>
                        <w:r>
                          <w:rPr>
                            <w:color w:val="231F20"/>
                            <w:spacing w:val="-17"/>
                          </w:rPr>
                          <w:t xml:space="preserve"> </w:t>
                        </w:r>
                        <w:r>
                          <w:rPr>
                            <w:color w:val="231F20"/>
                          </w:rPr>
                          <w:t>the</w:t>
                        </w:r>
                        <w:r>
                          <w:rPr>
                            <w:color w:val="231F20"/>
                            <w:spacing w:val="-18"/>
                          </w:rPr>
                          <w:t xml:space="preserve"> </w:t>
                        </w:r>
                        <w:r>
                          <w:rPr>
                            <w:color w:val="231F20"/>
                          </w:rPr>
                          <w:t>Bí</w:t>
                        </w:r>
                        <w:r>
                          <w:rPr>
                            <w:color w:val="231F20"/>
                            <w:spacing w:val="-17"/>
                          </w:rPr>
                          <w:t xml:space="preserve"> </w:t>
                        </w:r>
                        <w:r>
                          <w:rPr>
                            <w:color w:val="231F20"/>
                          </w:rPr>
                          <w:t>Cineálta</w:t>
                        </w:r>
                        <w:r>
                          <w:rPr>
                            <w:color w:val="231F20"/>
                            <w:spacing w:val="-17"/>
                          </w:rPr>
                          <w:t xml:space="preserve"> </w:t>
                        </w:r>
                        <w:r>
                          <w:rPr>
                            <w:color w:val="231F20"/>
                          </w:rPr>
                          <w:t>policy</w:t>
                        </w:r>
                        <w:r>
                          <w:rPr>
                            <w:color w:val="231F20"/>
                            <w:spacing w:val="-17"/>
                          </w:rPr>
                          <w:t xml:space="preserve"> </w:t>
                        </w:r>
                        <w:r>
                          <w:rPr>
                            <w:color w:val="231F20"/>
                          </w:rPr>
                          <w:t xml:space="preserve">been </w:t>
                        </w:r>
                        <w:r>
                          <w:rPr>
                            <w:color w:val="231F20"/>
                            <w:spacing w:val="-2"/>
                          </w:rPr>
                          <w:t>implemented?</w:t>
                        </w:r>
                      </w:p>
                    </w:txbxContent>
                  </v:textbox>
                </v:shape>
                <v:shape id="Textbox 768" o:spid="_x0000_s1070" type="#_x0000_t202" style="position:absolute;left:47208;top:31158;width:2140;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" filled="f" stroked="f">
                  <v:textbox inset="0,0,0,0">
                    <w:txbxContent>
                      <w:p w14:paraId="57111447" w14:textId="77777777" w:rsidR="00ED48D2" w:rsidRDefault="00ED48D2" w:rsidP="00ED48D2">
                        <w:pPr>
                          <w:spacing w:line="263" w:lineRule="exact"/>
                        </w:pPr>
                        <w:r>
                          <w:rPr>
                            <w:color w:val="231F20"/>
                            <w:spacing w:val="-6"/>
                          </w:rPr>
                          <w:t>Yes</w:t>
                        </w:r>
                      </w:p>
                    </w:txbxContent>
                  </v:textbox>
                </v:shape>
                <v:shape id="Textbox 769" o:spid="_x0000_s1071" type="#_x0000_t202" style="position:absolute;left:51780;top:31158;width:191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" filled="f" stroked="f">
                  <v:textbox inset="0,0,0,0">
                    <w:txbxContent>
                      <w:p w14:paraId="56F1BB2C" w14:textId="77777777" w:rsidR="00ED48D2" w:rsidRDefault="00ED48D2" w:rsidP="00ED48D2">
                        <w:pPr>
                          <w:spacing w:line="263" w:lineRule="exact"/>
                        </w:pPr>
                        <w:r>
                          <w:rPr>
                            <w:color w:val="231F20"/>
                            <w:spacing w:val="-5"/>
                            <w:w w:val="110"/>
                          </w:rPr>
                          <w:t>No</w:t>
                        </w:r>
                      </w:p>
                    </w:txbxContent>
                  </v:textbox>
                </v:shape>
                <v:shape id="Textbox 770" o:spid="_x0000_s1072" type="#_x0000_t202" style="position:absolute;left:1441;top:40289;width:41383;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" filled="f" stroked="f">
                  <v:textbox inset="0,0,0,0">
                    <w:txbxContent>
                      <w:p w14:paraId="1402AEA5" w14:textId="77777777" w:rsidR="00ED48D2" w:rsidRDefault="00ED48D2" w:rsidP="00ED48D2">
                        <w:pPr>
                          <w:spacing w:line="252" w:lineRule="auto"/>
                          <w:ind w:left="396" w:right="18" w:hanging="397"/>
                        </w:pPr>
                        <w:r>
                          <w:rPr>
                            <w:color w:val="231F20"/>
                          </w:rPr>
                          <w:t>12.</w:t>
                        </w:r>
                        <w:r>
                          <w:rPr>
                            <w:color w:val="231F20"/>
                            <w:spacing w:val="-11"/>
                          </w:rPr>
                          <w:t xml:space="preserve"> </w:t>
                        </w:r>
                        <w:r>
                          <w:rPr>
                            <w:color w:val="231F20"/>
                          </w:rPr>
                          <w:t>Has</w:t>
                        </w:r>
                        <w:r>
                          <w:rPr>
                            <w:color w:val="231F20"/>
                            <w:spacing w:val="-17"/>
                          </w:rPr>
                          <w:t xml:space="preserve"> </w:t>
                        </w:r>
                        <w:r>
                          <w:rPr>
                            <w:color w:val="231F20"/>
                          </w:rPr>
                          <w:t>the</w:t>
                        </w:r>
                        <w:r>
                          <w:rPr>
                            <w:color w:val="231F20"/>
                            <w:spacing w:val="-17"/>
                          </w:rPr>
                          <w:t xml:space="preserve"> </w:t>
                        </w:r>
                        <w:r>
                          <w:rPr>
                            <w:color w:val="231F20"/>
                          </w:rPr>
                          <w:t>Board</w:t>
                        </w:r>
                        <w:r>
                          <w:rPr>
                            <w:color w:val="231F20"/>
                            <w:spacing w:val="-17"/>
                          </w:rPr>
                          <w:t xml:space="preserve"> </w:t>
                        </w:r>
                        <w:r>
                          <w:rPr>
                            <w:color w:val="231F20"/>
                          </w:rPr>
                          <w:t>discussed</w:t>
                        </w:r>
                        <w:r>
                          <w:rPr>
                            <w:color w:val="231F20"/>
                            <w:spacing w:val="-18"/>
                          </w:rPr>
                          <w:t xml:space="preserve"> </w:t>
                        </w:r>
                        <w:r>
                          <w:rPr>
                            <w:color w:val="231F20"/>
                          </w:rPr>
                          <w:t>the</w:t>
                        </w:r>
                        <w:r>
                          <w:rPr>
                            <w:color w:val="231F20"/>
                            <w:spacing w:val="-17"/>
                          </w:rPr>
                          <w:t xml:space="preserve"> </w:t>
                        </w:r>
                        <w:r>
                          <w:rPr>
                            <w:color w:val="231F20"/>
                          </w:rPr>
                          <w:t>eﬀectiveness</w:t>
                        </w:r>
                        <w:r>
                          <w:rPr>
                            <w:color w:val="231F20"/>
                            <w:spacing w:val="-17"/>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rPr>
                          <w:t>strategies</w:t>
                        </w:r>
                        <w:r>
                          <w:rPr>
                            <w:color w:val="231F20"/>
                            <w:spacing w:val="-18"/>
                          </w:rPr>
                          <w:t xml:space="preserve"> </w:t>
                        </w:r>
                        <w:r>
                          <w:rPr>
                            <w:color w:val="231F20"/>
                          </w:rPr>
                          <w:t>used to prevent bullying behaviour?</w:t>
                        </w:r>
                      </w:p>
                    </w:txbxContent>
                  </v:textbox>
                </v:shape>
                <v:shape id="Textbox 771" o:spid="_x0000_s1073" type="#_x0000_t202" style="position:absolute;left:47208;top:40289;width:2140;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" filled="f" stroked="f">
                  <v:textbox inset="0,0,0,0">
                    <w:txbxContent>
                      <w:p w14:paraId="0BDB0A5C" w14:textId="77777777" w:rsidR="00ED48D2" w:rsidRDefault="00ED48D2" w:rsidP="00ED48D2">
                        <w:pPr>
                          <w:spacing w:line="263" w:lineRule="exact"/>
                        </w:pPr>
                        <w:r>
                          <w:rPr>
                            <w:color w:val="231F20"/>
                            <w:spacing w:val="-6"/>
                          </w:rPr>
                          <w:t>Yes</w:t>
                        </w:r>
                      </w:p>
                    </w:txbxContent>
                  </v:textbox>
                </v:shape>
                <v:shape id="Textbox 772" o:spid="_x0000_s1074" type="#_x0000_t202" style="position:absolute;left:51780;top:40289;width:1918;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" filled="f" stroked="f">
                  <v:textbox inset="0,0,0,0">
                    <w:txbxContent>
                      <w:p w14:paraId="6019F220" w14:textId="77777777" w:rsidR="00ED48D2" w:rsidRDefault="00ED48D2" w:rsidP="00ED48D2">
                        <w:pPr>
                          <w:spacing w:line="263" w:lineRule="exact"/>
                        </w:pPr>
                        <w:r>
                          <w:rPr>
                            <w:color w:val="231F20"/>
                            <w:spacing w:val="-5"/>
                            <w:w w:val="110"/>
                          </w:rPr>
                          <w:t>No</w:t>
                        </w:r>
                      </w:p>
                    </w:txbxContent>
                  </v:textbox>
                </v:shape>
                <v:shape id="Textbox 773" o:spid="_x0000_s1075" type="#_x0000_t202" style="position:absolute;left:1441;top:47063;width:39497;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" filled="f" stroked="f">
                  <v:textbox inset="0,0,0,0">
                    <w:txbxContent>
                      <w:p w14:paraId="3DC5E396" w14:textId="77777777" w:rsidR="00ED48D2" w:rsidRDefault="00ED48D2" w:rsidP="00ED48D2">
                        <w:pPr>
                          <w:spacing w:line="252" w:lineRule="auto"/>
                          <w:ind w:left="396" w:right="18" w:hanging="397"/>
                        </w:pPr>
                        <w:r>
                          <w:rPr>
                            <w:color w:val="231F20"/>
                          </w:rPr>
                          <w:t>13.</w:t>
                        </w:r>
                        <w:r>
                          <w:rPr>
                            <w:color w:val="231F20"/>
                            <w:spacing w:val="-11"/>
                          </w:rPr>
                          <w:t xml:space="preserve"> </w:t>
                        </w:r>
                        <w:r>
                          <w:rPr>
                            <w:color w:val="231F20"/>
                          </w:rPr>
                          <w:t>How</w:t>
                        </w:r>
                        <w:r>
                          <w:rPr>
                            <w:color w:val="231F20"/>
                            <w:spacing w:val="-17"/>
                          </w:rPr>
                          <w:t xml:space="preserve"> </w:t>
                        </w:r>
                        <w:r>
                          <w:rPr>
                            <w:color w:val="231F20"/>
                          </w:rPr>
                          <w:t>have</w:t>
                        </w:r>
                        <w:r>
                          <w:rPr>
                            <w:color w:val="231F20"/>
                            <w:spacing w:val="-17"/>
                          </w:rPr>
                          <w:t xml:space="preserve"> </w:t>
                        </w:r>
                        <w:r>
                          <w:rPr>
                            <w:color w:val="231F20"/>
                          </w:rPr>
                          <w:t>(a)</w:t>
                        </w:r>
                        <w:r>
                          <w:rPr>
                            <w:color w:val="231F20"/>
                            <w:spacing w:val="-17"/>
                          </w:rPr>
                          <w:t xml:space="preserve"> </w:t>
                        </w:r>
                        <w:r>
                          <w:rPr>
                            <w:color w:val="231F20"/>
                          </w:rPr>
                          <w:t>parents,</w:t>
                        </w:r>
                        <w:r>
                          <w:rPr>
                            <w:color w:val="231F20"/>
                            <w:spacing w:val="-18"/>
                          </w:rPr>
                          <w:t xml:space="preserve"> </w:t>
                        </w:r>
                        <w:r>
                          <w:rPr>
                            <w:color w:val="231F20"/>
                          </w:rPr>
                          <w:t>(b)</w:t>
                        </w:r>
                        <w:r>
                          <w:rPr>
                            <w:color w:val="231F20"/>
                            <w:spacing w:val="-17"/>
                          </w:rPr>
                          <w:t xml:space="preserve"> </w:t>
                        </w:r>
                        <w:r>
                          <w:rPr>
                            <w:color w:val="231F20"/>
                          </w:rPr>
                          <w:t>students</w:t>
                        </w:r>
                        <w:r>
                          <w:rPr>
                            <w:color w:val="231F20"/>
                            <w:spacing w:val="-17"/>
                          </w:rPr>
                          <w:t xml:space="preserve"> </w:t>
                        </w:r>
                        <w:r>
                          <w:rPr>
                            <w:color w:val="231F20"/>
                          </w:rPr>
                          <w:t>and</w:t>
                        </w:r>
                        <w:r>
                          <w:rPr>
                            <w:color w:val="231F20"/>
                            <w:spacing w:val="-17"/>
                          </w:rPr>
                          <w:t xml:space="preserve"> </w:t>
                        </w:r>
                        <w:r>
                          <w:rPr>
                            <w:color w:val="231F20"/>
                          </w:rPr>
                          <w:t>(c)</w:t>
                        </w:r>
                        <w:r>
                          <w:rPr>
                            <w:color w:val="231F20"/>
                            <w:spacing w:val="-17"/>
                          </w:rPr>
                          <w:t xml:space="preserve"> </w:t>
                        </w:r>
                        <w:r>
                          <w:rPr>
                            <w:color w:val="231F20"/>
                          </w:rPr>
                          <w:t>school</w:t>
                        </w:r>
                        <w:r>
                          <w:rPr>
                            <w:color w:val="231F20"/>
                            <w:spacing w:val="-18"/>
                          </w:rPr>
                          <w:t xml:space="preserve"> </w:t>
                        </w:r>
                        <w:r>
                          <w:rPr>
                            <w:color w:val="231F20"/>
                          </w:rPr>
                          <w:t>staﬀ</w:t>
                        </w:r>
                        <w:r>
                          <w:rPr>
                            <w:color w:val="231F20"/>
                            <w:spacing w:val="-17"/>
                          </w:rPr>
                          <w:t xml:space="preserve"> </w:t>
                        </w:r>
                        <w:r>
                          <w:rPr>
                            <w:color w:val="231F20"/>
                          </w:rPr>
                          <w:t>been consulted</w:t>
                        </w:r>
                        <w:r>
                          <w:rPr>
                            <w:color w:val="231F20"/>
                            <w:spacing w:val="-18"/>
                          </w:rPr>
                          <w:t xml:space="preserve"> </w:t>
                        </w:r>
                        <w:r>
                          <w:rPr>
                            <w:color w:val="231F20"/>
                          </w:rPr>
                          <w:t>with</w:t>
                        </w:r>
                        <w:r>
                          <w:rPr>
                            <w:color w:val="231F20"/>
                            <w:spacing w:val="-17"/>
                          </w:rPr>
                          <w:t xml:space="preserve"> </w:t>
                        </w:r>
                        <w:r>
                          <w:rPr>
                            <w:color w:val="231F20"/>
                          </w:rPr>
                          <w:t>as</w:t>
                        </w:r>
                        <w:r>
                          <w:rPr>
                            <w:color w:val="231F20"/>
                            <w:spacing w:val="-17"/>
                          </w:rPr>
                          <w:t xml:space="preserve"> </w:t>
                        </w:r>
                        <w:r>
                          <w:rPr>
                            <w:color w:val="231F20"/>
                          </w:rPr>
                          <w:t>part</w:t>
                        </w:r>
                        <w:r>
                          <w:rPr>
                            <w:color w:val="231F20"/>
                            <w:spacing w:val="-17"/>
                          </w:rPr>
                          <w:t xml:space="preserve"> </w:t>
                        </w:r>
                        <w:r>
                          <w:rPr>
                            <w:color w:val="231F20"/>
                          </w:rPr>
                          <w:t>of</w:t>
                        </w:r>
                        <w:r>
                          <w:rPr>
                            <w:color w:val="231F20"/>
                            <w:spacing w:val="-17"/>
                          </w:rPr>
                          <w:t xml:space="preserve"> </w:t>
                        </w:r>
                        <w:r>
                          <w:rPr>
                            <w:color w:val="231F20"/>
                          </w:rPr>
                          <w:t>the</w:t>
                        </w:r>
                        <w:r>
                          <w:rPr>
                            <w:color w:val="231F20"/>
                            <w:spacing w:val="-15"/>
                          </w:rPr>
                          <w:t xml:space="preserve"> </w:t>
                        </w:r>
                        <w:r>
                          <w:rPr>
                            <w:color w:val="231F20"/>
                          </w:rPr>
                          <w:t>review</w:t>
                        </w:r>
                        <w:r>
                          <w:rPr>
                            <w:color w:val="231F20"/>
                            <w:spacing w:val="-18"/>
                          </w:rPr>
                          <w:t xml:space="preserve"> </w:t>
                        </w:r>
                        <w:r>
                          <w:rPr>
                            <w:color w:val="231F20"/>
                          </w:rPr>
                          <w:t>of</w:t>
                        </w:r>
                        <w:r>
                          <w:rPr>
                            <w:color w:val="231F20"/>
                            <w:spacing w:val="-17"/>
                          </w:rPr>
                          <w:t xml:space="preserve"> </w:t>
                        </w:r>
                        <w:r>
                          <w:rPr>
                            <w:color w:val="231F20"/>
                          </w:rPr>
                          <w:t>the</w:t>
                        </w:r>
                        <w:r>
                          <w:rPr>
                            <w:color w:val="231F20"/>
                            <w:spacing w:val="-15"/>
                          </w:rPr>
                          <w:t xml:space="preserve"> </w:t>
                        </w:r>
                        <w:r>
                          <w:rPr>
                            <w:color w:val="231F20"/>
                          </w:rPr>
                          <w:t>Bí</w:t>
                        </w:r>
                        <w:r>
                          <w:rPr>
                            <w:color w:val="231F20"/>
                            <w:spacing w:val="-15"/>
                          </w:rPr>
                          <w:t xml:space="preserve"> </w:t>
                        </w:r>
                        <w:r>
                          <w:rPr>
                            <w:color w:val="231F20"/>
                          </w:rPr>
                          <w:t>Cineálta</w:t>
                        </w:r>
                        <w:r>
                          <w:rPr>
                            <w:color w:val="231F20"/>
                            <w:spacing w:val="-15"/>
                          </w:rPr>
                          <w:t xml:space="preserve"> </w:t>
                        </w:r>
                        <w:r>
                          <w:rPr>
                            <w:color w:val="231F20"/>
                          </w:rPr>
                          <w:t>Policy?</w:t>
                        </w:r>
                      </w:p>
                    </w:txbxContent>
                  </v:textbox>
                </v:shape>
                <v:shape id="Textbox 774" o:spid="_x0000_s1076" type="#_x0000_t202" style="position:absolute;left:1441;top:58833;width:40405;height:5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" filled="f" stroked="f">
                  <v:textbox inset="0,0,0,0">
                    <w:txbxContent>
                      <w:p w14:paraId="2A9F9616" w14:textId="77777777" w:rsidR="00ED48D2" w:rsidRDefault="00ED48D2" w:rsidP="00ED48D2">
                        <w:pPr>
                          <w:spacing w:line="252" w:lineRule="auto"/>
                          <w:ind w:left="396" w:right="18" w:hanging="397"/>
                        </w:pPr>
                        <w:r>
                          <w:rPr>
                            <w:color w:val="231F20"/>
                          </w:rPr>
                          <w:t>14.</w:t>
                        </w:r>
                        <w:r>
                          <w:rPr>
                            <w:color w:val="231F20"/>
                            <w:spacing w:val="4"/>
                          </w:rPr>
                          <w:t xml:space="preserve"> </w:t>
                        </w:r>
                        <w:r>
                          <w:rPr>
                            <w:color w:val="231F20"/>
                          </w:rPr>
                          <w:t>Outline</w:t>
                        </w:r>
                        <w:r>
                          <w:rPr>
                            <w:color w:val="231F20"/>
                            <w:spacing w:val="-14"/>
                          </w:rPr>
                          <w:t xml:space="preserve"> </w:t>
                        </w:r>
                        <w:r>
                          <w:rPr>
                            <w:color w:val="231F20"/>
                          </w:rPr>
                          <w:t>any</w:t>
                        </w:r>
                        <w:r>
                          <w:rPr>
                            <w:color w:val="231F20"/>
                            <w:spacing w:val="-18"/>
                          </w:rPr>
                          <w:t xml:space="preserve"> </w:t>
                        </w:r>
                        <w:r>
                          <w:rPr>
                            <w:color w:val="231F20"/>
                          </w:rPr>
                          <w:t>aspects</w:t>
                        </w:r>
                        <w:r>
                          <w:rPr>
                            <w:color w:val="231F20"/>
                            <w:spacing w:val="-14"/>
                          </w:rPr>
                          <w:t xml:space="preserve"> </w:t>
                        </w:r>
                        <w:r>
                          <w:rPr>
                            <w:color w:val="231F20"/>
                          </w:rPr>
                          <w:t>of</w:t>
                        </w:r>
                        <w:r>
                          <w:rPr>
                            <w:color w:val="231F20"/>
                            <w:spacing w:val="-18"/>
                          </w:rPr>
                          <w:t xml:space="preserve"> </w:t>
                        </w:r>
                        <w:r>
                          <w:rPr>
                            <w:color w:val="231F20"/>
                          </w:rPr>
                          <w:t>the</w:t>
                        </w:r>
                        <w:r>
                          <w:rPr>
                            <w:color w:val="231F20"/>
                            <w:spacing w:val="-14"/>
                          </w:rPr>
                          <w:t xml:space="preserve"> </w:t>
                        </w:r>
                        <w:r>
                          <w:rPr>
                            <w:color w:val="231F20"/>
                          </w:rPr>
                          <w:t>school’s</w:t>
                        </w:r>
                        <w:r>
                          <w:rPr>
                            <w:color w:val="231F20"/>
                            <w:spacing w:val="-15"/>
                          </w:rPr>
                          <w:t xml:space="preserve"> </w:t>
                        </w:r>
                        <w:r>
                          <w:rPr>
                            <w:color w:val="231F20"/>
                          </w:rPr>
                          <w:t>Bí</w:t>
                        </w:r>
                        <w:r>
                          <w:rPr>
                            <w:color w:val="231F20"/>
                            <w:spacing w:val="-15"/>
                          </w:rPr>
                          <w:t xml:space="preserve"> </w:t>
                        </w:r>
                        <w:r>
                          <w:rPr>
                            <w:color w:val="231F20"/>
                          </w:rPr>
                          <w:t>Cineálta</w:t>
                        </w:r>
                        <w:r>
                          <w:rPr>
                            <w:color w:val="231F20"/>
                            <w:spacing w:val="-15"/>
                          </w:rPr>
                          <w:t xml:space="preserve"> </w:t>
                        </w:r>
                        <w:r>
                          <w:rPr>
                            <w:color w:val="231F20"/>
                          </w:rPr>
                          <w:t>policy</w:t>
                        </w:r>
                        <w:r>
                          <w:rPr>
                            <w:color w:val="231F20"/>
                            <w:spacing w:val="-18"/>
                          </w:rPr>
                          <w:t xml:space="preserve"> </w:t>
                        </w:r>
                        <w:r>
                          <w:rPr>
                            <w:color w:val="231F20"/>
                          </w:rPr>
                          <w:t>and/or</w:t>
                        </w:r>
                        <w:r>
                          <w:rPr>
                            <w:color w:val="231F20"/>
                            <w:spacing w:val="-17"/>
                          </w:rPr>
                          <w:t xml:space="preserve"> </w:t>
                        </w:r>
                        <w:r>
                          <w:rPr>
                            <w:color w:val="231F20"/>
                          </w:rPr>
                          <w:t>its implementation</w:t>
                        </w:r>
                        <w:r>
                          <w:rPr>
                            <w:color w:val="231F20"/>
                            <w:spacing w:val="-5"/>
                          </w:rPr>
                          <w:t xml:space="preserve"> </w:t>
                        </w:r>
                        <w:r>
                          <w:rPr>
                            <w:color w:val="231F20"/>
                          </w:rPr>
                          <w:t>that</w:t>
                        </w:r>
                        <w:r>
                          <w:rPr>
                            <w:color w:val="231F20"/>
                            <w:spacing w:val="-5"/>
                          </w:rPr>
                          <w:t xml:space="preserve"> </w:t>
                        </w:r>
                        <w:r>
                          <w:rPr>
                            <w:color w:val="231F20"/>
                          </w:rPr>
                          <w:t>have</w:t>
                        </w:r>
                        <w:r>
                          <w:rPr>
                            <w:color w:val="231F20"/>
                            <w:spacing w:val="-5"/>
                          </w:rPr>
                          <w:t xml:space="preserve"> </w:t>
                        </w:r>
                        <w:r>
                          <w:rPr>
                            <w:color w:val="231F20"/>
                          </w:rPr>
                          <w:t>been</w:t>
                        </w:r>
                        <w:r>
                          <w:rPr>
                            <w:color w:val="231F20"/>
                            <w:spacing w:val="-5"/>
                          </w:rPr>
                          <w:t xml:space="preserve"> </w:t>
                        </w:r>
                        <w:r>
                          <w:rPr>
                            <w:color w:val="231F20"/>
                          </w:rPr>
                          <w:t>identified</w:t>
                        </w:r>
                        <w:r>
                          <w:rPr>
                            <w:color w:val="231F20"/>
                            <w:spacing w:val="-5"/>
                          </w:rPr>
                          <w:t xml:space="preserve"> </w:t>
                        </w:r>
                        <w:r>
                          <w:rPr>
                            <w:color w:val="231F20"/>
                          </w:rPr>
                          <w:t>as</w:t>
                        </w:r>
                        <w:r>
                          <w:rPr>
                            <w:color w:val="231F20"/>
                            <w:spacing w:val="-5"/>
                          </w:rPr>
                          <w:t xml:space="preserve"> </w:t>
                        </w:r>
                        <w:r>
                          <w:rPr>
                            <w:color w:val="231F20"/>
                          </w:rPr>
                          <w:t>requiring</w:t>
                        </w:r>
                        <w:r>
                          <w:rPr>
                            <w:color w:val="231F20"/>
                            <w:spacing w:val="-5"/>
                          </w:rPr>
                          <w:t xml:space="preserve"> </w:t>
                        </w:r>
                        <w:r>
                          <w:rPr>
                            <w:color w:val="231F20"/>
                          </w:rPr>
                          <w:t>further improvement as part of</w:t>
                        </w:r>
                        <w:r>
                          <w:rPr>
                            <w:color w:val="231F20"/>
                            <w:spacing w:val="-2"/>
                          </w:rPr>
                          <w:t xml:space="preserve"> </w:t>
                        </w:r>
                        <w:r>
                          <w:rPr>
                            <w:color w:val="231F20"/>
                          </w:rPr>
                          <w:t>this review:</w:t>
                        </w:r>
                      </w:p>
                    </w:txbxContent>
                  </v:textbox>
                </v:shape>
                <v:shape id="Textbox 775" o:spid="_x0000_s1077" type="#_x0000_t202" style="position:absolute;left:1441;top:72381;width:41066;height:5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" filled="f" stroked="f">
                  <v:textbox inset="0,0,0,0">
                    <w:txbxContent>
                      <w:p w14:paraId="0905EEE2" w14:textId="77777777" w:rsidR="00ED48D2" w:rsidRDefault="00ED48D2" w:rsidP="00ED48D2">
                        <w:pPr>
                          <w:spacing w:line="252" w:lineRule="auto"/>
                          <w:ind w:left="396" w:right="18" w:hanging="397"/>
                        </w:pPr>
                        <w:r>
                          <w:rPr>
                            <w:color w:val="231F20"/>
                          </w:rPr>
                          <w:t>15.</w:t>
                        </w:r>
                        <w:r>
                          <w:rPr>
                            <w:color w:val="231F20"/>
                            <w:spacing w:val="-11"/>
                          </w:rPr>
                          <w:t xml:space="preserve"> </w:t>
                        </w:r>
                        <w:r>
                          <w:rPr>
                            <w:color w:val="231F20"/>
                          </w:rPr>
                          <w:t>Where</w:t>
                        </w:r>
                        <w:r>
                          <w:rPr>
                            <w:color w:val="231F20"/>
                            <w:spacing w:val="-17"/>
                          </w:rPr>
                          <w:t xml:space="preserve"> </w:t>
                        </w:r>
                        <w:r>
                          <w:rPr>
                            <w:color w:val="231F20"/>
                          </w:rPr>
                          <w:t>areas</w:t>
                        </w:r>
                        <w:r>
                          <w:rPr>
                            <w:color w:val="231F20"/>
                            <w:spacing w:val="-17"/>
                          </w:rPr>
                          <w:t xml:space="preserve"> </w:t>
                        </w:r>
                        <w:r>
                          <w:rPr>
                            <w:color w:val="231F20"/>
                          </w:rPr>
                          <w:t>for</w:t>
                        </w:r>
                        <w:r>
                          <w:rPr>
                            <w:color w:val="231F20"/>
                            <w:spacing w:val="-17"/>
                          </w:rPr>
                          <w:t xml:space="preserve"> </w:t>
                        </w:r>
                        <w:r>
                          <w:rPr>
                            <w:color w:val="231F20"/>
                          </w:rPr>
                          <w:t>improvement</w:t>
                        </w:r>
                        <w:r>
                          <w:rPr>
                            <w:color w:val="231F20"/>
                            <w:spacing w:val="-18"/>
                          </w:rPr>
                          <w:t xml:space="preserve"> </w:t>
                        </w:r>
                        <w:r>
                          <w:rPr>
                            <w:color w:val="231F20"/>
                          </w:rPr>
                          <w:t>have</w:t>
                        </w:r>
                        <w:r>
                          <w:rPr>
                            <w:color w:val="231F20"/>
                            <w:spacing w:val="-17"/>
                          </w:rPr>
                          <w:t xml:space="preserve"> </w:t>
                        </w:r>
                        <w:r>
                          <w:rPr>
                            <w:color w:val="231F20"/>
                          </w:rPr>
                          <w:t>been</w:t>
                        </w:r>
                        <w:r>
                          <w:rPr>
                            <w:color w:val="231F20"/>
                            <w:spacing w:val="-17"/>
                          </w:rPr>
                          <w:t xml:space="preserve"> </w:t>
                        </w:r>
                        <w:r>
                          <w:rPr>
                            <w:color w:val="231F20"/>
                          </w:rPr>
                          <w:t>identified,</w:t>
                        </w:r>
                        <w:r>
                          <w:rPr>
                            <w:color w:val="231F20"/>
                            <w:spacing w:val="-17"/>
                          </w:rPr>
                          <w:t xml:space="preserve"> </w:t>
                        </w:r>
                        <w:r>
                          <w:rPr>
                            <w:color w:val="231F20"/>
                          </w:rPr>
                          <w:t>outline</w:t>
                        </w:r>
                        <w:r>
                          <w:rPr>
                            <w:color w:val="231F20"/>
                            <w:spacing w:val="-17"/>
                          </w:rPr>
                          <w:t xml:space="preserve"> </w:t>
                        </w:r>
                        <w:r>
                          <w:rPr>
                            <w:color w:val="231F20"/>
                          </w:rPr>
                          <w:t>how these</w:t>
                        </w:r>
                        <w:r>
                          <w:rPr>
                            <w:color w:val="231F20"/>
                            <w:spacing w:val="-5"/>
                          </w:rPr>
                          <w:t xml:space="preserve"> </w:t>
                        </w:r>
                        <w:r>
                          <w:rPr>
                            <w:color w:val="231F20"/>
                          </w:rPr>
                          <w:t>will be addressed and</w:t>
                        </w:r>
                        <w:r>
                          <w:rPr>
                            <w:color w:val="231F20"/>
                            <w:spacing w:val="-5"/>
                          </w:rPr>
                          <w:t xml:space="preserve"> </w:t>
                        </w:r>
                        <w:r>
                          <w:rPr>
                            <w:color w:val="231F20"/>
                          </w:rPr>
                          <w:t>whether</w:t>
                        </w:r>
                        <w:r>
                          <w:rPr>
                            <w:color w:val="231F20"/>
                            <w:spacing w:val="-5"/>
                          </w:rPr>
                          <w:t xml:space="preserve"> </w:t>
                        </w:r>
                        <w:r>
                          <w:rPr>
                            <w:color w:val="231F20"/>
                          </w:rPr>
                          <w:t>an action plan</w:t>
                        </w:r>
                        <w:r>
                          <w:rPr>
                            <w:color w:val="231F20"/>
                            <w:spacing w:val="-5"/>
                          </w:rPr>
                          <w:t xml:space="preserve"> </w:t>
                        </w:r>
                        <w:r>
                          <w:rPr>
                            <w:color w:val="231F20"/>
                          </w:rPr>
                          <w:t>with timeframes has been developed?</w:t>
                        </w:r>
                      </w:p>
                    </w:txbxContent>
                  </v:textbox>
                </v:shape>
                <w10:wrap anchorx="page" anchory="margin"/>
              </v:group>
            </w:pict>
          </mc:Fallback>
        </mc:AlternateContent>
      </w:r>
    </w:p>
    <w:p w14:paraId="32B8FBF4" w14:textId="77777777" w:rsidR="00412597" w:rsidRDefault="00412597" w:rsidP="00412597">
      <w:pPr>
        <w:ind w:left="1440" w:firstLine="720"/>
      </w:pPr>
    </w:p>
    <w:p w14:paraId="77B77F41" w14:textId="77777777" w:rsidR="00412597" w:rsidRDefault="00412597" w:rsidP="00412597">
      <w:pPr>
        <w:ind w:left="1440" w:firstLine="720"/>
      </w:pPr>
    </w:p>
    <w:p w14:paraId="74D6FF2A" w14:textId="77777777" w:rsidR="00563740" w:rsidRDefault="00563740" w:rsidP="00412597">
      <w:pPr>
        <w:ind w:left="1440" w:firstLine="720"/>
      </w:pPr>
    </w:p>
    <w:p w14:paraId="0237E5F4" w14:textId="77777777" w:rsidR="00563740" w:rsidRDefault="00563740" w:rsidP="00412597">
      <w:pPr>
        <w:ind w:left="1440" w:firstLine="720"/>
      </w:pPr>
    </w:p>
    <w:p w14:paraId="2611B375" w14:textId="77777777" w:rsidR="00563740" w:rsidRDefault="00563740" w:rsidP="00412597">
      <w:pPr>
        <w:ind w:left="1440" w:firstLine="720"/>
      </w:pPr>
    </w:p>
    <w:p w14:paraId="7832585B" w14:textId="77777777" w:rsidR="00563740" w:rsidRDefault="00563740" w:rsidP="00412597">
      <w:pPr>
        <w:ind w:left="1440" w:firstLine="720"/>
      </w:pPr>
    </w:p>
    <w:p w14:paraId="18C31E8B" w14:textId="77777777" w:rsidR="00563740" w:rsidRDefault="00563740" w:rsidP="00412597">
      <w:pPr>
        <w:ind w:left="1440" w:firstLine="720"/>
      </w:pPr>
    </w:p>
    <w:p w14:paraId="51F64D4A" w14:textId="77777777" w:rsidR="00563740" w:rsidRDefault="00563740" w:rsidP="00412597">
      <w:pPr>
        <w:ind w:left="1440" w:firstLine="720"/>
      </w:pPr>
    </w:p>
    <w:p w14:paraId="278D6F29" w14:textId="77777777" w:rsidR="00563740" w:rsidRDefault="00563740" w:rsidP="00412597">
      <w:pPr>
        <w:ind w:left="1440" w:firstLine="720"/>
      </w:pPr>
    </w:p>
    <w:p w14:paraId="0BAE7763" w14:textId="77777777" w:rsidR="00563740" w:rsidRDefault="00563740" w:rsidP="00412597">
      <w:pPr>
        <w:ind w:left="1440" w:firstLine="720"/>
      </w:pPr>
    </w:p>
    <w:p w14:paraId="4F0B608C" w14:textId="77777777" w:rsidR="00563740" w:rsidRDefault="00563740" w:rsidP="00412597">
      <w:pPr>
        <w:ind w:left="1440" w:firstLine="720"/>
      </w:pPr>
    </w:p>
    <w:p w14:paraId="130B3971" w14:textId="77777777" w:rsidR="00563740" w:rsidRDefault="00563740" w:rsidP="00412597">
      <w:pPr>
        <w:ind w:left="1440" w:firstLine="720"/>
      </w:pPr>
    </w:p>
    <w:p w14:paraId="20A1AA07" w14:textId="77777777" w:rsidR="00563740" w:rsidRDefault="00563740" w:rsidP="00412597">
      <w:pPr>
        <w:ind w:left="1440" w:firstLine="720"/>
      </w:pPr>
    </w:p>
    <w:p w14:paraId="4C3B861D" w14:textId="77777777" w:rsidR="00563740" w:rsidRDefault="00563740" w:rsidP="00412597">
      <w:pPr>
        <w:ind w:left="1440" w:firstLine="720"/>
      </w:pPr>
    </w:p>
    <w:p w14:paraId="4420182B" w14:textId="77777777" w:rsidR="00563740" w:rsidRDefault="00563740" w:rsidP="00412597">
      <w:pPr>
        <w:ind w:left="1440" w:firstLine="720"/>
      </w:pPr>
    </w:p>
    <w:p w14:paraId="6527D7CC" w14:textId="77777777" w:rsidR="00563740" w:rsidRDefault="00563740" w:rsidP="00412597">
      <w:pPr>
        <w:ind w:left="1440" w:firstLine="720"/>
      </w:pPr>
    </w:p>
    <w:p w14:paraId="2C06DC80" w14:textId="77777777" w:rsidR="00563740" w:rsidRDefault="00563740" w:rsidP="00412597">
      <w:pPr>
        <w:ind w:left="1440" w:firstLine="720"/>
      </w:pPr>
    </w:p>
    <w:p w14:paraId="7BAD4B6E" w14:textId="77777777" w:rsidR="00563740" w:rsidRDefault="00563740" w:rsidP="00412597">
      <w:pPr>
        <w:ind w:left="1440" w:firstLine="720"/>
      </w:pPr>
    </w:p>
    <w:p w14:paraId="561E8650" w14:textId="77777777" w:rsidR="00563740" w:rsidRDefault="00563740" w:rsidP="00412597">
      <w:pPr>
        <w:ind w:left="1440" w:firstLine="720"/>
      </w:pPr>
    </w:p>
    <w:p w14:paraId="466AE63C" w14:textId="77777777" w:rsidR="00563740" w:rsidRDefault="00563740" w:rsidP="00412597">
      <w:pPr>
        <w:ind w:left="1440" w:firstLine="720"/>
      </w:pPr>
    </w:p>
    <w:p w14:paraId="7D764A02" w14:textId="77777777" w:rsidR="00563740" w:rsidRDefault="00563740" w:rsidP="00412597">
      <w:pPr>
        <w:ind w:left="1440" w:firstLine="720"/>
      </w:pPr>
    </w:p>
    <w:p w14:paraId="730346E6" w14:textId="77777777" w:rsidR="00563740" w:rsidRDefault="00563740" w:rsidP="00412597">
      <w:pPr>
        <w:ind w:left="1440" w:firstLine="720"/>
      </w:pPr>
    </w:p>
    <w:p w14:paraId="75A05FD8" w14:textId="77777777" w:rsidR="00563740" w:rsidRDefault="00563740" w:rsidP="00412597">
      <w:pPr>
        <w:ind w:left="1440" w:firstLine="720"/>
      </w:pPr>
    </w:p>
    <w:p w14:paraId="56E0099C" w14:textId="77777777" w:rsidR="00563740" w:rsidRDefault="00563740" w:rsidP="00412597">
      <w:pPr>
        <w:ind w:left="1440" w:firstLine="720"/>
      </w:pPr>
    </w:p>
    <w:p w14:paraId="2CB0A7E8" w14:textId="77777777" w:rsidR="00563740" w:rsidRDefault="00563740" w:rsidP="00412597">
      <w:pPr>
        <w:ind w:left="1440" w:firstLine="720"/>
      </w:pPr>
    </w:p>
    <w:p w14:paraId="2831B78A" w14:textId="77777777" w:rsidR="00563740" w:rsidRDefault="00563740" w:rsidP="00412597">
      <w:pPr>
        <w:ind w:left="1440" w:firstLine="720"/>
      </w:pPr>
    </w:p>
    <w:p w14:paraId="38BC881A" w14:textId="77777777" w:rsidR="00563740" w:rsidRDefault="00563740" w:rsidP="00412597">
      <w:pPr>
        <w:ind w:left="1440" w:firstLine="720"/>
      </w:pPr>
    </w:p>
    <w:p w14:paraId="1E274D86" w14:textId="77777777" w:rsidR="00563740" w:rsidRDefault="00563740" w:rsidP="00412597">
      <w:pPr>
        <w:ind w:left="1440" w:firstLine="720"/>
      </w:pPr>
    </w:p>
    <w:p w14:paraId="7C39B555" w14:textId="77777777" w:rsidR="00563740" w:rsidRDefault="00563740" w:rsidP="00412597">
      <w:pPr>
        <w:ind w:left="1440" w:firstLine="720"/>
      </w:pPr>
    </w:p>
    <w:p w14:paraId="7200990C" w14:textId="77777777" w:rsidR="00563740" w:rsidRDefault="00563740" w:rsidP="00412597">
      <w:pPr>
        <w:ind w:left="1440" w:firstLine="720"/>
      </w:pPr>
    </w:p>
    <w:p w14:paraId="3D207882" w14:textId="21E51816" w:rsidR="00563740" w:rsidRDefault="00563740" w:rsidP="00412597">
      <w:pPr>
        <w:ind w:left="1440" w:firstLine="720"/>
      </w:pPr>
    </w:p>
    <w:p w14:paraId="432903D6" w14:textId="340C2187" w:rsidR="00563740" w:rsidRDefault="00563740" w:rsidP="00412597">
      <w:pPr>
        <w:ind w:left="1440" w:firstLine="720"/>
      </w:pPr>
    </w:p>
    <w:p w14:paraId="65E332BD" w14:textId="3CD7FB62" w:rsidR="00563740" w:rsidRDefault="00563740" w:rsidP="00412597">
      <w:pPr>
        <w:ind w:left="1440" w:firstLine="720"/>
      </w:pPr>
    </w:p>
    <w:p w14:paraId="1FB554FE" w14:textId="77777777" w:rsidR="00563740" w:rsidRDefault="00563740" w:rsidP="00412597">
      <w:pPr>
        <w:ind w:left="1440" w:firstLine="720"/>
      </w:pPr>
    </w:p>
    <w:p w14:paraId="78032A7E" w14:textId="26811FBB" w:rsidR="00563740" w:rsidRDefault="00563740" w:rsidP="00412597">
      <w:pPr>
        <w:ind w:left="1440" w:firstLine="720"/>
      </w:pPr>
    </w:p>
    <w:p w14:paraId="18549804" w14:textId="77777777" w:rsidR="00563740" w:rsidRDefault="00563740" w:rsidP="00412597">
      <w:pPr>
        <w:ind w:left="1440" w:firstLine="720"/>
      </w:pPr>
    </w:p>
    <w:p w14:paraId="5F048F3A" w14:textId="6A7B9BE1" w:rsidR="00563740" w:rsidRDefault="00563740" w:rsidP="00412597">
      <w:pPr>
        <w:ind w:left="1440" w:firstLine="720"/>
      </w:pPr>
    </w:p>
    <w:p w14:paraId="4F02040E" w14:textId="3FD7F47C" w:rsidR="00563740" w:rsidRDefault="00563740" w:rsidP="00412597">
      <w:pPr>
        <w:ind w:left="1440" w:firstLine="720"/>
      </w:pPr>
    </w:p>
    <w:p w14:paraId="284D0CB2" w14:textId="5EAB2095" w:rsidR="00563740" w:rsidRDefault="00563740" w:rsidP="00412597">
      <w:pPr>
        <w:ind w:left="1440" w:firstLine="720"/>
      </w:pPr>
    </w:p>
    <w:p w14:paraId="4D47C83D" w14:textId="38B260F1" w:rsidR="00563740" w:rsidRDefault="00563740" w:rsidP="00412597">
      <w:pPr>
        <w:ind w:left="1440" w:firstLine="720"/>
      </w:pPr>
    </w:p>
    <w:p w14:paraId="199141E0" w14:textId="77777777" w:rsidR="00563740" w:rsidRDefault="00563740" w:rsidP="00412597">
      <w:pPr>
        <w:ind w:left="1440" w:firstLine="720"/>
      </w:pPr>
    </w:p>
    <w:p w14:paraId="270C2628" w14:textId="382AAABE" w:rsidR="00563740" w:rsidRDefault="00563740" w:rsidP="00412597">
      <w:pPr>
        <w:ind w:left="1440" w:firstLine="720"/>
      </w:pPr>
    </w:p>
    <w:p w14:paraId="32FB1178" w14:textId="77777777" w:rsidR="00563740" w:rsidRDefault="00563740" w:rsidP="00412597">
      <w:pPr>
        <w:ind w:left="1440" w:firstLine="720"/>
      </w:pPr>
    </w:p>
    <w:p w14:paraId="16469FEB" w14:textId="03EB85E5" w:rsidR="00563740" w:rsidRDefault="00563740" w:rsidP="00412597">
      <w:pPr>
        <w:ind w:left="1440" w:firstLine="720"/>
      </w:pPr>
    </w:p>
    <w:p w14:paraId="5CC21180" w14:textId="77777777" w:rsidR="00563740" w:rsidRDefault="00563740" w:rsidP="00412597">
      <w:pPr>
        <w:ind w:left="1440" w:firstLine="720"/>
      </w:pPr>
    </w:p>
    <w:p w14:paraId="013AD7E2" w14:textId="77777777" w:rsidR="00563740" w:rsidRDefault="00563740" w:rsidP="00412597">
      <w:pPr>
        <w:ind w:left="1440" w:firstLine="720"/>
      </w:pPr>
    </w:p>
    <w:p w14:paraId="376FE532" w14:textId="7E4CEACC" w:rsidR="00563740" w:rsidRDefault="00563740" w:rsidP="00412597">
      <w:pPr>
        <w:ind w:left="1440" w:firstLine="720"/>
      </w:pPr>
    </w:p>
    <w:p w14:paraId="7355E994" w14:textId="77777777" w:rsidR="00563740" w:rsidRDefault="00563740" w:rsidP="00412597">
      <w:pPr>
        <w:ind w:left="1440" w:firstLine="720"/>
      </w:pPr>
    </w:p>
    <w:p w14:paraId="7EB94CF3" w14:textId="77777777" w:rsidR="00563740" w:rsidRDefault="00563740" w:rsidP="00412597">
      <w:pPr>
        <w:ind w:left="1440" w:firstLine="720"/>
      </w:pPr>
    </w:p>
    <w:p w14:paraId="4FBE2D28" w14:textId="3699D0B1" w:rsidR="00563740" w:rsidRDefault="00563740" w:rsidP="00412597">
      <w:pPr>
        <w:ind w:left="1440" w:firstLine="720"/>
      </w:pPr>
    </w:p>
    <w:p w14:paraId="527707BA" w14:textId="4031E66A" w:rsidR="00563740" w:rsidRDefault="00563740" w:rsidP="00412597">
      <w:pPr>
        <w:ind w:left="1440" w:firstLine="720"/>
      </w:pPr>
    </w:p>
    <w:p w14:paraId="5F5606C9" w14:textId="2E4EFB7C" w:rsidR="00563740" w:rsidRDefault="00563740" w:rsidP="00412597">
      <w:pPr>
        <w:ind w:left="1440" w:firstLine="720"/>
      </w:pPr>
    </w:p>
    <w:p w14:paraId="34A91408" w14:textId="26697389" w:rsidR="00563740" w:rsidRDefault="00563740" w:rsidP="00412597">
      <w:pPr>
        <w:ind w:left="1440" w:firstLine="720"/>
      </w:pPr>
    </w:p>
    <w:p w14:paraId="1A631CAA" w14:textId="297B94AB" w:rsidR="00563740" w:rsidRDefault="00563740" w:rsidP="00412597">
      <w:pPr>
        <w:ind w:left="1440" w:firstLine="720"/>
      </w:pPr>
    </w:p>
    <w:p w14:paraId="6AFF5A61" w14:textId="2A3D55DD" w:rsidR="00563740" w:rsidRDefault="00563740" w:rsidP="00412597">
      <w:pPr>
        <w:ind w:left="1440" w:firstLine="720"/>
      </w:pPr>
    </w:p>
    <w:p w14:paraId="362549AA" w14:textId="1CF7D1C5" w:rsidR="00563740" w:rsidRDefault="00291DB6" w:rsidP="00412597">
      <w:pPr>
        <w:ind w:left="1440" w:firstLine="720"/>
      </w:pPr>
      <w:r w:rsidRPr="00291DB6">
        <w:rPr>
          <w:rFonts w:ascii="Tahoma" w:eastAsia="Tahoma" w:hAnsi="Tahoma" w:cs="Tahoma"/>
          <w:noProof/>
          <w:sz w:val="44"/>
          <w:lang w:val="en-US"/>
        </w:rPr>
        <mc:AlternateContent>
          <mc:Choice Requires="wpg">
            <w:drawing>
              <wp:anchor distT="0" distB="0" distL="0" distR="0" simplePos="0" relativeHeight="487600640" behindDoc="0" locked="0" layoutInCell="1" allowOverlap="1" wp14:anchorId="6A372AAF" wp14:editId="472DCDCD">
                <wp:simplePos x="0" y="0"/>
                <wp:positionH relativeFrom="page">
                  <wp:posOffset>1432560</wp:posOffset>
                </wp:positionH>
                <wp:positionV relativeFrom="paragraph">
                  <wp:posOffset>3175</wp:posOffset>
                </wp:positionV>
                <wp:extent cx="5544820" cy="4140200"/>
                <wp:effectExtent l="0" t="0" r="0" b="0"/>
                <wp:wrapNone/>
                <wp:docPr id="804"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4820" cy="4140200"/>
                          <a:chOff x="0" y="0"/>
                          <a:chExt cx="5544820" cy="4140200"/>
                        </a:xfrm>
                      </wpg:grpSpPr>
                      <wps:wsp>
                        <wps:cNvPr id="805" name="Graphic 805"/>
                        <wps:cNvSpPr/>
                        <wps:spPr>
                          <a:xfrm>
                            <a:off x="3175" y="3175"/>
                            <a:ext cx="5538470" cy="4133850"/>
                          </a:xfrm>
                          <a:custGeom>
                            <a:avLst/>
                            <a:gdLst/>
                            <a:ahLst/>
                            <a:cxnLst/>
                            <a:rect l="l" t="t" r="r" b="b"/>
                            <a:pathLst>
                              <a:path w="5538470" h="4133850">
                                <a:moveTo>
                                  <a:pt x="0" y="0"/>
                                </a:moveTo>
                                <a:lnTo>
                                  <a:pt x="5538012" y="0"/>
                                </a:lnTo>
                                <a:lnTo>
                                  <a:pt x="5538012" y="4133646"/>
                                </a:lnTo>
                                <a:lnTo>
                                  <a:pt x="0" y="4133646"/>
                                </a:lnTo>
                                <a:lnTo>
                                  <a:pt x="0" y="0"/>
                                </a:lnTo>
                                <a:close/>
                              </a:path>
                            </a:pathLst>
                          </a:custGeom>
                          <a:ln w="6350">
                            <a:solidFill>
                              <a:srgbClr val="005951"/>
                            </a:solidFill>
                            <a:prstDash val="solid"/>
                          </a:ln>
                        </wps:spPr>
                        <wps:bodyPr wrap="square" lIns="0" tIns="0" rIns="0" bIns="0" rtlCol="0">
                          <a:prstTxWarp prst="textNoShape">
                            <a:avLst/>
                          </a:prstTxWarp>
                          <a:noAutofit/>
                        </wps:bodyPr>
                      </wps:wsp>
                      <wps:wsp>
                        <wps:cNvPr id="806" name="Graphic 806"/>
                        <wps:cNvSpPr/>
                        <wps:spPr>
                          <a:xfrm>
                            <a:off x="4521809" y="1349019"/>
                            <a:ext cx="613410" cy="2193290"/>
                          </a:xfrm>
                          <a:custGeom>
                            <a:avLst/>
                            <a:gdLst/>
                            <a:ahLst/>
                            <a:cxnLst/>
                            <a:rect l="l" t="t" r="r" b="b"/>
                            <a:pathLst>
                              <a:path w="613410" h="2193290">
                                <a:moveTo>
                                  <a:pt x="0" y="0"/>
                                </a:moveTo>
                                <a:lnTo>
                                  <a:pt x="150761" y="0"/>
                                </a:lnTo>
                                <a:lnTo>
                                  <a:pt x="150761" y="150749"/>
                                </a:lnTo>
                                <a:lnTo>
                                  <a:pt x="0" y="150749"/>
                                </a:lnTo>
                                <a:lnTo>
                                  <a:pt x="0" y="0"/>
                                </a:lnTo>
                                <a:close/>
                              </a:path>
                              <a:path w="613410" h="2193290">
                                <a:moveTo>
                                  <a:pt x="462356" y="0"/>
                                </a:moveTo>
                                <a:lnTo>
                                  <a:pt x="613105" y="0"/>
                                </a:lnTo>
                                <a:lnTo>
                                  <a:pt x="613105" y="150749"/>
                                </a:lnTo>
                                <a:lnTo>
                                  <a:pt x="462356" y="150749"/>
                                </a:lnTo>
                                <a:lnTo>
                                  <a:pt x="462356" y="0"/>
                                </a:lnTo>
                                <a:close/>
                              </a:path>
                              <a:path w="613410" h="2193290">
                                <a:moveTo>
                                  <a:pt x="0" y="1093876"/>
                                </a:moveTo>
                                <a:lnTo>
                                  <a:pt x="150761" y="1093876"/>
                                </a:lnTo>
                                <a:lnTo>
                                  <a:pt x="150761" y="1244625"/>
                                </a:lnTo>
                                <a:lnTo>
                                  <a:pt x="0" y="1244625"/>
                                </a:lnTo>
                                <a:lnTo>
                                  <a:pt x="0" y="1093876"/>
                                </a:lnTo>
                                <a:close/>
                              </a:path>
                              <a:path w="613410" h="2193290">
                                <a:moveTo>
                                  <a:pt x="462356" y="1093876"/>
                                </a:moveTo>
                                <a:lnTo>
                                  <a:pt x="613105" y="1093876"/>
                                </a:lnTo>
                                <a:lnTo>
                                  <a:pt x="613105" y="1244625"/>
                                </a:lnTo>
                                <a:lnTo>
                                  <a:pt x="462356" y="1244625"/>
                                </a:lnTo>
                                <a:lnTo>
                                  <a:pt x="462356" y="1093876"/>
                                </a:lnTo>
                                <a:close/>
                              </a:path>
                              <a:path w="613410" h="2193290">
                                <a:moveTo>
                                  <a:pt x="0" y="2042159"/>
                                </a:moveTo>
                                <a:lnTo>
                                  <a:pt x="150761" y="2042159"/>
                                </a:lnTo>
                                <a:lnTo>
                                  <a:pt x="150761" y="2192921"/>
                                </a:lnTo>
                                <a:lnTo>
                                  <a:pt x="0" y="2192921"/>
                                </a:lnTo>
                                <a:lnTo>
                                  <a:pt x="0" y="2042159"/>
                                </a:lnTo>
                                <a:close/>
                              </a:path>
                              <a:path w="613410" h="2193290">
                                <a:moveTo>
                                  <a:pt x="462356" y="2042159"/>
                                </a:moveTo>
                                <a:lnTo>
                                  <a:pt x="613105" y="2042159"/>
                                </a:lnTo>
                                <a:lnTo>
                                  <a:pt x="613105" y="2192921"/>
                                </a:lnTo>
                                <a:lnTo>
                                  <a:pt x="462356" y="2192921"/>
                                </a:lnTo>
                                <a:lnTo>
                                  <a:pt x="462356" y="2042159"/>
                                </a:lnTo>
                                <a:close/>
                              </a:path>
                            </a:pathLst>
                          </a:custGeom>
                          <a:ln w="6350">
                            <a:solidFill>
                              <a:srgbClr val="231F20"/>
                            </a:solidFill>
                            <a:prstDash val="solid"/>
                          </a:ln>
                        </wps:spPr>
                        <wps:bodyPr wrap="square" lIns="0" tIns="0" rIns="0" bIns="0" rtlCol="0">
                          <a:prstTxWarp prst="textNoShape">
                            <a:avLst/>
                          </a:prstTxWarp>
                          <a:noAutofit/>
                        </wps:bodyPr>
                      </wps:wsp>
                      <wps:wsp>
                        <wps:cNvPr id="807" name="Graphic 807"/>
                        <wps:cNvSpPr/>
                        <wps:spPr>
                          <a:xfrm>
                            <a:off x="429552" y="642632"/>
                            <a:ext cx="4975860" cy="1270"/>
                          </a:xfrm>
                          <a:custGeom>
                            <a:avLst/>
                            <a:gdLst/>
                            <a:ahLst/>
                            <a:cxnLst/>
                            <a:rect l="l" t="t" r="r" b="b"/>
                            <a:pathLst>
                              <a:path w="4975860">
                                <a:moveTo>
                                  <a:pt x="0" y="0"/>
                                </a:moveTo>
                                <a:lnTo>
                                  <a:pt x="4975758" y="0"/>
                                </a:lnTo>
                              </a:path>
                            </a:pathLst>
                          </a:custGeom>
                          <a:ln w="6350">
                            <a:solidFill>
                              <a:srgbClr val="231F20"/>
                            </a:solidFill>
                            <a:prstDash val="solid"/>
                          </a:ln>
                        </wps:spPr>
                        <wps:bodyPr wrap="square" lIns="0" tIns="0" rIns="0" bIns="0" rtlCol="0">
                          <a:prstTxWarp prst="textNoShape">
                            <a:avLst/>
                          </a:prstTxWarp>
                          <a:noAutofit/>
                        </wps:bodyPr>
                      </wps:wsp>
                      <wps:wsp>
                        <wps:cNvPr id="808" name="Graphic 808"/>
                        <wps:cNvSpPr/>
                        <wps:spPr>
                          <a:xfrm>
                            <a:off x="429552" y="812317"/>
                            <a:ext cx="4975860" cy="1270"/>
                          </a:xfrm>
                          <a:custGeom>
                            <a:avLst/>
                            <a:gdLst/>
                            <a:ahLst/>
                            <a:cxnLst/>
                            <a:rect l="l" t="t" r="r" b="b"/>
                            <a:pathLst>
                              <a:path w="4975860">
                                <a:moveTo>
                                  <a:pt x="0" y="0"/>
                                </a:moveTo>
                                <a:lnTo>
                                  <a:pt x="4975758" y="0"/>
                                </a:lnTo>
                              </a:path>
                            </a:pathLst>
                          </a:custGeom>
                          <a:ln w="6350">
                            <a:solidFill>
                              <a:srgbClr val="231F20"/>
                            </a:solidFill>
                            <a:prstDash val="solid"/>
                          </a:ln>
                        </wps:spPr>
                        <wps:bodyPr wrap="square" lIns="0" tIns="0" rIns="0" bIns="0" rtlCol="0">
                          <a:prstTxWarp prst="textNoShape">
                            <a:avLst/>
                          </a:prstTxWarp>
                          <a:noAutofit/>
                        </wps:bodyPr>
                      </wps:wsp>
                      <wps:wsp>
                        <wps:cNvPr id="809" name="Graphic 809"/>
                        <wps:cNvSpPr/>
                        <wps:spPr>
                          <a:xfrm>
                            <a:off x="429552" y="978827"/>
                            <a:ext cx="4975860" cy="1270"/>
                          </a:xfrm>
                          <a:custGeom>
                            <a:avLst/>
                            <a:gdLst/>
                            <a:ahLst/>
                            <a:cxnLst/>
                            <a:rect l="l" t="t" r="r" b="b"/>
                            <a:pathLst>
                              <a:path w="4975860">
                                <a:moveTo>
                                  <a:pt x="0" y="0"/>
                                </a:moveTo>
                                <a:lnTo>
                                  <a:pt x="4975758" y="0"/>
                                </a:lnTo>
                              </a:path>
                            </a:pathLst>
                          </a:custGeom>
                          <a:ln w="6350">
                            <a:solidFill>
                              <a:srgbClr val="231F20"/>
                            </a:solidFill>
                            <a:prstDash val="solid"/>
                          </a:ln>
                        </wps:spPr>
                        <wps:bodyPr wrap="square" lIns="0" tIns="0" rIns="0" bIns="0" rtlCol="0">
                          <a:prstTxWarp prst="textNoShape">
                            <a:avLst/>
                          </a:prstTxWarp>
                          <a:noAutofit/>
                        </wps:bodyPr>
                      </wps:wsp>
                      <wps:wsp>
                        <wps:cNvPr id="810" name="Textbox 810"/>
                        <wps:cNvSpPr txBox="1"/>
                        <wps:spPr>
                          <a:xfrm>
                            <a:off x="144181" y="142365"/>
                            <a:ext cx="4230370" cy="345440"/>
                          </a:xfrm>
                          <a:prstGeom prst="rect">
                            <a:avLst/>
                          </a:prstGeom>
                        </wps:spPr>
                        <wps:txbx>
                          <w:txbxContent>
                            <w:p w14:paraId="5033ED47" w14:textId="77777777" w:rsidR="00291DB6" w:rsidRDefault="00291DB6" w:rsidP="00291DB6">
                              <w:pPr>
                                <w:spacing w:line="252" w:lineRule="auto"/>
                                <w:ind w:left="396" w:right="18" w:hanging="397"/>
                              </w:pPr>
                              <w:r>
                                <w:rPr>
                                  <w:color w:val="231F20"/>
                                </w:rPr>
                                <w:t>16.</w:t>
                              </w:r>
                              <w:r>
                                <w:rPr>
                                  <w:color w:val="231F20"/>
                                  <w:spacing w:val="6"/>
                                </w:rPr>
                                <w:t xml:space="preserve"> </w:t>
                              </w:r>
                              <w:r>
                                <w:rPr>
                                  <w:color w:val="231F20"/>
                                </w:rPr>
                                <w:t>Does</w:t>
                              </w:r>
                              <w:r>
                                <w:rPr>
                                  <w:color w:val="231F20"/>
                                  <w:spacing w:val="-14"/>
                                </w:rPr>
                                <w:t xml:space="preserve"> </w:t>
                              </w:r>
                              <w:r>
                                <w:rPr>
                                  <w:color w:val="231F20"/>
                                </w:rPr>
                                <w:t>the</w:t>
                              </w:r>
                              <w:r>
                                <w:rPr>
                                  <w:color w:val="231F20"/>
                                  <w:spacing w:val="-15"/>
                                </w:rPr>
                                <w:t xml:space="preserve"> </w:t>
                              </w:r>
                              <w:r>
                                <w:rPr>
                                  <w:color w:val="231F20"/>
                                </w:rPr>
                                <w:t>student­friendly</w:t>
                              </w:r>
                              <w:r>
                                <w:rPr>
                                  <w:color w:val="231F20"/>
                                  <w:spacing w:val="-18"/>
                                </w:rPr>
                                <w:t xml:space="preserve"> </w:t>
                              </w:r>
                              <w:r>
                                <w:rPr>
                                  <w:color w:val="231F20"/>
                                </w:rPr>
                                <w:t>policy</w:t>
                              </w:r>
                              <w:r>
                                <w:rPr>
                                  <w:color w:val="231F20"/>
                                  <w:spacing w:val="-17"/>
                                </w:rPr>
                                <w:t xml:space="preserve"> </w:t>
                              </w:r>
                              <w:r>
                                <w:rPr>
                                  <w:color w:val="231F20"/>
                                </w:rPr>
                                <w:t>need</w:t>
                              </w:r>
                              <w:r>
                                <w:rPr>
                                  <w:color w:val="231F20"/>
                                  <w:spacing w:val="-14"/>
                                </w:rPr>
                                <w:t xml:space="preserve"> </w:t>
                              </w:r>
                              <w:r>
                                <w:rPr>
                                  <w:color w:val="231F20"/>
                                </w:rPr>
                                <w:t>to</w:t>
                              </w:r>
                              <w:r>
                                <w:rPr>
                                  <w:color w:val="231F20"/>
                                  <w:spacing w:val="-15"/>
                                </w:rPr>
                                <w:t xml:space="preserve"> </w:t>
                              </w:r>
                              <w:r>
                                <w:rPr>
                                  <w:color w:val="231F20"/>
                                </w:rPr>
                                <w:t>be</w:t>
                              </w:r>
                              <w:r>
                                <w:rPr>
                                  <w:color w:val="231F20"/>
                                  <w:spacing w:val="-15"/>
                                </w:rPr>
                                <w:t xml:space="preserve"> </w:t>
                              </w:r>
                              <w:r>
                                <w:rPr>
                                  <w:color w:val="231F20"/>
                                </w:rPr>
                                <w:t>updated</w:t>
                              </w:r>
                              <w:r>
                                <w:rPr>
                                  <w:color w:val="231F20"/>
                                  <w:spacing w:val="-15"/>
                                </w:rPr>
                                <w:t xml:space="preserve"> </w:t>
                              </w:r>
                              <w:proofErr w:type="gramStart"/>
                              <w:r>
                                <w:rPr>
                                  <w:color w:val="231F20"/>
                                </w:rPr>
                                <w:t>as</w:t>
                              </w:r>
                              <w:r>
                                <w:rPr>
                                  <w:color w:val="231F20"/>
                                  <w:spacing w:val="-15"/>
                                </w:rPr>
                                <w:t xml:space="preserve"> </w:t>
                              </w:r>
                              <w:r>
                                <w:rPr>
                                  <w:color w:val="231F20"/>
                                </w:rPr>
                                <w:t>a</w:t>
                              </w:r>
                              <w:r>
                                <w:rPr>
                                  <w:color w:val="231F20"/>
                                  <w:spacing w:val="-15"/>
                                </w:rPr>
                                <w:t xml:space="preserve"> </w:t>
                              </w:r>
                              <w:r>
                                <w:rPr>
                                  <w:color w:val="231F20"/>
                                </w:rPr>
                                <w:t>result</w:t>
                              </w:r>
                              <w:r>
                                <w:rPr>
                                  <w:color w:val="231F20"/>
                                  <w:spacing w:val="-15"/>
                                </w:rPr>
                                <w:t xml:space="preserve"> </w:t>
                              </w:r>
                              <w:r>
                                <w:rPr>
                                  <w:color w:val="231F20"/>
                                </w:rPr>
                                <w:t>of</w:t>
                              </w:r>
                              <w:proofErr w:type="gramEnd"/>
                              <w:r>
                                <w:rPr>
                                  <w:color w:val="231F20"/>
                                </w:rPr>
                                <w:t xml:space="preserve"> this review and if </w:t>
                              </w:r>
                              <w:proofErr w:type="gramStart"/>
                              <w:r>
                                <w:rPr>
                                  <w:color w:val="231F20"/>
                                </w:rPr>
                                <w:t>so</w:t>
                              </w:r>
                              <w:proofErr w:type="gramEnd"/>
                              <w:r>
                                <w:rPr>
                                  <w:color w:val="231F20"/>
                                </w:rPr>
                                <w:t xml:space="preserve"> why?</w:t>
                              </w:r>
                            </w:p>
                          </w:txbxContent>
                        </wps:txbx>
                        <wps:bodyPr wrap="square" lIns="0" tIns="0" rIns="0" bIns="0" rtlCol="0">
                          <a:noAutofit/>
                        </wps:bodyPr>
                      </wps:wsp>
                      <wps:wsp>
                        <wps:cNvPr id="811" name="Textbox 811"/>
                        <wps:cNvSpPr txBox="1"/>
                        <wps:spPr>
                          <a:xfrm>
                            <a:off x="144181" y="1319366"/>
                            <a:ext cx="4256405" cy="523240"/>
                          </a:xfrm>
                          <a:prstGeom prst="rect">
                            <a:avLst/>
                          </a:prstGeom>
                        </wps:spPr>
                        <wps:txbx>
                          <w:txbxContent>
                            <w:p w14:paraId="73229E0C" w14:textId="77777777" w:rsidR="00291DB6" w:rsidRDefault="00291DB6" w:rsidP="00291DB6">
                              <w:pPr>
                                <w:spacing w:line="252" w:lineRule="auto"/>
                                <w:ind w:left="396" w:right="18" w:hanging="397"/>
                              </w:pPr>
                              <w:r>
                                <w:rPr>
                                  <w:color w:val="231F20"/>
                                </w:rPr>
                                <w:t>17.</w:t>
                              </w:r>
                              <w:r>
                                <w:rPr>
                                  <w:color w:val="231F20"/>
                                  <w:spacing w:val="1"/>
                                </w:rPr>
                                <w:t xml:space="preserve"> </w:t>
                              </w:r>
                              <w:r>
                                <w:rPr>
                                  <w:color w:val="231F20"/>
                                </w:rPr>
                                <w:t>Does</w:t>
                              </w:r>
                              <w:r>
                                <w:rPr>
                                  <w:color w:val="231F20"/>
                                  <w:spacing w:val="-18"/>
                                </w:rPr>
                                <w:t xml:space="preserve"> </w:t>
                              </w:r>
                              <w:r>
                                <w:rPr>
                                  <w:color w:val="231F20"/>
                                </w:rPr>
                                <w:t>the</w:t>
                              </w:r>
                              <w:r>
                                <w:rPr>
                                  <w:color w:val="231F20"/>
                                  <w:spacing w:val="-17"/>
                                </w:rPr>
                                <w:t xml:space="preserve"> </w:t>
                              </w:r>
                              <w:r>
                                <w:rPr>
                                  <w:color w:val="231F20"/>
                                </w:rPr>
                                <w:t>school</w:t>
                              </w:r>
                              <w:r>
                                <w:rPr>
                                  <w:color w:val="231F20"/>
                                  <w:spacing w:val="-17"/>
                                </w:rPr>
                                <w:t xml:space="preserve"> </w:t>
                              </w:r>
                              <w:r>
                                <w:rPr>
                                  <w:color w:val="231F20"/>
                                </w:rPr>
                                <w:t>refer</w:t>
                              </w:r>
                              <w:r>
                                <w:rPr>
                                  <w:color w:val="231F20"/>
                                  <w:spacing w:val="-17"/>
                                </w:rPr>
                                <w:t xml:space="preserve"> </w:t>
                              </w:r>
                              <w:r>
                                <w:rPr>
                                  <w:color w:val="231F20"/>
                                </w:rPr>
                                <w:t>parents</w:t>
                              </w:r>
                              <w:r>
                                <w:rPr>
                                  <w:color w:val="231F20"/>
                                  <w:spacing w:val="-17"/>
                                </w:rPr>
                                <w:t xml:space="preserve"> </w:t>
                              </w:r>
                              <w:r>
                                <w:rPr>
                                  <w:color w:val="231F20"/>
                                </w:rPr>
                                <w:t>to</w:t>
                              </w:r>
                              <w:r>
                                <w:rPr>
                                  <w:color w:val="231F20"/>
                                  <w:spacing w:val="-17"/>
                                </w:rPr>
                                <w:t xml:space="preserve"> </w:t>
                              </w:r>
                              <w:r>
                                <w:rPr>
                                  <w:color w:val="231F20"/>
                                </w:rPr>
                                <w:t>the</w:t>
                              </w:r>
                              <w:r>
                                <w:rPr>
                                  <w:color w:val="231F20"/>
                                  <w:spacing w:val="-18"/>
                                </w:rPr>
                                <w:t xml:space="preserve"> </w:t>
                              </w:r>
                              <w:r>
                                <w:rPr>
                                  <w:color w:val="231F20"/>
                                </w:rPr>
                                <w:t>complaints</w:t>
                              </w:r>
                              <w:r>
                                <w:rPr>
                                  <w:color w:val="231F20"/>
                                  <w:spacing w:val="-17"/>
                                </w:rPr>
                                <w:t xml:space="preserve"> </w:t>
                              </w:r>
                              <w:r>
                                <w:rPr>
                                  <w:color w:val="231F20"/>
                                </w:rPr>
                                <w:t>procedures</w:t>
                              </w:r>
                              <w:r>
                                <w:rPr>
                                  <w:color w:val="231F20"/>
                                  <w:spacing w:val="-17"/>
                                </w:rPr>
                                <w:t xml:space="preserve"> </w:t>
                              </w:r>
                              <w:r>
                                <w:rPr>
                                  <w:color w:val="231F20"/>
                                </w:rPr>
                                <w:t>if</w:t>
                              </w:r>
                              <w:r>
                                <w:rPr>
                                  <w:color w:val="231F20"/>
                                  <w:spacing w:val="-17"/>
                                </w:rPr>
                                <w:t xml:space="preserve"> </w:t>
                              </w:r>
                              <w:r>
                                <w:rPr>
                                  <w:color w:val="231F20"/>
                                </w:rPr>
                                <w:t>they have</w:t>
                              </w:r>
                              <w:r>
                                <w:rPr>
                                  <w:color w:val="231F20"/>
                                  <w:spacing w:val="-4"/>
                                </w:rPr>
                                <w:t xml:space="preserve"> </w:t>
                              </w:r>
                              <w:r>
                                <w:rPr>
                                  <w:color w:val="231F20"/>
                                </w:rPr>
                                <w:t>a</w:t>
                              </w:r>
                              <w:r>
                                <w:rPr>
                                  <w:color w:val="231F20"/>
                                  <w:spacing w:val="-4"/>
                                </w:rPr>
                                <w:t xml:space="preserve"> </w:t>
                              </w:r>
                              <w:r>
                                <w:rPr>
                                  <w:color w:val="231F20"/>
                                </w:rPr>
                                <w:t>complaint</w:t>
                              </w:r>
                              <w:r>
                                <w:rPr>
                                  <w:color w:val="231F20"/>
                                  <w:spacing w:val="-4"/>
                                </w:rPr>
                                <w:t xml:space="preserve"> </w:t>
                              </w:r>
                              <w:r>
                                <w:rPr>
                                  <w:color w:val="231F20"/>
                                </w:rPr>
                                <w:t>about</w:t>
                              </w:r>
                              <w:r>
                                <w:rPr>
                                  <w:color w:val="231F20"/>
                                  <w:spacing w:val="-4"/>
                                </w:rPr>
                                <w:t xml:space="preserve"> </w:t>
                              </w:r>
                              <w:r>
                                <w:rPr>
                                  <w:color w:val="231F20"/>
                                </w:rPr>
                                <w:t>how</w:t>
                              </w:r>
                              <w:r>
                                <w:rPr>
                                  <w:color w:val="231F20"/>
                                  <w:spacing w:val="-9"/>
                                </w:rPr>
                                <w:t xml:space="preserve"> </w:t>
                              </w:r>
                              <w:r>
                                <w:rPr>
                                  <w:color w:val="231F20"/>
                                </w:rPr>
                                <w:t>the</w:t>
                              </w:r>
                              <w:r>
                                <w:rPr>
                                  <w:color w:val="231F20"/>
                                  <w:spacing w:val="-4"/>
                                </w:rPr>
                                <w:t xml:space="preserve"> </w:t>
                              </w:r>
                              <w:r>
                                <w:rPr>
                                  <w:color w:val="231F20"/>
                                </w:rPr>
                                <w:t>school</w:t>
                              </w:r>
                              <w:r>
                                <w:rPr>
                                  <w:color w:val="231F20"/>
                                  <w:spacing w:val="-4"/>
                                </w:rPr>
                                <w:t xml:space="preserve"> </w:t>
                              </w:r>
                              <w:r>
                                <w:rPr>
                                  <w:color w:val="231F20"/>
                                </w:rPr>
                                <w:t>has</w:t>
                              </w:r>
                              <w:r>
                                <w:rPr>
                                  <w:color w:val="231F20"/>
                                  <w:spacing w:val="-4"/>
                                </w:rPr>
                                <w:t xml:space="preserve"> </w:t>
                              </w:r>
                              <w:r>
                                <w:rPr>
                                  <w:color w:val="231F20"/>
                                </w:rPr>
                                <w:t>addressed</w:t>
                              </w:r>
                              <w:r>
                                <w:rPr>
                                  <w:color w:val="231F20"/>
                                  <w:spacing w:val="-4"/>
                                </w:rPr>
                                <w:t xml:space="preserve"> </w:t>
                              </w:r>
                              <w:r>
                                <w:rPr>
                                  <w:color w:val="231F20"/>
                                </w:rPr>
                                <w:t xml:space="preserve">bullying </w:t>
                              </w:r>
                              <w:r>
                                <w:rPr>
                                  <w:color w:val="231F20"/>
                                  <w:spacing w:val="-2"/>
                                </w:rPr>
                                <w:t>behaviour?</w:t>
                              </w:r>
                            </w:p>
                          </w:txbxContent>
                        </wps:txbx>
                        <wps:bodyPr wrap="square" lIns="0" tIns="0" rIns="0" bIns="0" rtlCol="0">
                          <a:noAutofit/>
                        </wps:bodyPr>
                      </wps:wsp>
                      <wps:wsp>
                        <wps:cNvPr id="812" name="Textbox 812"/>
                        <wps:cNvSpPr txBox="1"/>
                        <wps:spPr>
                          <a:xfrm>
                            <a:off x="4732185" y="1320416"/>
                            <a:ext cx="213995" cy="167640"/>
                          </a:xfrm>
                          <a:prstGeom prst="rect">
                            <a:avLst/>
                          </a:prstGeom>
                        </wps:spPr>
                        <wps:txbx>
                          <w:txbxContent>
                            <w:p w14:paraId="121629B9" w14:textId="77777777" w:rsidR="00291DB6" w:rsidRDefault="00291DB6" w:rsidP="00291DB6">
                              <w:pPr>
                                <w:spacing w:line="263" w:lineRule="exact"/>
                              </w:pPr>
                              <w:r>
                                <w:rPr>
                                  <w:color w:val="231F20"/>
                                  <w:spacing w:val="-6"/>
                                </w:rPr>
                                <w:t>Yes</w:t>
                              </w:r>
                            </w:p>
                          </w:txbxContent>
                        </wps:txbx>
                        <wps:bodyPr wrap="square" lIns="0" tIns="0" rIns="0" bIns="0" rtlCol="0">
                          <a:noAutofit/>
                        </wps:bodyPr>
                      </wps:wsp>
                      <wps:wsp>
                        <wps:cNvPr id="813" name="Textbox 813"/>
                        <wps:cNvSpPr txBox="1"/>
                        <wps:spPr>
                          <a:xfrm>
                            <a:off x="5189385" y="1320416"/>
                            <a:ext cx="191770" cy="167640"/>
                          </a:xfrm>
                          <a:prstGeom prst="rect">
                            <a:avLst/>
                          </a:prstGeom>
                        </wps:spPr>
                        <wps:txbx>
                          <w:txbxContent>
                            <w:p w14:paraId="774B5F51" w14:textId="77777777" w:rsidR="00291DB6" w:rsidRDefault="00291DB6" w:rsidP="00291DB6">
                              <w:pPr>
                                <w:spacing w:line="263" w:lineRule="exact"/>
                              </w:pPr>
                              <w:r>
                                <w:rPr>
                                  <w:color w:val="231F20"/>
                                  <w:spacing w:val="-5"/>
                                  <w:w w:val="110"/>
                                </w:rPr>
                                <w:t>No</w:t>
                              </w:r>
                            </w:p>
                          </w:txbxContent>
                        </wps:txbx>
                        <wps:bodyPr wrap="square" lIns="0" tIns="0" rIns="0" bIns="0" rtlCol="0">
                          <a:noAutofit/>
                        </wps:bodyPr>
                      </wps:wsp>
                      <wps:wsp>
                        <wps:cNvPr id="814" name="Textbox 814"/>
                        <wps:cNvSpPr txBox="1"/>
                        <wps:spPr>
                          <a:xfrm>
                            <a:off x="144181" y="2424366"/>
                            <a:ext cx="3893820" cy="345440"/>
                          </a:xfrm>
                          <a:prstGeom prst="rect">
                            <a:avLst/>
                          </a:prstGeom>
                        </wps:spPr>
                        <wps:txbx>
                          <w:txbxContent>
                            <w:p w14:paraId="2194A0B6" w14:textId="77777777" w:rsidR="00291DB6" w:rsidRDefault="00291DB6" w:rsidP="00291DB6">
                              <w:pPr>
                                <w:spacing w:line="252" w:lineRule="auto"/>
                                <w:ind w:left="396" w:right="18" w:hanging="397"/>
                              </w:pPr>
                              <w:r>
                                <w:rPr>
                                  <w:color w:val="231F20"/>
                                </w:rPr>
                                <w:t>18.</w:t>
                              </w:r>
                              <w:r>
                                <w:rPr>
                                  <w:color w:val="231F20"/>
                                  <w:spacing w:val="51"/>
                                </w:rPr>
                                <w:t xml:space="preserve"> </w:t>
                              </w:r>
                              <w:r>
                                <w:rPr>
                                  <w:color w:val="231F20"/>
                                </w:rPr>
                                <w:t>Has</w:t>
                              </w:r>
                              <w:r>
                                <w:rPr>
                                  <w:color w:val="231F20"/>
                                  <w:spacing w:val="-17"/>
                                </w:rPr>
                                <w:t xml:space="preserve"> </w:t>
                              </w:r>
                              <w:r>
                                <w:rPr>
                                  <w:color w:val="231F20"/>
                                </w:rPr>
                                <w:t>a</w:t>
                              </w:r>
                              <w:r>
                                <w:rPr>
                                  <w:color w:val="231F20"/>
                                  <w:spacing w:val="-17"/>
                                </w:rPr>
                                <w:t xml:space="preserve"> </w:t>
                              </w:r>
                              <w:r>
                                <w:rPr>
                                  <w:color w:val="231F20"/>
                                </w:rPr>
                                <w:t>parent</w:t>
                              </w:r>
                              <w:r>
                                <w:rPr>
                                  <w:color w:val="231F20"/>
                                  <w:spacing w:val="-18"/>
                                </w:rPr>
                                <w:t xml:space="preserve"> </w:t>
                              </w:r>
                              <w:r>
                                <w:rPr>
                                  <w:color w:val="231F20"/>
                                </w:rPr>
                                <w:t>informed</w:t>
                              </w:r>
                              <w:r>
                                <w:rPr>
                                  <w:color w:val="231F20"/>
                                  <w:spacing w:val="-17"/>
                                </w:rPr>
                                <w:t xml:space="preserve"> </w:t>
                              </w:r>
                              <w:r>
                                <w:rPr>
                                  <w:color w:val="231F20"/>
                                </w:rPr>
                                <w:t>the</w:t>
                              </w:r>
                              <w:r>
                                <w:rPr>
                                  <w:color w:val="231F20"/>
                                  <w:spacing w:val="-17"/>
                                </w:rPr>
                                <w:t xml:space="preserve"> </w:t>
                              </w:r>
                              <w:r>
                                <w:rPr>
                                  <w:color w:val="231F20"/>
                                </w:rPr>
                                <w:t>school</w:t>
                              </w:r>
                              <w:r>
                                <w:rPr>
                                  <w:color w:val="231F20"/>
                                  <w:spacing w:val="-17"/>
                                </w:rPr>
                                <w:t xml:space="preserve"> </w:t>
                              </w:r>
                              <w:r>
                                <w:rPr>
                                  <w:color w:val="231F20"/>
                                </w:rPr>
                                <w:t>that</w:t>
                              </w:r>
                              <w:r>
                                <w:rPr>
                                  <w:color w:val="231F20"/>
                                  <w:spacing w:val="-17"/>
                                </w:rPr>
                                <w:t xml:space="preserve"> </w:t>
                              </w:r>
                              <w:r>
                                <w:rPr>
                                  <w:color w:val="231F20"/>
                                </w:rPr>
                                <w:t>a</w:t>
                              </w:r>
                              <w:r>
                                <w:rPr>
                                  <w:color w:val="231F20"/>
                                  <w:spacing w:val="-18"/>
                                </w:rPr>
                                <w:t xml:space="preserve"> </w:t>
                              </w:r>
                              <w:r>
                                <w:rPr>
                                  <w:color w:val="231F20"/>
                                </w:rPr>
                                <w:t>student</w:t>
                              </w:r>
                              <w:r>
                                <w:rPr>
                                  <w:color w:val="231F20"/>
                                  <w:spacing w:val="-17"/>
                                </w:rPr>
                                <w:t xml:space="preserve"> </w:t>
                              </w:r>
                              <w:r>
                                <w:rPr>
                                  <w:color w:val="231F20"/>
                                </w:rPr>
                                <w:t>has</w:t>
                              </w:r>
                              <w:r>
                                <w:rPr>
                                  <w:color w:val="231F20"/>
                                  <w:spacing w:val="-17"/>
                                </w:rPr>
                                <w:t xml:space="preserve"> </w:t>
                              </w:r>
                              <w:r>
                                <w:rPr>
                                  <w:color w:val="231F20"/>
                                </w:rPr>
                                <w:t>left</w:t>
                              </w:r>
                              <w:r>
                                <w:rPr>
                                  <w:color w:val="231F20"/>
                                  <w:spacing w:val="-17"/>
                                </w:rPr>
                                <w:t xml:space="preserve"> </w:t>
                              </w:r>
                              <w:r>
                                <w:rPr>
                                  <w:color w:val="231F20"/>
                                </w:rPr>
                                <w:t>the school due to reported bullying behaviour?</w:t>
                              </w:r>
                            </w:p>
                          </w:txbxContent>
                        </wps:txbx>
                        <wps:bodyPr wrap="square" lIns="0" tIns="0" rIns="0" bIns="0" rtlCol="0">
                          <a:noAutofit/>
                        </wps:bodyPr>
                      </wps:wsp>
                      <wps:wsp>
                        <wps:cNvPr id="815" name="Textbox 815"/>
                        <wps:cNvSpPr txBox="1"/>
                        <wps:spPr>
                          <a:xfrm>
                            <a:off x="4732185" y="2414300"/>
                            <a:ext cx="213995" cy="167640"/>
                          </a:xfrm>
                          <a:prstGeom prst="rect">
                            <a:avLst/>
                          </a:prstGeom>
                        </wps:spPr>
                        <wps:txbx>
                          <w:txbxContent>
                            <w:p w14:paraId="5DE62A60" w14:textId="77777777" w:rsidR="00291DB6" w:rsidRDefault="00291DB6" w:rsidP="00291DB6">
                              <w:pPr>
                                <w:spacing w:line="263" w:lineRule="exact"/>
                              </w:pPr>
                              <w:r>
                                <w:rPr>
                                  <w:color w:val="231F20"/>
                                  <w:spacing w:val="-6"/>
                                </w:rPr>
                                <w:t>Yes</w:t>
                              </w:r>
                            </w:p>
                          </w:txbxContent>
                        </wps:txbx>
                        <wps:bodyPr wrap="square" lIns="0" tIns="0" rIns="0" bIns="0" rtlCol="0">
                          <a:noAutofit/>
                        </wps:bodyPr>
                      </wps:wsp>
                      <wps:wsp>
                        <wps:cNvPr id="816" name="Textbox 816"/>
                        <wps:cNvSpPr txBox="1"/>
                        <wps:spPr>
                          <a:xfrm>
                            <a:off x="5189385" y="2414300"/>
                            <a:ext cx="191770" cy="167640"/>
                          </a:xfrm>
                          <a:prstGeom prst="rect">
                            <a:avLst/>
                          </a:prstGeom>
                        </wps:spPr>
                        <wps:txbx>
                          <w:txbxContent>
                            <w:p w14:paraId="61F490EB" w14:textId="77777777" w:rsidR="00291DB6" w:rsidRDefault="00291DB6" w:rsidP="00291DB6">
                              <w:pPr>
                                <w:spacing w:line="263" w:lineRule="exact"/>
                              </w:pPr>
                              <w:r>
                                <w:rPr>
                                  <w:color w:val="231F20"/>
                                  <w:spacing w:val="-5"/>
                                  <w:w w:val="110"/>
                                </w:rPr>
                                <w:t>No</w:t>
                              </w:r>
                            </w:p>
                          </w:txbxContent>
                        </wps:txbx>
                        <wps:bodyPr wrap="square" lIns="0" tIns="0" rIns="0" bIns="0" rtlCol="0">
                          <a:noAutofit/>
                        </wps:bodyPr>
                      </wps:wsp>
                      <wps:wsp>
                        <wps:cNvPr id="817" name="Textbox 817"/>
                        <wps:cNvSpPr txBox="1"/>
                        <wps:spPr>
                          <a:xfrm>
                            <a:off x="144181" y="3351566"/>
                            <a:ext cx="4181475" cy="523240"/>
                          </a:xfrm>
                          <a:prstGeom prst="rect">
                            <a:avLst/>
                          </a:prstGeom>
                        </wps:spPr>
                        <wps:txbx>
                          <w:txbxContent>
                            <w:p w14:paraId="7E6884B9" w14:textId="77777777" w:rsidR="00291DB6" w:rsidRDefault="00291DB6" w:rsidP="00291DB6">
                              <w:pPr>
                                <w:spacing w:line="252" w:lineRule="auto"/>
                                <w:ind w:left="396" w:right="18" w:hanging="397"/>
                              </w:pPr>
                              <w:r>
                                <w:rPr>
                                  <w:color w:val="231F20"/>
                                </w:rPr>
                                <w:t>19.</w:t>
                              </w:r>
                              <w:r>
                                <w:rPr>
                                  <w:color w:val="231F20"/>
                                  <w:spacing w:val="40"/>
                                </w:rPr>
                                <w:t xml:space="preserve"> </w:t>
                              </w:r>
                              <w:r>
                                <w:rPr>
                                  <w:color w:val="231F20"/>
                                </w:rPr>
                                <w:t>Has the Oﬃce of the Ombudsman for</w:t>
                              </w:r>
                              <w:r>
                                <w:rPr>
                                  <w:color w:val="231F20"/>
                                  <w:spacing w:val="-1"/>
                                </w:rPr>
                                <w:t xml:space="preserve"> </w:t>
                              </w:r>
                              <w:r>
                                <w:rPr>
                                  <w:color w:val="231F20"/>
                                </w:rPr>
                                <w:t xml:space="preserve">Children initiated or </w:t>
                              </w:r>
                              <w:r>
                                <w:rPr>
                                  <w:color w:val="231F20"/>
                                  <w:spacing w:val="-2"/>
                                </w:rPr>
                                <w:t>completed</w:t>
                              </w:r>
                              <w:r>
                                <w:rPr>
                                  <w:color w:val="231F20"/>
                                  <w:spacing w:val="-12"/>
                                </w:rPr>
                                <w:t xml:space="preserve"> </w:t>
                              </w:r>
                              <w:r>
                                <w:rPr>
                                  <w:color w:val="231F20"/>
                                  <w:spacing w:val="-2"/>
                                </w:rPr>
                                <w:t>an</w:t>
                              </w:r>
                              <w:r>
                                <w:rPr>
                                  <w:color w:val="231F20"/>
                                  <w:spacing w:val="-11"/>
                                </w:rPr>
                                <w:t xml:space="preserve"> </w:t>
                              </w:r>
                              <w:r>
                                <w:rPr>
                                  <w:color w:val="231F20"/>
                                  <w:spacing w:val="-2"/>
                                </w:rPr>
                                <w:t>investigation</w:t>
                              </w:r>
                              <w:r>
                                <w:rPr>
                                  <w:color w:val="231F20"/>
                                  <w:spacing w:val="-11"/>
                                </w:rPr>
                                <w:t xml:space="preserve"> </w:t>
                              </w:r>
                              <w:r>
                                <w:rPr>
                                  <w:color w:val="231F20"/>
                                  <w:spacing w:val="-2"/>
                                </w:rPr>
                                <w:t>into</w:t>
                              </w:r>
                              <w:r>
                                <w:rPr>
                                  <w:color w:val="231F20"/>
                                  <w:spacing w:val="-11"/>
                                </w:rPr>
                                <w:t xml:space="preserve"> </w:t>
                              </w:r>
                              <w:r>
                                <w:rPr>
                                  <w:color w:val="231F20"/>
                                  <w:spacing w:val="-2"/>
                                </w:rPr>
                                <w:t>how</w:t>
                              </w:r>
                              <w:r>
                                <w:rPr>
                                  <w:color w:val="231F20"/>
                                  <w:spacing w:val="-16"/>
                                </w:rPr>
                                <w:t xml:space="preserve"> </w:t>
                              </w:r>
                              <w:r>
                                <w:rPr>
                                  <w:color w:val="231F20"/>
                                  <w:spacing w:val="-2"/>
                                </w:rPr>
                                <w:t>the</w:t>
                              </w:r>
                              <w:r>
                                <w:rPr>
                                  <w:color w:val="231F20"/>
                                  <w:spacing w:val="-11"/>
                                </w:rPr>
                                <w:t xml:space="preserve"> </w:t>
                              </w:r>
                              <w:r>
                                <w:rPr>
                                  <w:color w:val="231F20"/>
                                  <w:spacing w:val="-2"/>
                                </w:rPr>
                                <w:t>school</w:t>
                              </w:r>
                              <w:r>
                                <w:rPr>
                                  <w:color w:val="231F20"/>
                                  <w:spacing w:val="-11"/>
                                </w:rPr>
                                <w:t xml:space="preserve"> </w:t>
                              </w:r>
                              <w:r>
                                <w:rPr>
                                  <w:color w:val="231F20"/>
                                  <w:spacing w:val="-2"/>
                                </w:rPr>
                                <w:t>has</w:t>
                              </w:r>
                              <w:r>
                                <w:rPr>
                                  <w:color w:val="231F20"/>
                                  <w:spacing w:val="-11"/>
                                </w:rPr>
                                <w:t xml:space="preserve"> </w:t>
                              </w:r>
                              <w:r>
                                <w:rPr>
                                  <w:color w:val="231F20"/>
                                  <w:spacing w:val="-2"/>
                                </w:rPr>
                                <w:t>addressed</w:t>
                              </w:r>
                              <w:r>
                                <w:rPr>
                                  <w:color w:val="231F20"/>
                                  <w:spacing w:val="-11"/>
                                </w:rPr>
                                <w:t xml:space="preserve"> </w:t>
                              </w:r>
                              <w:r>
                                <w:rPr>
                                  <w:color w:val="231F20"/>
                                  <w:spacing w:val="-2"/>
                                </w:rPr>
                                <w:t xml:space="preserve">an </w:t>
                              </w:r>
                              <w:r>
                                <w:rPr>
                                  <w:color w:val="231F20"/>
                                </w:rPr>
                                <w:t>incident of bullying behaviour?</w:t>
                              </w:r>
                            </w:p>
                          </w:txbxContent>
                        </wps:txbx>
                        <wps:bodyPr wrap="square" lIns="0" tIns="0" rIns="0" bIns="0" rtlCol="0">
                          <a:noAutofit/>
                        </wps:bodyPr>
                      </wps:wsp>
                      <wps:wsp>
                        <wps:cNvPr id="818" name="Textbox 818"/>
                        <wps:cNvSpPr txBox="1"/>
                        <wps:spPr>
                          <a:xfrm>
                            <a:off x="4732185" y="3362587"/>
                            <a:ext cx="213995" cy="167640"/>
                          </a:xfrm>
                          <a:prstGeom prst="rect">
                            <a:avLst/>
                          </a:prstGeom>
                        </wps:spPr>
                        <wps:txbx>
                          <w:txbxContent>
                            <w:p w14:paraId="0AB8A8FE" w14:textId="77777777" w:rsidR="00291DB6" w:rsidRDefault="00291DB6" w:rsidP="00291DB6">
                              <w:pPr>
                                <w:spacing w:line="263" w:lineRule="exact"/>
                              </w:pPr>
                              <w:r>
                                <w:rPr>
                                  <w:color w:val="231F20"/>
                                  <w:spacing w:val="-6"/>
                                </w:rPr>
                                <w:t>Yes</w:t>
                              </w:r>
                            </w:p>
                          </w:txbxContent>
                        </wps:txbx>
                        <wps:bodyPr wrap="square" lIns="0" tIns="0" rIns="0" bIns="0" rtlCol="0">
                          <a:noAutofit/>
                        </wps:bodyPr>
                      </wps:wsp>
                      <wps:wsp>
                        <wps:cNvPr id="819" name="Textbox 819"/>
                        <wps:cNvSpPr txBox="1"/>
                        <wps:spPr>
                          <a:xfrm>
                            <a:off x="5189385" y="3362587"/>
                            <a:ext cx="191770" cy="167640"/>
                          </a:xfrm>
                          <a:prstGeom prst="rect">
                            <a:avLst/>
                          </a:prstGeom>
                        </wps:spPr>
                        <wps:txbx>
                          <w:txbxContent>
                            <w:p w14:paraId="6937CE72" w14:textId="77777777" w:rsidR="00291DB6" w:rsidRDefault="00291DB6" w:rsidP="00291DB6">
                              <w:pPr>
                                <w:spacing w:line="263" w:lineRule="exact"/>
                              </w:pPr>
                              <w:r>
                                <w:rPr>
                                  <w:color w:val="231F20"/>
                                  <w:spacing w:val="-5"/>
                                  <w:w w:val="110"/>
                                </w:rPr>
                                <w:t>No</w:t>
                              </w:r>
                            </w:p>
                          </w:txbxContent>
                        </wps:txbx>
                        <wps:bodyPr wrap="square" lIns="0" tIns="0" rIns="0" bIns="0" rtlCol="0">
                          <a:noAutofit/>
                        </wps:bodyPr>
                      </wps:wsp>
                    </wpg:wgp>
                  </a:graphicData>
                </a:graphic>
              </wp:anchor>
            </w:drawing>
          </mc:Choice>
          <mc:Fallback>
            <w:pict>
              <v:group w14:anchorId="6A372AAF" id="Group 804" o:spid="_x0000_s1078" style="position:absolute;left:0;text-align:left;margin-left:112.8pt;margin-top:.25pt;width:436.6pt;height:326pt;z-index:487600640;mso-wrap-distance-left:0;mso-wrap-distance-right:0;mso-position-horizontal-relative:page" coordsize="55448,4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">
                <v:shape id="Graphic 805" o:spid="_x0000_s1079" style="position:absolute;left:31;top:31;width:55385;height:41339;visibility:visible;mso-wrap-style:square;v-text-anchor:top" coordsize="5538470,413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" path="m,l5538012,r,4133646l,4133646,,xe" filled="f" strokecolor="#005951" strokeweight=".5pt">
                  <v:path arrowok="t"/>
                </v:shape>
                <v:shape id="Graphic 806" o:spid="_x0000_s1080" style="position:absolute;left:45218;top:13490;width:6134;height:21933;visibility:visible;mso-wrap-style:square;v-text-anchor:top" coordsize="613410,219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" path="m,l150761,r,150749l,150749,,xem462356,l613105,r,150749l462356,150749,462356,xem,1093876r150761,l150761,1244625,,1244625,,1093876xem462356,1093876r150749,l613105,1244625r-150749,l462356,1093876xem,2042159r150761,l150761,2192921,,2192921,,2042159xem462356,2042159r150749,l613105,2192921r-150749,l462356,2042159xe" filled="f" strokecolor="#231f20" strokeweight=".5pt">
                  <v:path arrowok="t"/>
                </v:shape>
                <v:shape id="Graphic 807" o:spid="_x0000_s1081" style="position:absolute;left:4295;top:6426;width:49759;height:13;visibility:visible;mso-wrap-style:square;v-text-anchor:top" coordsize="4975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" path="m,l4975758,e" filled="f" strokecolor="#231f20" strokeweight=".5pt">
                  <v:path arrowok="t"/>
                </v:shape>
                <v:shape id="Graphic 808" o:spid="_x0000_s1082" style="position:absolute;left:4295;top:8123;width:49759;height:12;visibility:visible;mso-wrap-style:square;v-text-anchor:top" coordsize="4975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" path="m,l4975758,e" filled="f" strokecolor="#231f20" strokeweight=".5pt">
                  <v:path arrowok="t"/>
                </v:shape>
                <v:shape id="Graphic 809" o:spid="_x0000_s1083" style="position:absolute;left:4295;top:9788;width:49759;height:12;visibility:visible;mso-wrap-style:square;v-text-anchor:top" coordsize="4975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" path="m,l4975758,e" filled="f" strokecolor="#231f20" strokeweight=".5pt">
                  <v:path arrowok="t"/>
                </v:shape>
                <v:shape id="Textbox 810" o:spid="_x0000_s1084" type="#_x0000_t202" style="position:absolute;left:1441;top:1423;width:4230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" filled="f" stroked="f">
                  <v:textbox inset="0,0,0,0">
                    <w:txbxContent>
                      <w:p w14:paraId="5033ED47" w14:textId="77777777" w:rsidR="00291DB6" w:rsidRDefault="00291DB6" w:rsidP="00291DB6">
                        <w:pPr>
                          <w:spacing w:line="252" w:lineRule="auto"/>
                          <w:ind w:left="396" w:right="18" w:hanging="397"/>
                        </w:pPr>
                        <w:r>
                          <w:rPr>
                            <w:color w:val="231F20"/>
                          </w:rPr>
                          <w:t>16.</w:t>
                        </w:r>
                        <w:r>
                          <w:rPr>
                            <w:color w:val="231F20"/>
                            <w:spacing w:val="6"/>
                          </w:rPr>
                          <w:t xml:space="preserve"> </w:t>
                        </w:r>
                        <w:r>
                          <w:rPr>
                            <w:color w:val="231F20"/>
                          </w:rPr>
                          <w:t>Does</w:t>
                        </w:r>
                        <w:r>
                          <w:rPr>
                            <w:color w:val="231F20"/>
                            <w:spacing w:val="-14"/>
                          </w:rPr>
                          <w:t xml:space="preserve"> </w:t>
                        </w:r>
                        <w:r>
                          <w:rPr>
                            <w:color w:val="231F20"/>
                          </w:rPr>
                          <w:t>the</w:t>
                        </w:r>
                        <w:r>
                          <w:rPr>
                            <w:color w:val="231F20"/>
                            <w:spacing w:val="-15"/>
                          </w:rPr>
                          <w:t xml:space="preserve"> </w:t>
                        </w:r>
                        <w:r>
                          <w:rPr>
                            <w:color w:val="231F20"/>
                          </w:rPr>
                          <w:t>student­friendly</w:t>
                        </w:r>
                        <w:r>
                          <w:rPr>
                            <w:color w:val="231F20"/>
                            <w:spacing w:val="-18"/>
                          </w:rPr>
                          <w:t xml:space="preserve"> </w:t>
                        </w:r>
                        <w:r>
                          <w:rPr>
                            <w:color w:val="231F20"/>
                          </w:rPr>
                          <w:t>policy</w:t>
                        </w:r>
                        <w:r>
                          <w:rPr>
                            <w:color w:val="231F20"/>
                            <w:spacing w:val="-17"/>
                          </w:rPr>
                          <w:t xml:space="preserve"> </w:t>
                        </w:r>
                        <w:r>
                          <w:rPr>
                            <w:color w:val="231F20"/>
                          </w:rPr>
                          <w:t>need</w:t>
                        </w:r>
                        <w:r>
                          <w:rPr>
                            <w:color w:val="231F20"/>
                            <w:spacing w:val="-14"/>
                          </w:rPr>
                          <w:t xml:space="preserve"> </w:t>
                        </w:r>
                        <w:r>
                          <w:rPr>
                            <w:color w:val="231F20"/>
                          </w:rPr>
                          <w:t>to</w:t>
                        </w:r>
                        <w:r>
                          <w:rPr>
                            <w:color w:val="231F20"/>
                            <w:spacing w:val="-15"/>
                          </w:rPr>
                          <w:t xml:space="preserve"> </w:t>
                        </w:r>
                        <w:r>
                          <w:rPr>
                            <w:color w:val="231F20"/>
                          </w:rPr>
                          <w:t>be</w:t>
                        </w:r>
                        <w:r>
                          <w:rPr>
                            <w:color w:val="231F20"/>
                            <w:spacing w:val="-15"/>
                          </w:rPr>
                          <w:t xml:space="preserve"> </w:t>
                        </w:r>
                        <w:r>
                          <w:rPr>
                            <w:color w:val="231F20"/>
                          </w:rPr>
                          <w:t>updated</w:t>
                        </w:r>
                        <w:r>
                          <w:rPr>
                            <w:color w:val="231F20"/>
                            <w:spacing w:val="-15"/>
                          </w:rPr>
                          <w:t xml:space="preserve"> </w:t>
                        </w:r>
                        <w:proofErr w:type="gramStart"/>
                        <w:r>
                          <w:rPr>
                            <w:color w:val="231F20"/>
                          </w:rPr>
                          <w:t>as</w:t>
                        </w:r>
                        <w:r>
                          <w:rPr>
                            <w:color w:val="231F20"/>
                            <w:spacing w:val="-15"/>
                          </w:rPr>
                          <w:t xml:space="preserve"> </w:t>
                        </w:r>
                        <w:r>
                          <w:rPr>
                            <w:color w:val="231F20"/>
                          </w:rPr>
                          <w:t>a</w:t>
                        </w:r>
                        <w:r>
                          <w:rPr>
                            <w:color w:val="231F20"/>
                            <w:spacing w:val="-15"/>
                          </w:rPr>
                          <w:t xml:space="preserve"> </w:t>
                        </w:r>
                        <w:r>
                          <w:rPr>
                            <w:color w:val="231F20"/>
                          </w:rPr>
                          <w:t>result</w:t>
                        </w:r>
                        <w:r>
                          <w:rPr>
                            <w:color w:val="231F20"/>
                            <w:spacing w:val="-15"/>
                          </w:rPr>
                          <w:t xml:space="preserve"> </w:t>
                        </w:r>
                        <w:r>
                          <w:rPr>
                            <w:color w:val="231F20"/>
                          </w:rPr>
                          <w:t>of</w:t>
                        </w:r>
                        <w:proofErr w:type="gramEnd"/>
                        <w:r>
                          <w:rPr>
                            <w:color w:val="231F20"/>
                          </w:rPr>
                          <w:t xml:space="preserve"> this review and if so why?</w:t>
                        </w:r>
                      </w:p>
                    </w:txbxContent>
                  </v:textbox>
                </v:shape>
                <v:shape id="Textbox 811" o:spid="_x0000_s1085" type="#_x0000_t202" style="position:absolute;left:1441;top:13193;width:42564;height:5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" filled="f" stroked="f">
                  <v:textbox inset="0,0,0,0">
                    <w:txbxContent>
                      <w:p w14:paraId="73229E0C" w14:textId="77777777" w:rsidR="00291DB6" w:rsidRDefault="00291DB6" w:rsidP="00291DB6">
                        <w:pPr>
                          <w:spacing w:line="252" w:lineRule="auto"/>
                          <w:ind w:left="396" w:right="18" w:hanging="397"/>
                        </w:pPr>
                        <w:r>
                          <w:rPr>
                            <w:color w:val="231F20"/>
                          </w:rPr>
                          <w:t>17.</w:t>
                        </w:r>
                        <w:r>
                          <w:rPr>
                            <w:color w:val="231F20"/>
                            <w:spacing w:val="1"/>
                          </w:rPr>
                          <w:t xml:space="preserve"> </w:t>
                        </w:r>
                        <w:r>
                          <w:rPr>
                            <w:color w:val="231F20"/>
                          </w:rPr>
                          <w:t>Does</w:t>
                        </w:r>
                        <w:r>
                          <w:rPr>
                            <w:color w:val="231F20"/>
                            <w:spacing w:val="-18"/>
                          </w:rPr>
                          <w:t xml:space="preserve"> </w:t>
                        </w:r>
                        <w:r>
                          <w:rPr>
                            <w:color w:val="231F20"/>
                          </w:rPr>
                          <w:t>the</w:t>
                        </w:r>
                        <w:r>
                          <w:rPr>
                            <w:color w:val="231F20"/>
                            <w:spacing w:val="-17"/>
                          </w:rPr>
                          <w:t xml:space="preserve"> </w:t>
                        </w:r>
                        <w:r>
                          <w:rPr>
                            <w:color w:val="231F20"/>
                          </w:rPr>
                          <w:t>school</w:t>
                        </w:r>
                        <w:r>
                          <w:rPr>
                            <w:color w:val="231F20"/>
                            <w:spacing w:val="-17"/>
                          </w:rPr>
                          <w:t xml:space="preserve"> </w:t>
                        </w:r>
                        <w:r>
                          <w:rPr>
                            <w:color w:val="231F20"/>
                          </w:rPr>
                          <w:t>refer</w:t>
                        </w:r>
                        <w:r>
                          <w:rPr>
                            <w:color w:val="231F20"/>
                            <w:spacing w:val="-17"/>
                          </w:rPr>
                          <w:t xml:space="preserve"> </w:t>
                        </w:r>
                        <w:r>
                          <w:rPr>
                            <w:color w:val="231F20"/>
                          </w:rPr>
                          <w:t>parents</w:t>
                        </w:r>
                        <w:r>
                          <w:rPr>
                            <w:color w:val="231F20"/>
                            <w:spacing w:val="-17"/>
                          </w:rPr>
                          <w:t xml:space="preserve"> </w:t>
                        </w:r>
                        <w:r>
                          <w:rPr>
                            <w:color w:val="231F20"/>
                          </w:rPr>
                          <w:t>to</w:t>
                        </w:r>
                        <w:r>
                          <w:rPr>
                            <w:color w:val="231F20"/>
                            <w:spacing w:val="-17"/>
                          </w:rPr>
                          <w:t xml:space="preserve"> </w:t>
                        </w:r>
                        <w:r>
                          <w:rPr>
                            <w:color w:val="231F20"/>
                          </w:rPr>
                          <w:t>the</w:t>
                        </w:r>
                        <w:r>
                          <w:rPr>
                            <w:color w:val="231F20"/>
                            <w:spacing w:val="-18"/>
                          </w:rPr>
                          <w:t xml:space="preserve"> </w:t>
                        </w:r>
                        <w:r>
                          <w:rPr>
                            <w:color w:val="231F20"/>
                          </w:rPr>
                          <w:t>complaints</w:t>
                        </w:r>
                        <w:r>
                          <w:rPr>
                            <w:color w:val="231F20"/>
                            <w:spacing w:val="-17"/>
                          </w:rPr>
                          <w:t xml:space="preserve"> </w:t>
                        </w:r>
                        <w:r>
                          <w:rPr>
                            <w:color w:val="231F20"/>
                          </w:rPr>
                          <w:t>procedures</w:t>
                        </w:r>
                        <w:r>
                          <w:rPr>
                            <w:color w:val="231F20"/>
                            <w:spacing w:val="-17"/>
                          </w:rPr>
                          <w:t xml:space="preserve"> </w:t>
                        </w:r>
                        <w:r>
                          <w:rPr>
                            <w:color w:val="231F20"/>
                          </w:rPr>
                          <w:t>if</w:t>
                        </w:r>
                        <w:r>
                          <w:rPr>
                            <w:color w:val="231F20"/>
                            <w:spacing w:val="-17"/>
                          </w:rPr>
                          <w:t xml:space="preserve"> </w:t>
                        </w:r>
                        <w:r>
                          <w:rPr>
                            <w:color w:val="231F20"/>
                          </w:rPr>
                          <w:t>they have</w:t>
                        </w:r>
                        <w:r>
                          <w:rPr>
                            <w:color w:val="231F20"/>
                            <w:spacing w:val="-4"/>
                          </w:rPr>
                          <w:t xml:space="preserve"> </w:t>
                        </w:r>
                        <w:r>
                          <w:rPr>
                            <w:color w:val="231F20"/>
                          </w:rPr>
                          <w:t>a</w:t>
                        </w:r>
                        <w:r>
                          <w:rPr>
                            <w:color w:val="231F20"/>
                            <w:spacing w:val="-4"/>
                          </w:rPr>
                          <w:t xml:space="preserve"> </w:t>
                        </w:r>
                        <w:r>
                          <w:rPr>
                            <w:color w:val="231F20"/>
                          </w:rPr>
                          <w:t>complaint</w:t>
                        </w:r>
                        <w:r>
                          <w:rPr>
                            <w:color w:val="231F20"/>
                            <w:spacing w:val="-4"/>
                          </w:rPr>
                          <w:t xml:space="preserve"> </w:t>
                        </w:r>
                        <w:r>
                          <w:rPr>
                            <w:color w:val="231F20"/>
                          </w:rPr>
                          <w:t>about</w:t>
                        </w:r>
                        <w:r>
                          <w:rPr>
                            <w:color w:val="231F20"/>
                            <w:spacing w:val="-4"/>
                          </w:rPr>
                          <w:t xml:space="preserve"> </w:t>
                        </w:r>
                        <w:r>
                          <w:rPr>
                            <w:color w:val="231F20"/>
                          </w:rPr>
                          <w:t>how</w:t>
                        </w:r>
                        <w:r>
                          <w:rPr>
                            <w:color w:val="231F20"/>
                            <w:spacing w:val="-9"/>
                          </w:rPr>
                          <w:t xml:space="preserve"> </w:t>
                        </w:r>
                        <w:r>
                          <w:rPr>
                            <w:color w:val="231F20"/>
                          </w:rPr>
                          <w:t>the</w:t>
                        </w:r>
                        <w:r>
                          <w:rPr>
                            <w:color w:val="231F20"/>
                            <w:spacing w:val="-4"/>
                          </w:rPr>
                          <w:t xml:space="preserve"> </w:t>
                        </w:r>
                        <w:r>
                          <w:rPr>
                            <w:color w:val="231F20"/>
                          </w:rPr>
                          <w:t>school</w:t>
                        </w:r>
                        <w:r>
                          <w:rPr>
                            <w:color w:val="231F20"/>
                            <w:spacing w:val="-4"/>
                          </w:rPr>
                          <w:t xml:space="preserve"> </w:t>
                        </w:r>
                        <w:r>
                          <w:rPr>
                            <w:color w:val="231F20"/>
                          </w:rPr>
                          <w:t>has</w:t>
                        </w:r>
                        <w:r>
                          <w:rPr>
                            <w:color w:val="231F20"/>
                            <w:spacing w:val="-4"/>
                          </w:rPr>
                          <w:t xml:space="preserve"> </w:t>
                        </w:r>
                        <w:r>
                          <w:rPr>
                            <w:color w:val="231F20"/>
                          </w:rPr>
                          <w:t>addressed</w:t>
                        </w:r>
                        <w:r>
                          <w:rPr>
                            <w:color w:val="231F20"/>
                            <w:spacing w:val="-4"/>
                          </w:rPr>
                          <w:t xml:space="preserve"> </w:t>
                        </w:r>
                        <w:r>
                          <w:rPr>
                            <w:color w:val="231F20"/>
                          </w:rPr>
                          <w:t xml:space="preserve">bullying </w:t>
                        </w:r>
                        <w:r>
                          <w:rPr>
                            <w:color w:val="231F20"/>
                            <w:spacing w:val="-2"/>
                          </w:rPr>
                          <w:t>behaviour?</w:t>
                        </w:r>
                      </w:p>
                    </w:txbxContent>
                  </v:textbox>
                </v:shape>
                <v:shape id="Textbox 812" o:spid="_x0000_s1086" type="#_x0000_t202" style="position:absolute;left:47321;top:13204;width:2140;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" filled="f" stroked="f">
                  <v:textbox inset="0,0,0,0">
                    <w:txbxContent>
                      <w:p w14:paraId="121629B9" w14:textId="77777777" w:rsidR="00291DB6" w:rsidRDefault="00291DB6" w:rsidP="00291DB6">
                        <w:pPr>
                          <w:spacing w:line="263" w:lineRule="exact"/>
                        </w:pPr>
                        <w:r>
                          <w:rPr>
                            <w:color w:val="231F20"/>
                            <w:spacing w:val="-6"/>
                          </w:rPr>
                          <w:t>Yes</w:t>
                        </w:r>
                      </w:p>
                    </w:txbxContent>
                  </v:textbox>
                </v:shape>
                <v:shape id="Textbox 813" o:spid="_x0000_s1087" type="#_x0000_t202" style="position:absolute;left:51893;top:13204;width:191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" filled="f" stroked="f">
                  <v:textbox inset="0,0,0,0">
                    <w:txbxContent>
                      <w:p w14:paraId="774B5F51" w14:textId="77777777" w:rsidR="00291DB6" w:rsidRDefault="00291DB6" w:rsidP="00291DB6">
                        <w:pPr>
                          <w:spacing w:line="263" w:lineRule="exact"/>
                        </w:pPr>
                        <w:r>
                          <w:rPr>
                            <w:color w:val="231F20"/>
                            <w:spacing w:val="-5"/>
                            <w:w w:val="110"/>
                          </w:rPr>
                          <w:t>No</w:t>
                        </w:r>
                      </w:p>
                    </w:txbxContent>
                  </v:textbox>
                </v:shape>
                <v:shape id="Textbox 814" o:spid="_x0000_s1088" type="#_x0000_t202" style="position:absolute;left:1441;top:24243;width:38939;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" filled="f" stroked="f">
                  <v:textbox inset="0,0,0,0">
                    <w:txbxContent>
                      <w:p w14:paraId="2194A0B6" w14:textId="77777777" w:rsidR="00291DB6" w:rsidRDefault="00291DB6" w:rsidP="00291DB6">
                        <w:pPr>
                          <w:spacing w:line="252" w:lineRule="auto"/>
                          <w:ind w:left="396" w:right="18" w:hanging="397"/>
                        </w:pPr>
                        <w:r>
                          <w:rPr>
                            <w:color w:val="231F20"/>
                          </w:rPr>
                          <w:t>18.</w:t>
                        </w:r>
                        <w:r>
                          <w:rPr>
                            <w:color w:val="231F20"/>
                            <w:spacing w:val="51"/>
                          </w:rPr>
                          <w:t xml:space="preserve"> </w:t>
                        </w:r>
                        <w:r>
                          <w:rPr>
                            <w:color w:val="231F20"/>
                          </w:rPr>
                          <w:t>Has</w:t>
                        </w:r>
                        <w:r>
                          <w:rPr>
                            <w:color w:val="231F20"/>
                            <w:spacing w:val="-17"/>
                          </w:rPr>
                          <w:t xml:space="preserve"> </w:t>
                        </w:r>
                        <w:r>
                          <w:rPr>
                            <w:color w:val="231F20"/>
                          </w:rPr>
                          <w:t>a</w:t>
                        </w:r>
                        <w:r>
                          <w:rPr>
                            <w:color w:val="231F20"/>
                            <w:spacing w:val="-17"/>
                          </w:rPr>
                          <w:t xml:space="preserve"> </w:t>
                        </w:r>
                        <w:r>
                          <w:rPr>
                            <w:color w:val="231F20"/>
                          </w:rPr>
                          <w:t>parent</w:t>
                        </w:r>
                        <w:r>
                          <w:rPr>
                            <w:color w:val="231F20"/>
                            <w:spacing w:val="-18"/>
                          </w:rPr>
                          <w:t xml:space="preserve"> </w:t>
                        </w:r>
                        <w:r>
                          <w:rPr>
                            <w:color w:val="231F20"/>
                          </w:rPr>
                          <w:t>informed</w:t>
                        </w:r>
                        <w:r>
                          <w:rPr>
                            <w:color w:val="231F20"/>
                            <w:spacing w:val="-17"/>
                          </w:rPr>
                          <w:t xml:space="preserve"> </w:t>
                        </w:r>
                        <w:r>
                          <w:rPr>
                            <w:color w:val="231F20"/>
                          </w:rPr>
                          <w:t>the</w:t>
                        </w:r>
                        <w:r>
                          <w:rPr>
                            <w:color w:val="231F20"/>
                            <w:spacing w:val="-17"/>
                          </w:rPr>
                          <w:t xml:space="preserve"> </w:t>
                        </w:r>
                        <w:r>
                          <w:rPr>
                            <w:color w:val="231F20"/>
                          </w:rPr>
                          <w:t>school</w:t>
                        </w:r>
                        <w:r>
                          <w:rPr>
                            <w:color w:val="231F20"/>
                            <w:spacing w:val="-17"/>
                          </w:rPr>
                          <w:t xml:space="preserve"> </w:t>
                        </w:r>
                        <w:r>
                          <w:rPr>
                            <w:color w:val="231F20"/>
                          </w:rPr>
                          <w:t>that</w:t>
                        </w:r>
                        <w:r>
                          <w:rPr>
                            <w:color w:val="231F20"/>
                            <w:spacing w:val="-17"/>
                          </w:rPr>
                          <w:t xml:space="preserve"> </w:t>
                        </w:r>
                        <w:r>
                          <w:rPr>
                            <w:color w:val="231F20"/>
                          </w:rPr>
                          <w:t>a</w:t>
                        </w:r>
                        <w:r>
                          <w:rPr>
                            <w:color w:val="231F20"/>
                            <w:spacing w:val="-18"/>
                          </w:rPr>
                          <w:t xml:space="preserve"> </w:t>
                        </w:r>
                        <w:r>
                          <w:rPr>
                            <w:color w:val="231F20"/>
                          </w:rPr>
                          <w:t>student</w:t>
                        </w:r>
                        <w:r>
                          <w:rPr>
                            <w:color w:val="231F20"/>
                            <w:spacing w:val="-17"/>
                          </w:rPr>
                          <w:t xml:space="preserve"> </w:t>
                        </w:r>
                        <w:r>
                          <w:rPr>
                            <w:color w:val="231F20"/>
                          </w:rPr>
                          <w:t>has</w:t>
                        </w:r>
                        <w:r>
                          <w:rPr>
                            <w:color w:val="231F20"/>
                            <w:spacing w:val="-17"/>
                          </w:rPr>
                          <w:t xml:space="preserve"> </w:t>
                        </w:r>
                        <w:r>
                          <w:rPr>
                            <w:color w:val="231F20"/>
                          </w:rPr>
                          <w:t>left</w:t>
                        </w:r>
                        <w:r>
                          <w:rPr>
                            <w:color w:val="231F20"/>
                            <w:spacing w:val="-17"/>
                          </w:rPr>
                          <w:t xml:space="preserve"> </w:t>
                        </w:r>
                        <w:r>
                          <w:rPr>
                            <w:color w:val="231F20"/>
                          </w:rPr>
                          <w:t>the school due to reported bullying behaviour?</w:t>
                        </w:r>
                      </w:p>
                    </w:txbxContent>
                  </v:textbox>
                </v:shape>
                <v:shape id="Textbox 815" o:spid="_x0000_s1089" type="#_x0000_t202" style="position:absolute;left:47321;top:24143;width:2140;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" filled="f" stroked="f">
                  <v:textbox inset="0,0,0,0">
                    <w:txbxContent>
                      <w:p w14:paraId="5DE62A60" w14:textId="77777777" w:rsidR="00291DB6" w:rsidRDefault="00291DB6" w:rsidP="00291DB6">
                        <w:pPr>
                          <w:spacing w:line="263" w:lineRule="exact"/>
                        </w:pPr>
                        <w:r>
                          <w:rPr>
                            <w:color w:val="231F20"/>
                            <w:spacing w:val="-6"/>
                          </w:rPr>
                          <w:t>Yes</w:t>
                        </w:r>
                      </w:p>
                    </w:txbxContent>
                  </v:textbox>
                </v:shape>
                <v:shape id="Textbox 816" o:spid="_x0000_s1090" type="#_x0000_t202" style="position:absolute;left:51893;top:24143;width:191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" filled="f" stroked="f">
                  <v:textbox inset="0,0,0,0">
                    <w:txbxContent>
                      <w:p w14:paraId="61F490EB" w14:textId="77777777" w:rsidR="00291DB6" w:rsidRDefault="00291DB6" w:rsidP="00291DB6">
                        <w:pPr>
                          <w:spacing w:line="263" w:lineRule="exact"/>
                        </w:pPr>
                        <w:r>
                          <w:rPr>
                            <w:color w:val="231F20"/>
                            <w:spacing w:val="-5"/>
                            <w:w w:val="110"/>
                          </w:rPr>
                          <w:t>No</w:t>
                        </w:r>
                      </w:p>
                    </w:txbxContent>
                  </v:textbox>
                </v:shape>
                <v:shape id="Textbox 817" o:spid="_x0000_s1091" type="#_x0000_t202" style="position:absolute;left:1441;top:33515;width:41815;height:5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" filled="f" stroked="f">
                  <v:textbox inset="0,0,0,0">
                    <w:txbxContent>
                      <w:p w14:paraId="7E6884B9" w14:textId="77777777" w:rsidR="00291DB6" w:rsidRDefault="00291DB6" w:rsidP="00291DB6">
                        <w:pPr>
                          <w:spacing w:line="252" w:lineRule="auto"/>
                          <w:ind w:left="396" w:right="18" w:hanging="397"/>
                        </w:pPr>
                        <w:r>
                          <w:rPr>
                            <w:color w:val="231F20"/>
                          </w:rPr>
                          <w:t>19.</w:t>
                        </w:r>
                        <w:r>
                          <w:rPr>
                            <w:color w:val="231F20"/>
                            <w:spacing w:val="40"/>
                          </w:rPr>
                          <w:t xml:space="preserve"> </w:t>
                        </w:r>
                        <w:r>
                          <w:rPr>
                            <w:color w:val="231F20"/>
                          </w:rPr>
                          <w:t>Has the Oﬃce of the Ombudsman for</w:t>
                        </w:r>
                        <w:r>
                          <w:rPr>
                            <w:color w:val="231F20"/>
                            <w:spacing w:val="-1"/>
                          </w:rPr>
                          <w:t xml:space="preserve"> </w:t>
                        </w:r>
                        <w:r>
                          <w:rPr>
                            <w:color w:val="231F20"/>
                          </w:rPr>
                          <w:t xml:space="preserve">Children initiated or </w:t>
                        </w:r>
                        <w:r>
                          <w:rPr>
                            <w:color w:val="231F20"/>
                            <w:spacing w:val="-2"/>
                          </w:rPr>
                          <w:t>completed</w:t>
                        </w:r>
                        <w:r>
                          <w:rPr>
                            <w:color w:val="231F20"/>
                            <w:spacing w:val="-12"/>
                          </w:rPr>
                          <w:t xml:space="preserve"> </w:t>
                        </w:r>
                        <w:r>
                          <w:rPr>
                            <w:color w:val="231F20"/>
                            <w:spacing w:val="-2"/>
                          </w:rPr>
                          <w:t>an</w:t>
                        </w:r>
                        <w:r>
                          <w:rPr>
                            <w:color w:val="231F20"/>
                            <w:spacing w:val="-11"/>
                          </w:rPr>
                          <w:t xml:space="preserve"> </w:t>
                        </w:r>
                        <w:r>
                          <w:rPr>
                            <w:color w:val="231F20"/>
                            <w:spacing w:val="-2"/>
                          </w:rPr>
                          <w:t>investigation</w:t>
                        </w:r>
                        <w:r>
                          <w:rPr>
                            <w:color w:val="231F20"/>
                            <w:spacing w:val="-11"/>
                          </w:rPr>
                          <w:t xml:space="preserve"> </w:t>
                        </w:r>
                        <w:r>
                          <w:rPr>
                            <w:color w:val="231F20"/>
                            <w:spacing w:val="-2"/>
                          </w:rPr>
                          <w:t>into</w:t>
                        </w:r>
                        <w:r>
                          <w:rPr>
                            <w:color w:val="231F20"/>
                            <w:spacing w:val="-11"/>
                          </w:rPr>
                          <w:t xml:space="preserve"> </w:t>
                        </w:r>
                        <w:r>
                          <w:rPr>
                            <w:color w:val="231F20"/>
                            <w:spacing w:val="-2"/>
                          </w:rPr>
                          <w:t>how</w:t>
                        </w:r>
                        <w:r>
                          <w:rPr>
                            <w:color w:val="231F20"/>
                            <w:spacing w:val="-16"/>
                          </w:rPr>
                          <w:t xml:space="preserve"> </w:t>
                        </w:r>
                        <w:r>
                          <w:rPr>
                            <w:color w:val="231F20"/>
                            <w:spacing w:val="-2"/>
                          </w:rPr>
                          <w:t>the</w:t>
                        </w:r>
                        <w:r>
                          <w:rPr>
                            <w:color w:val="231F20"/>
                            <w:spacing w:val="-11"/>
                          </w:rPr>
                          <w:t xml:space="preserve"> </w:t>
                        </w:r>
                        <w:r>
                          <w:rPr>
                            <w:color w:val="231F20"/>
                            <w:spacing w:val="-2"/>
                          </w:rPr>
                          <w:t>school</w:t>
                        </w:r>
                        <w:r>
                          <w:rPr>
                            <w:color w:val="231F20"/>
                            <w:spacing w:val="-11"/>
                          </w:rPr>
                          <w:t xml:space="preserve"> </w:t>
                        </w:r>
                        <w:r>
                          <w:rPr>
                            <w:color w:val="231F20"/>
                            <w:spacing w:val="-2"/>
                          </w:rPr>
                          <w:t>has</w:t>
                        </w:r>
                        <w:r>
                          <w:rPr>
                            <w:color w:val="231F20"/>
                            <w:spacing w:val="-11"/>
                          </w:rPr>
                          <w:t xml:space="preserve"> </w:t>
                        </w:r>
                        <w:r>
                          <w:rPr>
                            <w:color w:val="231F20"/>
                            <w:spacing w:val="-2"/>
                          </w:rPr>
                          <w:t>addressed</w:t>
                        </w:r>
                        <w:r>
                          <w:rPr>
                            <w:color w:val="231F20"/>
                            <w:spacing w:val="-11"/>
                          </w:rPr>
                          <w:t xml:space="preserve"> </w:t>
                        </w:r>
                        <w:r>
                          <w:rPr>
                            <w:color w:val="231F20"/>
                            <w:spacing w:val="-2"/>
                          </w:rPr>
                          <w:t xml:space="preserve">an </w:t>
                        </w:r>
                        <w:r>
                          <w:rPr>
                            <w:color w:val="231F20"/>
                          </w:rPr>
                          <w:t>incident of bullying behaviour?</w:t>
                        </w:r>
                      </w:p>
                    </w:txbxContent>
                  </v:textbox>
                </v:shape>
                <v:shape id="Textbox 818" o:spid="_x0000_s1092" type="#_x0000_t202" style="position:absolute;left:47321;top:33625;width:2140;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" filled="f" stroked="f">
                  <v:textbox inset="0,0,0,0">
                    <w:txbxContent>
                      <w:p w14:paraId="0AB8A8FE" w14:textId="77777777" w:rsidR="00291DB6" w:rsidRDefault="00291DB6" w:rsidP="00291DB6">
                        <w:pPr>
                          <w:spacing w:line="263" w:lineRule="exact"/>
                        </w:pPr>
                        <w:r>
                          <w:rPr>
                            <w:color w:val="231F20"/>
                            <w:spacing w:val="-6"/>
                          </w:rPr>
                          <w:t>Yes</w:t>
                        </w:r>
                      </w:p>
                    </w:txbxContent>
                  </v:textbox>
                </v:shape>
                <v:shape id="Textbox 819" o:spid="_x0000_s1093" type="#_x0000_t202" style="position:absolute;left:51893;top:33625;width:1918;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" filled="f" stroked="f">
                  <v:textbox inset="0,0,0,0">
                    <w:txbxContent>
                      <w:p w14:paraId="6937CE72" w14:textId="77777777" w:rsidR="00291DB6" w:rsidRDefault="00291DB6" w:rsidP="00291DB6">
                        <w:pPr>
                          <w:spacing w:line="263" w:lineRule="exact"/>
                        </w:pPr>
                        <w:r>
                          <w:rPr>
                            <w:color w:val="231F20"/>
                            <w:spacing w:val="-5"/>
                            <w:w w:val="110"/>
                          </w:rPr>
                          <w:t>No</w:t>
                        </w:r>
                      </w:p>
                    </w:txbxContent>
                  </v:textbox>
                </v:shape>
                <w10:wrap anchorx="page"/>
              </v:group>
            </w:pict>
          </mc:Fallback>
        </mc:AlternateContent>
      </w:r>
    </w:p>
    <w:p w14:paraId="27906E25" w14:textId="65E66985" w:rsidR="00563740" w:rsidRDefault="00563740" w:rsidP="00412597">
      <w:pPr>
        <w:ind w:left="1440" w:firstLine="720"/>
      </w:pPr>
    </w:p>
    <w:p w14:paraId="6F638AB2" w14:textId="73A8B031" w:rsidR="00563740" w:rsidRDefault="00563740" w:rsidP="00412597">
      <w:pPr>
        <w:ind w:left="1440" w:firstLine="720"/>
      </w:pPr>
    </w:p>
    <w:p w14:paraId="437C7428" w14:textId="64068B91" w:rsidR="00563740" w:rsidRDefault="00563740" w:rsidP="00412597">
      <w:pPr>
        <w:ind w:left="1440" w:firstLine="720"/>
      </w:pPr>
    </w:p>
    <w:p w14:paraId="252853AA" w14:textId="77777777" w:rsidR="00563740" w:rsidRDefault="00563740" w:rsidP="00412597">
      <w:pPr>
        <w:ind w:left="1440" w:firstLine="720"/>
      </w:pPr>
    </w:p>
    <w:p w14:paraId="026FA984" w14:textId="1E9F8178" w:rsidR="00563740" w:rsidRDefault="00563740" w:rsidP="00412597">
      <w:pPr>
        <w:ind w:left="1440" w:firstLine="720"/>
      </w:pPr>
    </w:p>
    <w:p w14:paraId="36FBE063" w14:textId="77777777" w:rsidR="00563740" w:rsidRDefault="00563740" w:rsidP="00412597">
      <w:pPr>
        <w:ind w:left="1440" w:firstLine="720"/>
      </w:pPr>
    </w:p>
    <w:p w14:paraId="514898A5" w14:textId="77777777" w:rsidR="00563740" w:rsidRDefault="00563740" w:rsidP="00412597">
      <w:pPr>
        <w:ind w:left="1440" w:firstLine="720"/>
      </w:pPr>
    </w:p>
    <w:p w14:paraId="5DAC8B65" w14:textId="77777777" w:rsidR="00563740" w:rsidRDefault="00563740" w:rsidP="00412597">
      <w:pPr>
        <w:ind w:left="1440" w:firstLine="720"/>
      </w:pPr>
    </w:p>
    <w:p w14:paraId="43DC7343" w14:textId="77777777" w:rsidR="00563740" w:rsidRDefault="00563740" w:rsidP="00412597">
      <w:pPr>
        <w:ind w:left="1440" w:firstLine="720"/>
      </w:pPr>
    </w:p>
    <w:p w14:paraId="2ECF4EA9" w14:textId="77777777" w:rsidR="00563740" w:rsidRDefault="00563740" w:rsidP="00412597">
      <w:pPr>
        <w:ind w:left="1440" w:firstLine="720"/>
      </w:pPr>
    </w:p>
    <w:p w14:paraId="1E928DC9" w14:textId="77777777" w:rsidR="00563740" w:rsidRDefault="00563740" w:rsidP="00412597">
      <w:pPr>
        <w:ind w:left="1440" w:firstLine="720"/>
      </w:pPr>
    </w:p>
    <w:p w14:paraId="3EB86E22" w14:textId="77777777" w:rsidR="00563740" w:rsidRDefault="00563740" w:rsidP="00412597">
      <w:pPr>
        <w:ind w:left="1440" w:firstLine="720"/>
      </w:pPr>
    </w:p>
    <w:p w14:paraId="11E30FFF" w14:textId="77777777" w:rsidR="00563740" w:rsidRDefault="00563740" w:rsidP="00412597">
      <w:pPr>
        <w:ind w:left="1440" w:firstLine="720"/>
      </w:pPr>
    </w:p>
    <w:p w14:paraId="3F56C3F3" w14:textId="35FC461A" w:rsidR="00F545BC" w:rsidRDefault="00F545BC" w:rsidP="00412597">
      <w:pPr>
        <w:ind w:left="1440" w:firstLine="720"/>
      </w:pPr>
    </w:p>
    <w:p w14:paraId="63632CE4" w14:textId="77777777" w:rsidR="006C45F6" w:rsidRPr="006C45F6" w:rsidRDefault="006C45F6" w:rsidP="006C45F6"/>
    <w:p w14:paraId="0B8E01E4" w14:textId="77777777" w:rsidR="006C45F6" w:rsidRPr="006C45F6" w:rsidRDefault="006C45F6" w:rsidP="006C45F6"/>
    <w:p w14:paraId="17073FC1" w14:textId="77777777" w:rsidR="006C45F6" w:rsidRPr="006C45F6" w:rsidRDefault="006C45F6" w:rsidP="006C45F6"/>
    <w:p w14:paraId="17689D03" w14:textId="77777777" w:rsidR="006C45F6" w:rsidRPr="006C45F6" w:rsidRDefault="006C45F6" w:rsidP="006C45F6"/>
    <w:p w14:paraId="232958E2" w14:textId="77777777" w:rsidR="006C45F6" w:rsidRPr="006C45F6" w:rsidRDefault="006C45F6" w:rsidP="006C45F6"/>
    <w:p w14:paraId="318E1B92" w14:textId="77777777" w:rsidR="006C45F6" w:rsidRPr="006C45F6" w:rsidRDefault="006C45F6" w:rsidP="006C45F6"/>
    <w:p w14:paraId="16298B91" w14:textId="77777777" w:rsidR="006C45F6" w:rsidRPr="006C45F6" w:rsidRDefault="006C45F6" w:rsidP="006C45F6"/>
    <w:p w14:paraId="5DBD9974" w14:textId="77777777" w:rsidR="006C45F6" w:rsidRPr="006C45F6" w:rsidRDefault="006C45F6" w:rsidP="006C45F6"/>
    <w:p w14:paraId="30489640" w14:textId="77777777" w:rsidR="006C45F6" w:rsidRPr="006C45F6" w:rsidRDefault="006C45F6" w:rsidP="006C45F6"/>
    <w:p w14:paraId="2C74C82C" w14:textId="77777777" w:rsidR="006C45F6" w:rsidRDefault="006C45F6" w:rsidP="006C45F6"/>
    <w:p w14:paraId="2A4791BE" w14:textId="16AEE50A" w:rsidR="006C45F6" w:rsidRDefault="006C45F6" w:rsidP="006C45F6">
      <w:pPr>
        <w:tabs>
          <w:tab w:val="left" w:pos="1738"/>
        </w:tabs>
      </w:pPr>
      <w:r>
        <w:tab/>
      </w:r>
    </w:p>
    <w:tbl>
      <w:tblPr>
        <w:tblStyle w:val="TableGrid"/>
        <w:tblW w:w="10460"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5838"/>
      </w:tblGrid>
      <w:tr w:rsidR="00AF30B9" w14:paraId="3D5F2071" w14:textId="77777777" w:rsidTr="00DC3ADA">
        <w:tc>
          <w:tcPr>
            <w:tcW w:w="4622" w:type="dxa"/>
          </w:tcPr>
          <w:p w14:paraId="6E994126" w14:textId="1164311C" w:rsidR="00C53610" w:rsidRDefault="00C53610" w:rsidP="007F467E">
            <w:pPr>
              <w:tabs>
                <w:tab w:val="left" w:pos="1738"/>
              </w:tabs>
              <w:spacing w:before="240"/>
              <w:rPr>
                <w:lang w:val="en-US"/>
              </w:rPr>
            </w:pPr>
            <w:r w:rsidRPr="00C53610">
              <w:rPr>
                <w:lang w:val="en-US"/>
              </w:rPr>
              <w:t xml:space="preserve">Signed: </w:t>
            </w:r>
            <w:r w:rsidR="007F467E">
              <w:rPr>
                <w:lang w:val="en-US"/>
              </w:rPr>
              <w:t>_______________________________</w:t>
            </w:r>
          </w:p>
          <w:p w14:paraId="3260E85E" w14:textId="77777777" w:rsidR="00C53610" w:rsidRDefault="00C53610" w:rsidP="00C53610">
            <w:pPr>
              <w:tabs>
                <w:tab w:val="left" w:pos="1738"/>
              </w:tabs>
              <w:rPr>
                <w:lang w:val="en-US"/>
              </w:rPr>
            </w:pPr>
            <w:r w:rsidRPr="00C53610">
              <w:rPr>
                <w:lang w:val="en-US"/>
              </w:rPr>
              <w:t xml:space="preserve">(Chairperson of board of management) </w:t>
            </w:r>
          </w:p>
          <w:p w14:paraId="233E68D2" w14:textId="34FDB199" w:rsidR="00C53610" w:rsidRDefault="00C53610" w:rsidP="007F467E">
            <w:pPr>
              <w:tabs>
                <w:tab w:val="left" w:pos="1738"/>
              </w:tabs>
              <w:spacing w:before="240" w:after="240"/>
              <w:rPr>
                <w:lang w:val="en-US"/>
              </w:rPr>
            </w:pPr>
            <w:r w:rsidRPr="00C53610">
              <w:rPr>
                <w:lang w:val="en-US"/>
              </w:rPr>
              <w:t>Date:</w:t>
            </w:r>
            <w:r w:rsidR="007F467E">
              <w:rPr>
                <w:lang w:val="en-US"/>
              </w:rPr>
              <w:t>_______________________________</w:t>
            </w:r>
            <w:r w:rsidRPr="00C53610">
              <w:rPr>
                <w:lang w:val="en-US"/>
              </w:rPr>
              <w:t xml:space="preserve"> </w:t>
            </w:r>
          </w:p>
          <w:p w14:paraId="7AE60AC8" w14:textId="77777777" w:rsidR="00984542" w:rsidRDefault="00984542" w:rsidP="007F467E">
            <w:pPr>
              <w:tabs>
                <w:tab w:val="left" w:pos="1738"/>
              </w:tabs>
              <w:spacing w:after="240"/>
              <w:rPr>
                <w:lang w:val="en-US"/>
              </w:rPr>
            </w:pPr>
          </w:p>
          <w:p w14:paraId="47314DC9" w14:textId="2826FDDF" w:rsidR="00C53610" w:rsidRPr="00C53610" w:rsidRDefault="00C53610" w:rsidP="007F467E">
            <w:pPr>
              <w:tabs>
                <w:tab w:val="left" w:pos="1738"/>
              </w:tabs>
              <w:spacing w:after="240"/>
              <w:rPr>
                <w:lang w:val="en-US"/>
              </w:rPr>
            </w:pPr>
            <w:r w:rsidRPr="00C53610">
              <w:rPr>
                <w:lang w:val="en-US"/>
              </w:rPr>
              <w:t xml:space="preserve">Date of next review: </w:t>
            </w:r>
            <w:r w:rsidR="007F467E">
              <w:rPr>
                <w:u w:val="single"/>
                <w:lang w:val="en-US"/>
              </w:rPr>
              <w:t>__________________________</w:t>
            </w:r>
          </w:p>
          <w:p w14:paraId="7F51E47F" w14:textId="77777777" w:rsidR="00AF30B9" w:rsidRDefault="00AF30B9" w:rsidP="006C45F6">
            <w:pPr>
              <w:tabs>
                <w:tab w:val="left" w:pos="1738"/>
              </w:tabs>
            </w:pPr>
          </w:p>
        </w:tc>
        <w:tc>
          <w:tcPr>
            <w:tcW w:w="5838" w:type="dxa"/>
          </w:tcPr>
          <w:p w14:paraId="1AAA1B10" w14:textId="5A7CD9D2" w:rsidR="007F467E" w:rsidRPr="007F467E" w:rsidRDefault="007F467E" w:rsidP="003824FC">
            <w:pPr>
              <w:tabs>
                <w:tab w:val="left" w:pos="1738"/>
              </w:tabs>
              <w:spacing w:before="240" w:after="120"/>
              <w:rPr>
                <w:lang w:val="en-US"/>
              </w:rPr>
            </w:pPr>
            <w:r w:rsidRPr="007F467E">
              <w:rPr>
                <w:lang w:val="en-US"/>
              </w:rPr>
              <w:t xml:space="preserve">Signed: </w:t>
            </w:r>
            <w:r>
              <w:rPr>
                <w:lang w:val="en-US"/>
              </w:rPr>
              <w:t>__________________________</w:t>
            </w:r>
            <w:r w:rsidRPr="007F467E">
              <w:rPr>
                <w:lang w:val="en-US"/>
              </w:rPr>
              <w:t>(Principal)</w:t>
            </w:r>
          </w:p>
          <w:p w14:paraId="0ADCE991" w14:textId="4AA3ABB1" w:rsidR="007F467E" w:rsidRPr="007F467E" w:rsidRDefault="007F467E" w:rsidP="003824FC">
            <w:pPr>
              <w:tabs>
                <w:tab w:val="left" w:pos="1738"/>
              </w:tabs>
              <w:spacing w:before="240"/>
              <w:rPr>
                <w:lang w:val="en-US"/>
              </w:rPr>
            </w:pPr>
            <w:r w:rsidRPr="007F467E">
              <w:rPr>
                <w:lang w:val="en-US"/>
              </w:rPr>
              <w:t>Date:</w:t>
            </w:r>
            <w:r>
              <w:rPr>
                <w:lang w:val="en-US"/>
              </w:rPr>
              <w:t xml:space="preserve"> ____________________________</w:t>
            </w:r>
          </w:p>
          <w:p w14:paraId="03B7CDCF" w14:textId="77777777" w:rsidR="00AF30B9" w:rsidRDefault="00AF30B9" w:rsidP="006C45F6">
            <w:pPr>
              <w:tabs>
                <w:tab w:val="left" w:pos="1738"/>
              </w:tabs>
            </w:pPr>
          </w:p>
        </w:tc>
      </w:tr>
    </w:tbl>
    <w:p w14:paraId="65982C3B" w14:textId="1A98210E" w:rsidR="003C0CD2" w:rsidRDefault="003C0CD2" w:rsidP="006C45F6">
      <w:pPr>
        <w:tabs>
          <w:tab w:val="left" w:pos="1738"/>
        </w:tabs>
      </w:pPr>
    </w:p>
    <w:sectPr w:rsidR="003C0CD2" w:rsidSect="005049D7">
      <w:pgSz w:w="11910" w:h="16840"/>
      <w:pgMar w:top="720" w:right="720" w:bottom="720" w:left="720" w:header="0" w:footer="11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F8806" w14:textId="77777777" w:rsidR="00355EB4" w:rsidRPr="00DF010A" w:rsidRDefault="00355EB4">
      <w:pPr>
        <w:rPr>
          <w:lang w:val="en-GB"/>
        </w:rPr>
      </w:pPr>
      <w:r w:rsidRPr="00DF010A">
        <w:rPr>
          <w:lang w:val="en-GB"/>
        </w:rPr>
        <w:separator/>
      </w:r>
    </w:p>
  </w:endnote>
  <w:endnote w:type="continuationSeparator" w:id="0">
    <w:p w14:paraId="6862A86E" w14:textId="77777777" w:rsidR="00355EB4" w:rsidRPr="00DF010A" w:rsidRDefault="00355EB4">
      <w:pPr>
        <w:rPr>
          <w:lang w:val="en-GB"/>
        </w:rPr>
      </w:pPr>
      <w:r w:rsidRPr="00DF010A">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Light">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97FA" w14:textId="77777777" w:rsidR="00AA70D5" w:rsidRPr="00DF010A" w:rsidRDefault="00382671">
    <w:pPr>
      <w:pStyle w:val="BodyText"/>
      <w:spacing w:line="14" w:lineRule="auto"/>
      <w:rPr>
        <w:sz w:val="20"/>
        <w:lang w:val="en-GB"/>
      </w:rPr>
    </w:pPr>
    <w:r w:rsidRPr="00DF010A">
      <w:rPr>
        <w:noProof/>
        <w:lang w:val="en-GB"/>
      </w:rPr>
      <mc:AlternateContent>
        <mc:Choice Requires="wps">
          <w:drawing>
            <wp:anchor distT="0" distB="0" distL="0" distR="0" simplePos="0" relativeHeight="487478784" behindDoc="1" locked="0" layoutInCell="1" allowOverlap="1" wp14:anchorId="0E73B1F7" wp14:editId="077EFDEA">
              <wp:simplePos x="0" y="0"/>
              <wp:positionH relativeFrom="page">
                <wp:posOffset>5831992</wp:posOffset>
              </wp:positionH>
              <wp:positionV relativeFrom="page">
                <wp:posOffset>9866198</wp:posOffset>
              </wp:positionV>
              <wp:extent cx="36004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270"/>
                      </a:xfrm>
                      <a:custGeom>
                        <a:avLst/>
                        <a:gdLst/>
                        <a:ahLst/>
                        <a:cxnLst/>
                        <a:rect l="l" t="t" r="r" b="b"/>
                        <a:pathLst>
                          <a:path w="360045">
                            <a:moveTo>
                              <a:pt x="0" y="0"/>
                            </a:moveTo>
                            <a:lnTo>
                              <a:pt x="360006" y="0"/>
                            </a:lnTo>
                          </a:path>
                        </a:pathLst>
                      </a:custGeom>
                      <a:ln w="5080">
                        <a:solidFill>
                          <a:srgbClr val="005951"/>
                        </a:solidFill>
                        <a:prstDash val="solid"/>
                      </a:ln>
                    </wps:spPr>
                    <wps:bodyPr wrap="square" lIns="0" tIns="0" rIns="0" bIns="0" rtlCol="0">
                      <a:prstTxWarp prst="textNoShape">
                        <a:avLst/>
                      </a:prstTxWarp>
                      <a:noAutofit/>
                    </wps:bodyPr>
                  </wps:wsp>
                </a:graphicData>
              </a:graphic>
            </wp:anchor>
          </w:drawing>
        </mc:Choice>
        <mc:Fallback>
          <w:pict>
            <v:shape w14:anchorId="4386531C" id="Graphic 3" o:spid="_x0000_s1026" style="position:absolute;margin-left:459.2pt;margin-top:776.85pt;width:28.35pt;height:.1pt;z-index:-15837696;visibility:visible;mso-wrap-style:square;mso-wrap-distance-left:0;mso-wrap-distance-top:0;mso-wrap-distance-right:0;mso-wrap-distance-bottom:0;mso-position-horizontal:absolute;mso-position-horizontal-relative:page;mso-position-vertical:absolute;mso-position-vertical-relative:page;v-text-anchor:top" coordsize="360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" path="m,l360006,e" filled="f" strokecolor="#005951" strokeweight=".4pt">
              <v:path arrowok="t"/>
              <w10:wrap anchorx="page" anchory="page"/>
            </v:shape>
          </w:pict>
        </mc:Fallback>
      </mc:AlternateContent>
    </w:r>
    <w:r w:rsidRPr="00DF010A">
      <w:rPr>
        <w:noProof/>
        <w:lang w:val="en-GB"/>
      </w:rPr>
      <mc:AlternateContent>
        <mc:Choice Requires="wps">
          <w:drawing>
            <wp:anchor distT="0" distB="0" distL="0" distR="0" simplePos="0" relativeHeight="487479296" behindDoc="1" locked="0" layoutInCell="1" allowOverlap="1" wp14:anchorId="2DDFC1CA" wp14:editId="7C1A3CAB">
              <wp:simplePos x="0" y="0"/>
              <wp:positionH relativeFrom="page">
                <wp:posOffset>6087600</wp:posOffset>
              </wp:positionH>
              <wp:positionV relativeFrom="page">
                <wp:posOffset>9879499</wp:posOffset>
              </wp:positionV>
              <wp:extent cx="155575" cy="1625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2560"/>
                      </a:xfrm>
                      <a:prstGeom prst="rect">
                        <a:avLst/>
                      </a:prstGeom>
                    </wps:spPr>
                    <wps:txbx>
                      <w:txbxContent>
                        <w:p w14:paraId="1EC79099" w14:textId="11448BAD" w:rsidR="00AA70D5" w:rsidRPr="00DF010A" w:rsidRDefault="00AA70D5">
                          <w:pPr>
                            <w:spacing w:before="20"/>
                            <w:ind w:left="60"/>
                            <w:rPr>
                              <w:rFonts w:ascii="Lato"/>
                              <w:sz w:val="18"/>
                              <w:lang w:val="en-GB"/>
                            </w:rPr>
                          </w:pPr>
                        </w:p>
                      </w:txbxContent>
                    </wps:txbx>
                    <wps:bodyPr wrap="square" lIns="0" tIns="0" rIns="0" bIns="0" rtlCol="0">
                      <a:noAutofit/>
                    </wps:bodyPr>
                  </wps:wsp>
                </a:graphicData>
              </a:graphic>
            </wp:anchor>
          </w:drawing>
        </mc:Choice>
        <mc:Fallback>
          <w:pict>
            <v:shapetype w14:anchorId="2DDFC1CA" id="_x0000_t202" coordsize="21600,21600" o:spt="202" path="m,l,21600r21600,l21600,xe">
              <v:stroke joinstyle="miter"/>
              <v:path gradientshapeok="t" o:connecttype="rect"/>
            </v:shapetype>
            <v:shape id="Textbox 4" o:spid="_x0000_s1094" type="#_x0000_t202" style="position:absolute;margin-left:479.35pt;margin-top:777.9pt;width:12.25pt;height:12.8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" filled="f" stroked="f">
              <v:textbox inset="0,0,0,0">
                <w:txbxContent>
                  <w:p w14:paraId="1EC79099" w14:textId="11448BAD" w:rsidR="00AA70D5" w:rsidRPr="00DF010A" w:rsidRDefault="00AA70D5">
                    <w:pPr>
                      <w:spacing w:before="20"/>
                      <w:ind w:left="60"/>
                      <w:rPr>
                        <w:rFonts w:ascii="Lato"/>
                        <w:sz w:val="18"/>
                        <w:lang w:val="en-GB"/>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493A5" w14:textId="77777777" w:rsidR="00AA70D5" w:rsidRPr="00DF010A" w:rsidRDefault="00382671">
    <w:pPr>
      <w:pStyle w:val="BodyText"/>
      <w:spacing w:line="14" w:lineRule="auto"/>
      <w:rPr>
        <w:sz w:val="20"/>
        <w:lang w:val="en-GB"/>
      </w:rPr>
    </w:pPr>
    <w:r w:rsidRPr="00DF010A">
      <w:rPr>
        <w:noProof/>
        <w:lang w:val="en-GB"/>
      </w:rPr>
      <mc:AlternateContent>
        <mc:Choice Requires="wps">
          <w:drawing>
            <wp:anchor distT="0" distB="0" distL="0" distR="0" simplePos="0" relativeHeight="487477760" behindDoc="1" locked="0" layoutInCell="1" allowOverlap="1" wp14:anchorId="1596679B" wp14:editId="461165F9">
              <wp:simplePos x="0" y="0"/>
              <wp:positionH relativeFrom="page">
                <wp:posOffset>1368005</wp:posOffset>
              </wp:positionH>
              <wp:positionV relativeFrom="page">
                <wp:posOffset>9866198</wp:posOffset>
              </wp:positionV>
              <wp:extent cx="36004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270"/>
                      </a:xfrm>
                      <a:custGeom>
                        <a:avLst/>
                        <a:gdLst/>
                        <a:ahLst/>
                        <a:cxnLst/>
                        <a:rect l="l" t="t" r="r" b="b"/>
                        <a:pathLst>
                          <a:path w="360045">
                            <a:moveTo>
                              <a:pt x="0" y="0"/>
                            </a:moveTo>
                            <a:lnTo>
                              <a:pt x="359994" y="0"/>
                            </a:lnTo>
                          </a:path>
                        </a:pathLst>
                      </a:custGeom>
                      <a:ln w="5080">
                        <a:solidFill>
                          <a:srgbClr val="005951"/>
                        </a:solidFill>
                        <a:prstDash val="solid"/>
                      </a:ln>
                    </wps:spPr>
                    <wps:bodyPr wrap="square" lIns="0" tIns="0" rIns="0" bIns="0" rtlCol="0">
                      <a:prstTxWarp prst="textNoShape">
                        <a:avLst/>
                      </a:prstTxWarp>
                      <a:noAutofit/>
                    </wps:bodyPr>
                  </wps:wsp>
                </a:graphicData>
              </a:graphic>
            </wp:anchor>
          </w:drawing>
        </mc:Choice>
        <mc:Fallback>
          <w:pict>
            <v:shape w14:anchorId="1B08E101" id="Graphic 1" o:spid="_x0000_s1026" style="position:absolute;margin-left:107.7pt;margin-top:776.85pt;width:28.35pt;height:.1pt;z-index:-15838720;visibility:visible;mso-wrap-style:square;mso-wrap-distance-left:0;mso-wrap-distance-top:0;mso-wrap-distance-right:0;mso-wrap-distance-bottom:0;mso-position-horizontal:absolute;mso-position-horizontal-relative:page;mso-position-vertical:absolute;mso-position-vertical-relative:page;v-text-anchor:top" coordsize="360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" path="m,l359994,e" filled="f" strokecolor="#005951" strokeweight=".4pt">
              <v:path arrowok="t"/>
              <w10:wrap anchorx="page" anchory="page"/>
            </v:shape>
          </w:pict>
        </mc:Fallback>
      </mc:AlternateContent>
    </w:r>
    <w:r w:rsidRPr="00DF010A">
      <w:rPr>
        <w:noProof/>
        <w:lang w:val="en-GB"/>
      </w:rPr>
      <mc:AlternateContent>
        <mc:Choice Requires="wps">
          <w:drawing>
            <wp:anchor distT="0" distB="0" distL="0" distR="0" simplePos="0" relativeHeight="487478272" behindDoc="1" locked="0" layoutInCell="1" allowOverlap="1" wp14:anchorId="2481D1EF" wp14:editId="235F7473">
              <wp:simplePos x="0" y="0"/>
              <wp:positionH relativeFrom="page">
                <wp:posOffset>1329899</wp:posOffset>
              </wp:positionH>
              <wp:positionV relativeFrom="page">
                <wp:posOffset>9879499</wp:posOffset>
              </wp:positionV>
              <wp:extent cx="155575" cy="1625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2560"/>
                      </a:xfrm>
                      <a:prstGeom prst="rect">
                        <a:avLst/>
                      </a:prstGeom>
                    </wps:spPr>
                    <wps:txbx>
                      <w:txbxContent>
                        <w:p w14:paraId="36798024" w14:textId="77777777" w:rsidR="00AA70D5" w:rsidRPr="00DF010A" w:rsidRDefault="00382671">
                          <w:pPr>
                            <w:spacing w:before="20"/>
                            <w:ind w:left="60"/>
                            <w:rPr>
                              <w:rFonts w:ascii="Lato"/>
                              <w:sz w:val="18"/>
                              <w:lang w:val="en-GB"/>
                            </w:rPr>
                          </w:pPr>
                          <w:r w:rsidRPr="00DF010A">
                            <w:rPr>
                              <w:rFonts w:ascii="Lato"/>
                              <w:color w:val="005951"/>
                              <w:spacing w:val="-10"/>
                              <w:sz w:val="18"/>
                              <w:lang w:val="en-GB"/>
                            </w:rPr>
                            <w:fldChar w:fldCharType="begin"/>
                          </w:r>
                          <w:r w:rsidRPr="00DF010A">
                            <w:rPr>
                              <w:rFonts w:ascii="Lato"/>
                              <w:color w:val="005951"/>
                              <w:spacing w:val="-10"/>
                              <w:sz w:val="18"/>
                              <w:lang w:val="en-GB"/>
                            </w:rPr>
                            <w:instrText xml:space="preserve"> PAGE </w:instrText>
                          </w:r>
                          <w:r w:rsidRPr="00DF010A">
                            <w:rPr>
                              <w:rFonts w:ascii="Lato"/>
                              <w:color w:val="005951"/>
                              <w:spacing w:val="-10"/>
                              <w:sz w:val="18"/>
                              <w:lang w:val="en-GB"/>
                            </w:rPr>
                            <w:fldChar w:fldCharType="separate"/>
                          </w:r>
                          <w:r w:rsidRPr="00DF010A">
                            <w:rPr>
                              <w:rFonts w:ascii="Lato"/>
                              <w:color w:val="005951"/>
                              <w:spacing w:val="-10"/>
                              <w:sz w:val="18"/>
                              <w:lang w:val="en-GB"/>
                            </w:rPr>
                            <w:t>1</w:t>
                          </w:r>
                          <w:r w:rsidRPr="00DF010A">
                            <w:rPr>
                              <w:rFonts w:ascii="Lato"/>
                              <w:color w:val="005951"/>
                              <w:spacing w:val="-10"/>
                              <w:sz w:val="18"/>
                              <w:lang w:val="en-GB"/>
                            </w:rPr>
                            <w:fldChar w:fldCharType="end"/>
                          </w:r>
                        </w:p>
                      </w:txbxContent>
                    </wps:txbx>
                    <wps:bodyPr wrap="square" lIns="0" tIns="0" rIns="0" bIns="0" rtlCol="0">
                      <a:noAutofit/>
                    </wps:bodyPr>
                  </wps:wsp>
                </a:graphicData>
              </a:graphic>
            </wp:anchor>
          </w:drawing>
        </mc:Choice>
        <mc:Fallback>
          <w:pict>
            <v:shapetype w14:anchorId="2481D1EF" id="_x0000_t202" coordsize="21600,21600" o:spt="202" path="m,l,21600r21600,l21600,xe">
              <v:stroke joinstyle="miter"/>
              <v:path gradientshapeok="t" o:connecttype="rect"/>
            </v:shapetype>
            <v:shape id="Textbox 2" o:spid="_x0000_s1095" type="#_x0000_t202" style="position:absolute;margin-left:104.7pt;margin-top:777.9pt;width:12.25pt;height:12.8pt;z-index:-158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" filled="f" stroked="f">
              <v:textbox inset="0,0,0,0">
                <w:txbxContent>
                  <w:p w14:paraId="36798024" w14:textId="77777777" w:rsidR="00AA70D5" w:rsidRPr="00DF010A" w:rsidRDefault="00382671">
                    <w:pPr>
                      <w:spacing w:before="20"/>
                      <w:ind w:left="60"/>
                      <w:rPr>
                        <w:rFonts w:ascii="Lato"/>
                        <w:sz w:val="18"/>
                        <w:lang w:val="en-GB"/>
                      </w:rPr>
                    </w:pPr>
                    <w:r w:rsidRPr="00DF010A">
                      <w:rPr>
                        <w:rFonts w:ascii="Lato"/>
                        <w:color w:val="005951"/>
                        <w:spacing w:val="-10"/>
                        <w:sz w:val="18"/>
                        <w:lang w:val="en-GB"/>
                      </w:rPr>
                      <w:fldChar w:fldCharType="begin"/>
                    </w:r>
                    <w:r w:rsidRPr="00DF010A">
                      <w:rPr>
                        <w:rFonts w:ascii="Lato"/>
                        <w:color w:val="005951"/>
                        <w:spacing w:val="-10"/>
                        <w:sz w:val="18"/>
                        <w:lang w:val="en-GB"/>
                      </w:rPr>
                      <w:instrText xml:space="preserve"> PAGE </w:instrText>
                    </w:r>
                    <w:r w:rsidRPr="00DF010A">
                      <w:rPr>
                        <w:rFonts w:ascii="Lato"/>
                        <w:color w:val="005951"/>
                        <w:spacing w:val="-10"/>
                        <w:sz w:val="18"/>
                        <w:lang w:val="en-GB"/>
                      </w:rPr>
                      <w:fldChar w:fldCharType="separate"/>
                    </w:r>
                    <w:r w:rsidRPr="00DF010A">
                      <w:rPr>
                        <w:rFonts w:ascii="Lato"/>
                        <w:color w:val="005951"/>
                        <w:spacing w:val="-10"/>
                        <w:sz w:val="18"/>
                        <w:lang w:val="en-GB"/>
                      </w:rPr>
                      <w:t>1</w:t>
                    </w:r>
                    <w:r w:rsidRPr="00DF010A">
                      <w:rPr>
                        <w:rFonts w:ascii="Lato"/>
                        <w:color w:val="005951"/>
                        <w:spacing w:val="-10"/>
                        <w:sz w:val="18"/>
                        <w:lang w:val="en-GB"/>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814A8" w14:textId="77777777" w:rsidR="00355EB4" w:rsidRPr="00DF010A" w:rsidRDefault="00355EB4">
      <w:pPr>
        <w:rPr>
          <w:lang w:val="en-GB"/>
        </w:rPr>
      </w:pPr>
      <w:r w:rsidRPr="00DF010A">
        <w:rPr>
          <w:lang w:val="en-GB"/>
        </w:rPr>
        <w:separator/>
      </w:r>
    </w:p>
  </w:footnote>
  <w:footnote w:type="continuationSeparator" w:id="0">
    <w:p w14:paraId="36B0CCE5" w14:textId="77777777" w:rsidR="00355EB4" w:rsidRPr="00DF010A" w:rsidRDefault="00355EB4">
      <w:pPr>
        <w:rPr>
          <w:lang w:val="en-GB"/>
        </w:rPr>
      </w:pPr>
      <w:r w:rsidRPr="00DF010A">
        <w:rPr>
          <w:lang w:val="en-GB"/>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37F"/>
    <w:multiLevelType w:val="hybridMultilevel"/>
    <w:tmpl w:val="CC92779C"/>
    <w:lvl w:ilvl="0" w:tplc="3A5A1C0C">
      <w:numFmt w:val="bullet"/>
      <w:lvlText w:val=""/>
      <w:lvlJc w:val="left"/>
      <w:pPr>
        <w:ind w:left="602" w:hanging="425"/>
      </w:pPr>
      <w:rPr>
        <w:rFonts w:ascii="Symbol" w:eastAsia="Symbol" w:hAnsi="Symbol" w:cs="Symbol" w:hint="default"/>
        <w:b w:val="0"/>
        <w:bCs w:val="0"/>
        <w:i w:val="0"/>
        <w:iCs w:val="0"/>
        <w:spacing w:val="0"/>
        <w:w w:val="100"/>
        <w:sz w:val="22"/>
        <w:szCs w:val="22"/>
        <w:lang w:val="en-US" w:eastAsia="en-US" w:bidi="ar-SA"/>
      </w:rPr>
    </w:lvl>
    <w:lvl w:ilvl="1" w:tplc="5CA0E1EE">
      <w:numFmt w:val="bullet"/>
      <w:lvlText w:val="•"/>
      <w:lvlJc w:val="left"/>
      <w:pPr>
        <w:ind w:left="1282" w:hanging="425"/>
      </w:pPr>
      <w:rPr>
        <w:rFonts w:hint="default"/>
        <w:lang w:val="en-US" w:eastAsia="en-US" w:bidi="ar-SA"/>
      </w:rPr>
    </w:lvl>
    <w:lvl w:ilvl="2" w:tplc="EB4EBB18">
      <w:numFmt w:val="bullet"/>
      <w:lvlText w:val="•"/>
      <w:lvlJc w:val="left"/>
      <w:pPr>
        <w:ind w:left="1964" w:hanging="425"/>
      </w:pPr>
      <w:rPr>
        <w:rFonts w:hint="default"/>
        <w:lang w:val="en-US" w:eastAsia="en-US" w:bidi="ar-SA"/>
      </w:rPr>
    </w:lvl>
    <w:lvl w:ilvl="3" w:tplc="1AD2492C">
      <w:numFmt w:val="bullet"/>
      <w:lvlText w:val="•"/>
      <w:lvlJc w:val="left"/>
      <w:pPr>
        <w:ind w:left="2646" w:hanging="425"/>
      </w:pPr>
      <w:rPr>
        <w:rFonts w:hint="default"/>
        <w:lang w:val="en-US" w:eastAsia="en-US" w:bidi="ar-SA"/>
      </w:rPr>
    </w:lvl>
    <w:lvl w:ilvl="4" w:tplc="7564EE8A">
      <w:numFmt w:val="bullet"/>
      <w:lvlText w:val="•"/>
      <w:lvlJc w:val="left"/>
      <w:pPr>
        <w:ind w:left="3328" w:hanging="425"/>
      </w:pPr>
      <w:rPr>
        <w:rFonts w:hint="default"/>
        <w:lang w:val="en-US" w:eastAsia="en-US" w:bidi="ar-SA"/>
      </w:rPr>
    </w:lvl>
    <w:lvl w:ilvl="5" w:tplc="B5587836">
      <w:numFmt w:val="bullet"/>
      <w:lvlText w:val="•"/>
      <w:lvlJc w:val="left"/>
      <w:pPr>
        <w:ind w:left="4011" w:hanging="425"/>
      </w:pPr>
      <w:rPr>
        <w:rFonts w:hint="default"/>
        <w:lang w:val="en-US" w:eastAsia="en-US" w:bidi="ar-SA"/>
      </w:rPr>
    </w:lvl>
    <w:lvl w:ilvl="6" w:tplc="1DC2DE38">
      <w:numFmt w:val="bullet"/>
      <w:lvlText w:val="•"/>
      <w:lvlJc w:val="left"/>
      <w:pPr>
        <w:ind w:left="4693" w:hanging="425"/>
      </w:pPr>
      <w:rPr>
        <w:rFonts w:hint="default"/>
        <w:lang w:val="en-US" w:eastAsia="en-US" w:bidi="ar-SA"/>
      </w:rPr>
    </w:lvl>
    <w:lvl w:ilvl="7" w:tplc="AB00B93E">
      <w:numFmt w:val="bullet"/>
      <w:lvlText w:val="•"/>
      <w:lvlJc w:val="left"/>
      <w:pPr>
        <w:ind w:left="5375" w:hanging="425"/>
      </w:pPr>
      <w:rPr>
        <w:rFonts w:hint="default"/>
        <w:lang w:val="en-US" w:eastAsia="en-US" w:bidi="ar-SA"/>
      </w:rPr>
    </w:lvl>
    <w:lvl w:ilvl="8" w:tplc="F982AEB4">
      <w:numFmt w:val="bullet"/>
      <w:lvlText w:val="•"/>
      <w:lvlJc w:val="left"/>
      <w:pPr>
        <w:ind w:left="6057" w:hanging="425"/>
      </w:pPr>
      <w:rPr>
        <w:rFonts w:hint="default"/>
        <w:lang w:val="en-US" w:eastAsia="en-US" w:bidi="ar-SA"/>
      </w:rPr>
    </w:lvl>
  </w:abstractNum>
  <w:abstractNum w:abstractNumId="1" w15:restartNumberingAfterBreak="0">
    <w:nsid w:val="0C012447"/>
    <w:multiLevelType w:val="hybridMultilevel"/>
    <w:tmpl w:val="E9FC251A"/>
    <w:lvl w:ilvl="0" w:tplc="CADA8322">
      <w:start w:val="1"/>
      <w:numFmt w:val="decimal"/>
      <w:lvlText w:val="%1."/>
      <w:lvlJc w:val="left"/>
      <w:pPr>
        <w:ind w:left="1326" w:hanging="238"/>
      </w:pPr>
      <w:rPr>
        <w:rFonts w:ascii="Calibri" w:eastAsia="Calibri" w:hAnsi="Calibri" w:cs="Calibri" w:hint="default"/>
        <w:b w:val="0"/>
        <w:bCs w:val="0"/>
        <w:i w:val="0"/>
        <w:iCs w:val="0"/>
        <w:spacing w:val="-1"/>
        <w:w w:val="100"/>
        <w:sz w:val="24"/>
        <w:szCs w:val="24"/>
        <w:lang w:val="en-US" w:eastAsia="en-US" w:bidi="ar-SA"/>
      </w:rPr>
    </w:lvl>
    <w:lvl w:ilvl="1" w:tplc="27BE317E">
      <w:numFmt w:val="bullet"/>
      <w:lvlText w:val="•"/>
      <w:lvlJc w:val="left"/>
      <w:pPr>
        <w:ind w:left="2277" w:hanging="238"/>
      </w:pPr>
      <w:rPr>
        <w:rFonts w:hint="default"/>
        <w:lang w:val="en-US" w:eastAsia="en-US" w:bidi="ar-SA"/>
      </w:rPr>
    </w:lvl>
    <w:lvl w:ilvl="2" w:tplc="245640E0">
      <w:numFmt w:val="bullet"/>
      <w:lvlText w:val="•"/>
      <w:lvlJc w:val="left"/>
      <w:pPr>
        <w:ind w:left="3225" w:hanging="238"/>
      </w:pPr>
      <w:rPr>
        <w:rFonts w:hint="default"/>
        <w:lang w:val="en-US" w:eastAsia="en-US" w:bidi="ar-SA"/>
      </w:rPr>
    </w:lvl>
    <w:lvl w:ilvl="3" w:tplc="4D8EAA52">
      <w:numFmt w:val="bullet"/>
      <w:lvlText w:val="•"/>
      <w:lvlJc w:val="left"/>
      <w:pPr>
        <w:ind w:left="4173" w:hanging="238"/>
      </w:pPr>
      <w:rPr>
        <w:rFonts w:hint="default"/>
        <w:lang w:val="en-US" w:eastAsia="en-US" w:bidi="ar-SA"/>
      </w:rPr>
    </w:lvl>
    <w:lvl w:ilvl="4" w:tplc="9064D842">
      <w:numFmt w:val="bullet"/>
      <w:lvlText w:val="•"/>
      <w:lvlJc w:val="left"/>
      <w:pPr>
        <w:ind w:left="5121" w:hanging="238"/>
      </w:pPr>
      <w:rPr>
        <w:rFonts w:hint="default"/>
        <w:lang w:val="en-US" w:eastAsia="en-US" w:bidi="ar-SA"/>
      </w:rPr>
    </w:lvl>
    <w:lvl w:ilvl="5" w:tplc="FC0620B8">
      <w:numFmt w:val="bullet"/>
      <w:lvlText w:val="•"/>
      <w:lvlJc w:val="left"/>
      <w:pPr>
        <w:ind w:left="6069" w:hanging="238"/>
      </w:pPr>
      <w:rPr>
        <w:rFonts w:hint="default"/>
        <w:lang w:val="en-US" w:eastAsia="en-US" w:bidi="ar-SA"/>
      </w:rPr>
    </w:lvl>
    <w:lvl w:ilvl="6" w:tplc="B06460BA">
      <w:numFmt w:val="bullet"/>
      <w:lvlText w:val="•"/>
      <w:lvlJc w:val="left"/>
      <w:pPr>
        <w:ind w:left="7017" w:hanging="238"/>
      </w:pPr>
      <w:rPr>
        <w:rFonts w:hint="default"/>
        <w:lang w:val="en-US" w:eastAsia="en-US" w:bidi="ar-SA"/>
      </w:rPr>
    </w:lvl>
    <w:lvl w:ilvl="7" w:tplc="545A9852">
      <w:numFmt w:val="bullet"/>
      <w:lvlText w:val="•"/>
      <w:lvlJc w:val="left"/>
      <w:pPr>
        <w:ind w:left="7965" w:hanging="238"/>
      </w:pPr>
      <w:rPr>
        <w:rFonts w:hint="default"/>
        <w:lang w:val="en-US" w:eastAsia="en-US" w:bidi="ar-SA"/>
      </w:rPr>
    </w:lvl>
    <w:lvl w:ilvl="8" w:tplc="0AE0A4A8">
      <w:numFmt w:val="bullet"/>
      <w:lvlText w:val="•"/>
      <w:lvlJc w:val="left"/>
      <w:pPr>
        <w:ind w:left="8913" w:hanging="238"/>
      </w:pPr>
      <w:rPr>
        <w:rFonts w:hint="default"/>
        <w:lang w:val="en-US" w:eastAsia="en-US" w:bidi="ar-SA"/>
      </w:rPr>
    </w:lvl>
  </w:abstractNum>
  <w:abstractNum w:abstractNumId="2" w15:restartNumberingAfterBreak="0">
    <w:nsid w:val="0D5B1011"/>
    <w:multiLevelType w:val="hybridMultilevel"/>
    <w:tmpl w:val="058ABBB4"/>
    <w:lvl w:ilvl="0" w:tplc="9D287844">
      <w:numFmt w:val="bullet"/>
      <w:lvlText w:val=""/>
      <w:lvlJc w:val="left"/>
      <w:pPr>
        <w:ind w:left="361" w:hanging="361"/>
      </w:pPr>
      <w:rPr>
        <w:rFonts w:ascii="Symbol" w:eastAsia="Symbol" w:hAnsi="Symbol" w:cs="Symbol" w:hint="default"/>
        <w:b w:val="0"/>
        <w:bCs w:val="0"/>
        <w:i w:val="0"/>
        <w:iCs w:val="0"/>
        <w:spacing w:val="0"/>
        <w:w w:val="100"/>
        <w:sz w:val="22"/>
        <w:szCs w:val="22"/>
        <w:lang w:val="en-US" w:eastAsia="en-US" w:bidi="ar-SA"/>
      </w:rPr>
    </w:lvl>
    <w:lvl w:ilvl="1" w:tplc="51046FD8">
      <w:numFmt w:val="bullet"/>
      <w:lvlText w:val="•"/>
      <w:lvlJc w:val="left"/>
      <w:pPr>
        <w:ind w:left="739" w:hanging="361"/>
      </w:pPr>
      <w:rPr>
        <w:rFonts w:hint="default"/>
        <w:lang w:val="en-US" w:eastAsia="en-US" w:bidi="ar-SA"/>
      </w:rPr>
    </w:lvl>
    <w:lvl w:ilvl="2" w:tplc="2F52E678">
      <w:numFmt w:val="bullet"/>
      <w:lvlText w:val="•"/>
      <w:lvlJc w:val="left"/>
      <w:pPr>
        <w:ind w:left="1124" w:hanging="361"/>
      </w:pPr>
      <w:rPr>
        <w:rFonts w:hint="default"/>
        <w:lang w:val="en-US" w:eastAsia="en-US" w:bidi="ar-SA"/>
      </w:rPr>
    </w:lvl>
    <w:lvl w:ilvl="3" w:tplc="1188CA2E">
      <w:numFmt w:val="bullet"/>
      <w:lvlText w:val="•"/>
      <w:lvlJc w:val="left"/>
      <w:pPr>
        <w:ind w:left="1509" w:hanging="361"/>
      </w:pPr>
      <w:rPr>
        <w:rFonts w:hint="default"/>
        <w:lang w:val="en-US" w:eastAsia="en-US" w:bidi="ar-SA"/>
      </w:rPr>
    </w:lvl>
    <w:lvl w:ilvl="4" w:tplc="E14A9288">
      <w:numFmt w:val="bullet"/>
      <w:lvlText w:val="•"/>
      <w:lvlJc w:val="left"/>
      <w:pPr>
        <w:ind w:left="1894" w:hanging="361"/>
      </w:pPr>
      <w:rPr>
        <w:rFonts w:hint="default"/>
        <w:lang w:val="en-US" w:eastAsia="en-US" w:bidi="ar-SA"/>
      </w:rPr>
    </w:lvl>
    <w:lvl w:ilvl="5" w:tplc="D2A0053C">
      <w:numFmt w:val="bullet"/>
      <w:lvlText w:val="•"/>
      <w:lvlJc w:val="left"/>
      <w:pPr>
        <w:ind w:left="2279" w:hanging="361"/>
      </w:pPr>
      <w:rPr>
        <w:rFonts w:hint="default"/>
        <w:lang w:val="en-US" w:eastAsia="en-US" w:bidi="ar-SA"/>
      </w:rPr>
    </w:lvl>
    <w:lvl w:ilvl="6" w:tplc="4A30867C">
      <w:numFmt w:val="bullet"/>
      <w:lvlText w:val="•"/>
      <w:lvlJc w:val="left"/>
      <w:pPr>
        <w:ind w:left="2664" w:hanging="361"/>
      </w:pPr>
      <w:rPr>
        <w:rFonts w:hint="default"/>
        <w:lang w:val="en-US" w:eastAsia="en-US" w:bidi="ar-SA"/>
      </w:rPr>
    </w:lvl>
    <w:lvl w:ilvl="7" w:tplc="BD607F9C">
      <w:numFmt w:val="bullet"/>
      <w:lvlText w:val="•"/>
      <w:lvlJc w:val="left"/>
      <w:pPr>
        <w:ind w:left="3049" w:hanging="361"/>
      </w:pPr>
      <w:rPr>
        <w:rFonts w:hint="default"/>
        <w:lang w:val="en-US" w:eastAsia="en-US" w:bidi="ar-SA"/>
      </w:rPr>
    </w:lvl>
    <w:lvl w:ilvl="8" w:tplc="0548FA76">
      <w:numFmt w:val="bullet"/>
      <w:lvlText w:val="•"/>
      <w:lvlJc w:val="left"/>
      <w:pPr>
        <w:ind w:left="3434" w:hanging="361"/>
      </w:pPr>
      <w:rPr>
        <w:rFonts w:hint="default"/>
        <w:lang w:val="en-US" w:eastAsia="en-US" w:bidi="ar-SA"/>
      </w:rPr>
    </w:lvl>
  </w:abstractNum>
  <w:abstractNum w:abstractNumId="3" w15:restartNumberingAfterBreak="0">
    <w:nsid w:val="0DE07489"/>
    <w:multiLevelType w:val="multilevel"/>
    <w:tmpl w:val="1EBEC1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0150D3"/>
    <w:multiLevelType w:val="multilevel"/>
    <w:tmpl w:val="FD544A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573954"/>
    <w:multiLevelType w:val="hybridMultilevel"/>
    <w:tmpl w:val="3A9E23F8"/>
    <w:lvl w:ilvl="0" w:tplc="94FACBDC">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A96C77"/>
    <w:multiLevelType w:val="hybridMultilevel"/>
    <w:tmpl w:val="B0C64B46"/>
    <w:lvl w:ilvl="0" w:tplc="2FBEE998">
      <w:numFmt w:val="bullet"/>
      <w:lvlText w:val=""/>
      <w:lvlJc w:val="left"/>
      <w:pPr>
        <w:ind w:left="570" w:hanging="103"/>
      </w:pPr>
      <w:rPr>
        <w:rFonts w:ascii="Symbol" w:eastAsia="Symbol" w:hAnsi="Symbol" w:cs="Symbol" w:hint="default"/>
        <w:b w:val="0"/>
        <w:bCs w:val="0"/>
        <w:i w:val="0"/>
        <w:iCs w:val="0"/>
        <w:spacing w:val="0"/>
        <w:w w:val="100"/>
        <w:sz w:val="20"/>
        <w:szCs w:val="20"/>
        <w:lang w:val="en-US" w:eastAsia="en-US" w:bidi="ar-SA"/>
      </w:rPr>
    </w:lvl>
    <w:lvl w:ilvl="1" w:tplc="FC946AEC">
      <w:numFmt w:val="bullet"/>
      <w:lvlText w:val="•"/>
      <w:lvlJc w:val="left"/>
      <w:pPr>
        <w:ind w:left="989" w:hanging="103"/>
      </w:pPr>
      <w:rPr>
        <w:rFonts w:hint="default"/>
        <w:lang w:val="en-US" w:eastAsia="en-US" w:bidi="ar-SA"/>
      </w:rPr>
    </w:lvl>
    <w:lvl w:ilvl="2" w:tplc="52E20B48">
      <w:numFmt w:val="bullet"/>
      <w:lvlText w:val="•"/>
      <w:lvlJc w:val="left"/>
      <w:pPr>
        <w:ind w:left="1398" w:hanging="103"/>
      </w:pPr>
      <w:rPr>
        <w:rFonts w:hint="default"/>
        <w:lang w:val="en-US" w:eastAsia="en-US" w:bidi="ar-SA"/>
      </w:rPr>
    </w:lvl>
    <w:lvl w:ilvl="3" w:tplc="32C2C5E8">
      <w:numFmt w:val="bullet"/>
      <w:lvlText w:val="•"/>
      <w:lvlJc w:val="left"/>
      <w:pPr>
        <w:ind w:left="1807" w:hanging="103"/>
      </w:pPr>
      <w:rPr>
        <w:rFonts w:hint="default"/>
        <w:lang w:val="en-US" w:eastAsia="en-US" w:bidi="ar-SA"/>
      </w:rPr>
    </w:lvl>
    <w:lvl w:ilvl="4" w:tplc="0FE2B0B6">
      <w:numFmt w:val="bullet"/>
      <w:lvlText w:val="•"/>
      <w:lvlJc w:val="left"/>
      <w:pPr>
        <w:ind w:left="2216" w:hanging="103"/>
      </w:pPr>
      <w:rPr>
        <w:rFonts w:hint="default"/>
        <w:lang w:val="en-US" w:eastAsia="en-US" w:bidi="ar-SA"/>
      </w:rPr>
    </w:lvl>
    <w:lvl w:ilvl="5" w:tplc="CFD4909C">
      <w:numFmt w:val="bullet"/>
      <w:lvlText w:val="•"/>
      <w:lvlJc w:val="left"/>
      <w:pPr>
        <w:ind w:left="2625" w:hanging="103"/>
      </w:pPr>
      <w:rPr>
        <w:rFonts w:hint="default"/>
        <w:lang w:val="en-US" w:eastAsia="en-US" w:bidi="ar-SA"/>
      </w:rPr>
    </w:lvl>
    <w:lvl w:ilvl="6" w:tplc="435C9284">
      <w:numFmt w:val="bullet"/>
      <w:lvlText w:val="•"/>
      <w:lvlJc w:val="left"/>
      <w:pPr>
        <w:ind w:left="3034" w:hanging="103"/>
      </w:pPr>
      <w:rPr>
        <w:rFonts w:hint="default"/>
        <w:lang w:val="en-US" w:eastAsia="en-US" w:bidi="ar-SA"/>
      </w:rPr>
    </w:lvl>
    <w:lvl w:ilvl="7" w:tplc="7A92A230">
      <w:numFmt w:val="bullet"/>
      <w:lvlText w:val="•"/>
      <w:lvlJc w:val="left"/>
      <w:pPr>
        <w:ind w:left="3443" w:hanging="103"/>
      </w:pPr>
      <w:rPr>
        <w:rFonts w:hint="default"/>
        <w:lang w:val="en-US" w:eastAsia="en-US" w:bidi="ar-SA"/>
      </w:rPr>
    </w:lvl>
    <w:lvl w:ilvl="8" w:tplc="B004221E">
      <w:numFmt w:val="bullet"/>
      <w:lvlText w:val="•"/>
      <w:lvlJc w:val="left"/>
      <w:pPr>
        <w:ind w:left="3852" w:hanging="103"/>
      </w:pPr>
      <w:rPr>
        <w:rFonts w:hint="default"/>
        <w:lang w:val="en-US" w:eastAsia="en-US" w:bidi="ar-SA"/>
      </w:rPr>
    </w:lvl>
  </w:abstractNum>
  <w:abstractNum w:abstractNumId="7" w15:restartNumberingAfterBreak="0">
    <w:nsid w:val="18313F30"/>
    <w:multiLevelType w:val="hybridMultilevel"/>
    <w:tmpl w:val="96A4C0CE"/>
    <w:lvl w:ilvl="0" w:tplc="1809000F">
      <w:start w:val="1"/>
      <w:numFmt w:val="decimal"/>
      <w:lvlText w:val="%1."/>
      <w:lvlJc w:val="left"/>
      <w:pPr>
        <w:ind w:left="786" w:hanging="360"/>
      </w:p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8" w15:restartNumberingAfterBreak="0">
    <w:nsid w:val="18F2309B"/>
    <w:multiLevelType w:val="hybridMultilevel"/>
    <w:tmpl w:val="D3DAE13C"/>
    <w:lvl w:ilvl="0" w:tplc="94FACBDC">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9D65D34"/>
    <w:multiLevelType w:val="hybridMultilevel"/>
    <w:tmpl w:val="A03CAEE2"/>
    <w:lvl w:ilvl="0" w:tplc="94FACBDC">
      <w:numFmt w:val="bullet"/>
      <w:lvlText w:val=""/>
      <w:lvlJc w:val="left"/>
      <w:pPr>
        <w:ind w:left="1801" w:hanging="361"/>
      </w:pPr>
      <w:rPr>
        <w:rFonts w:ascii="Symbol" w:eastAsia="Symbol" w:hAnsi="Symbol" w:cs="Symbol" w:hint="default"/>
        <w:b w:val="0"/>
        <w:bCs w:val="0"/>
        <w:i w:val="0"/>
        <w:iCs w:val="0"/>
        <w:spacing w:val="0"/>
        <w:w w:val="100"/>
        <w:sz w:val="22"/>
        <w:szCs w:val="22"/>
        <w:lang w:val="en-US" w:eastAsia="en-US" w:bidi="ar-SA"/>
      </w:rPr>
    </w:lvl>
    <w:lvl w:ilvl="1" w:tplc="18090003" w:tentative="1">
      <w:start w:val="1"/>
      <w:numFmt w:val="bullet"/>
      <w:lvlText w:val="o"/>
      <w:lvlJc w:val="left"/>
      <w:pPr>
        <w:ind w:left="2414" w:hanging="360"/>
      </w:pPr>
      <w:rPr>
        <w:rFonts w:ascii="Courier New" w:hAnsi="Courier New" w:cs="Courier New" w:hint="default"/>
      </w:rPr>
    </w:lvl>
    <w:lvl w:ilvl="2" w:tplc="18090005" w:tentative="1">
      <w:start w:val="1"/>
      <w:numFmt w:val="bullet"/>
      <w:lvlText w:val=""/>
      <w:lvlJc w:val="left"/>
      <w:pPr>
        <w:ind w:left="3134" w:hanging="360"/>
      </w:pPr>
      <w:rPr>
        <w:rFonts w:ascii="Wingdings" w:hAnsi="Wingdings" w:hint="default"/>
      </w:rPr>
    </w:lvl>
    <w:lvl w:ilvl="3" w:tplc="18090001" w:tentative="1">
      <w:start w:val="1"/>
      <w:numFmt w:val="bullet"/>
      <w:lvlText w:val=""/>
      <w:lvlJc w:val="left"/>
      <w:pPr>
        <w:ind w:left="3854" w:hanging="360"/>
      </w:pPr>
      <w:rPr>
        <w:rFonts w:ascii="Symbol" w:hAnsi="Symbol" w:hint="default"/>
      </w:rPr>
    </w:lvl>
    <w:lvl w:ilvl="4" w:tplc="18090003" w:tentative="1">
      <w:start w:val="1"/>
      <w:numFmt w:val="bullet"/>
      <w:lvlText w:val="o"/>
      <w:lvlJc w:val="left"/>
      <w:pPr>
        <w:ind w:left="4574" w:hanging="360"/>
      </w:pPr>
      <w:rPr>
        <w:rFonts w:ascii="Courier New" w:hAnsi="Courier New" w:cs="Courier New" w:hint="default"/>
      </w:rPr>
    </w:lvl>
    <w:lvl w:ilvl="5" w:tplc="18090005" w:tentative="1">
      <w:start w:val="1"/>
      <w:numFmt w:val="bullet"/>
      <w:lvlText w:val=""/>
      <w:lvlJc w:val="left"/>
      <w:pPr>
        <w:ind w:left="5294" w:hanging="360"/>
      </w:pPr>
      <w:rPr>
        <w:rFonts w:ascii="Wingdings" w:hAnsi="Wingdings" w:hint="default"/>
      </w:rPr>
    </w:lvl>
    <w:lvl w:ilvl="6" w:tplc="18090001" w:tentative="1">
      <w:start w:val="1"/>
      <w:numFmt w:val="bullet"/>
      <w:lvlText w:val=""/>
      <w:lvlJc w:val="left"/>
      <w:pPr>
        <w:ind w:left="6014" w:hanging="360"/>
      </w:pPr>
      <w:rPr>
        <w:rFonts w:ascii="Symbol" w:hAnsi="Symbol" w:hint="default"/>
      </w:rPr>
    </w:lvl>
    <w:lvl w:ilvl="7" w:tplc="18090003" w:tentative="1">
      <w:start w:val="1"/>
      <w:numFmt w:val="bullet"/>
      <w:lvlText w:val="o"/>
      <w:lvlJc w:val="left"/>
      <w:pPr>
        <w:ind w:left="6734" w:hanging="360"/>
      </w:pPr>
      <w:rPr>
        <w:rFonts w:ascii="Courier New" w:hAnsi="Courier New" w:cs="Courier New" w:hint="default"/>
      </w:rPr>
    </w:lvl>
    <w:lvl w:ilvl="8" w:tplc="18090005" w:tentative="1">
      <w:start w:val="1"/>
      <w:numFmt w:val="bullet"/>
      <w:lvlText w:val=""/>
      <w:lvlJc w:val="left"/>
      <w:pPr>
        <w:ind w:left="7454" w:hanging="360"/>
      </w:pPr>
      <w:rPr>
        <w:rFonts w:ascii="Wingdings" w:hAnsi="Wingdings" w:hint="default"/>
      </w:rPr>
    </w:lvl>
  </w:abstractNum>
  <w:abstractNum w:abstractNumId="10" w15:restartNumberingAfterBreak="0">
    <w:nsid w:val="1D4C1DC4"/>
    <w:multiLevelType w:val="hybridMultilevel"/>
    <w:tmpl w:val="2918DE30"/>
    <w:lvl w:ilvl="0" w:tplc="54C457AA">
      <w:numFmt w:val="bullet"/>
      <w:lvlText w:val=""/>
      <w:lvlJc w:val="left"/>
      <w:pPr>
        <w:ind w:left="602" w:hanging="425"/>
      </w:pPr>
      <w:rPr>
        <w:rFonts w:ascii="Symbol" w:eastAsia="Symbol" w:hAnsi="Symbol" w:cs="Symbol" w:hint="default"/>
        <w:b w:val="0"/>
        <w:bCs w:val="0"/>
        <w:i w:val="0"/>
        <w:iCs w:val="0"/>
        <w:spacing w:val="0"/>
        <w:w w:val="99"/>
        <w:sz w:val="20"/>
        <w:szCs w:val="20"/>
        <w:lang w:val="en-US" w:eastAsia="en-US" w:bidi="ar-SA"/>
      </w:rPr>
    </w:lvl>
    <w:lvl w:ilvl="1" w:tplc="AF6E8E62">
      <w:numFmt w:val="bullet"/>
      <w:lvlText w:val="•"/>
      <w:lvlJc w:val="left"/>
      <w:pPr>
        <w:ind w:left="1282" w:hanging="425"/>
      </w:pPr>
      <w:rPr>
        <w:rFonts w:hint="default"/>
        <w:lang w:val="en-US" w:eastAsia="en-US" w:bidi="ar-SA"/>
      </w:rPr>
    </w:lvl>
    <w:lvl w:ilvl="2" w:tplc="E35248A8">
      <w:numFmt w:val="bullet"/>
      <w:lvlText w:val="•"/>
      <w:lvlJc w:val="left"/>
      <w:pPr>
        <w:ind w:left="1964" w:hanging="425"/>
      </w:pPr>
      <w:rPr>
        <w:rFonts w:hint="default"/>
        <w:lang w:val="en-US" w:eastAsia="en-US" w:bidi="ar-SA"/>
      </w:rPr>
    </w:lvl>
    <w:lvl w:ilvl="3" w:tplc="C666BADC">
      <w:numFmt w:val="bullet"/>
      <w:lvlText w:val="•"/>
      <w:lvlJc w:val="left"/>
      <w:pPr>
        <w:ind w:left="2646" w:hanging="425"/>
      </w:pPr>
      <w:rPr>
        <w:rFonts w:hint="default"/>
        <w:lang w:val="en-US" w:eastAsia="en-US" w:bidi="ar-SA"/>
      </w:rPr>
    </w:lvl>
    <w:lvl w:ilvl="4" w:tplc="0A023DB0">
      <w:numFmt w:val="bullet"/>
      <w:lvlText w:val="•"/>
      <w:lvlJc w:val="left"/>
      <w:pPr>
        <w:ind w:left="3328" w:hanging="425"/>
      </w:pPr>
      <w:rPr>
        <w:rFonts w:hint="default"/>
        <w:lang w:val="en-US" w:eastAsia="en-US" w:bidi="ar-SA"/>
      </w:rPr>
    </w:lvl>
    <w:lvl w:ilvl="5" w:tplc="1592D8AC">
      <w:numFmt w:val="bullet"/>
      <w:lvlText w:val="•"/>
      <w:lvlJc w:val="left"/>
      <w:pPr>
        <w:ind w:left="4011" w:hanging="425"/>
      </w:pPr>
      <w:rPr>
        <w:rFonts w:hint="default"/>
        <w:lang w:val="en-US" w:eastAsia="en-US" w:bidi="ar-SA"/>
      </w:rPr>
    </w:lvl>
    <w:lvl w:ilvl="6" w:tplc="FB5C87A0">
      <w:numFmt w:val="bullet"/>
      <w:lvlText w:val="•"/>
      <w:lvlJc w:val="left"/>
      <w:pPr>
        <w:ind w:left="4693" w:hanging="425"/>
      </w:pPr>
      <w:rPr>
        <w:rFonts w:hint="default"/>
        <w:lang w:val="en-US" w:eastAsia="en-US" w:bidi="ar-SA"/>
      </w:rPr>
    </w:lvl>
    <w:lvl w:ilvl="7" w:tplc="9852F4AC">
      <w:numFmt w:val="bullet"/>
      <w:lvlText w:val="•"/>
      <w:lvlJc w:val="left"/>
      <w:pPr>
        <w:ind w:left="5375" w:hanging="425"/>
      </w:pPr>
      <w:rPr>
        <w:rFonts w:hint="default"/>
        <w:lang w:val="en-US" w:eastAsia="en-US" w:bidi="ar-SA"/>
      </w:rPr>
    </w:lvl>
    <w:lvl w:ilvl="8" w:tplc="F002FC4A">
      <w:numFmt w:val="bullet"/>
      <w:lvlText w:val="•"/>
      <w:lvlJc w:val="left"/>
      <w:pPr>
        <w:ind w:left="6057" w:hanging="425"/>
      </w:pPr>
      <w:rPr>
        <w:rFonts w:hint="default"/>
        <w:lang w:val="en-US" w:eastAsia="en-US" w:bidi="ar-SA"/>
      </w:rPr>
    </w:lvl>
  </w:abstractNum>
  <w:abstractNum w:abstractNumId="11" w15:restartNumberingAfterBreak="0">
    <w:nsid w:val="1F3155E2"/>
    <w:multiLevelType w:val="hybridMultilevel"/>
    <w:tmpl w:val="F09C2D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1BA145E"/>
    <w:multiLevelType w:val="hybridMultilevel"/>
    <w:tmpl w:val="1246500A"/>
    <w:lvl w:ilvl="0" w:tplc="0FDE35A6">
      <w:numFmt w:val="bullet"/>
      <w:lvlText w:val=""/>
      <w:lvlJc w:val="left"/>
      <w:pPr>
        <w:ind w:left="602" w:hanging="425"/>
      </w:pPr>
      <w:rPr>
        <w:rFonts w:ascii="Symbol" w:eastAsia="Symbol" w:hAnsi="Symbol" w:cs="Symbol" w:hint="default"/>
        <w:b w:val="0"/>
        <w:bCs w:val="0"/>
        <w:i w:val="0"/>
        <w:iCs w:val="0"/>
        <w:spacing w:val="0"/>
        <w:w w:val="99"/>
        <w:sz w:val="20"/>
        <w:szCs w:val="20"/>
        <w:lang w:val="en-US" w:eastAsia="en-US" w:bidi="ar-SA"/>
      </w:rPr>
    </w:lvl>
    <w:lvl w:ilvl="1" w:tplc="A61AC06E">
      <w:numFmt w:val="bullet"/>
      <w:lvlText w:val="•"/>
      <w:lvlJc w:val="left"/>
      <w:pPr>
        <w:ind w:left="1282" w:hanging="425"/>
      </w:pPr>
      <w:rPr>
        <w:rFonts w:hint="default"/>
        <w:lang w:val="en-US" w:eastAsia="en-US" w:bidi="ar-SA"/>
      </w:rPr>
    </w:lvl>
    <w:lvl w:ilvl="2" w:tplc="E1DEB888">
      <w:numFmt w:val="bullet"/>
      <w:lvlText w:val="•"/>
      <w:lvlJc w:val="left"/>
      <w:pPr>
        <w:ind w:left="1964" w:hanging="425"/>
      </w:pPr>
      <w:rPr>
        <w:rFonts w:hint="default"/>
        <w:lang w:val="en-US" w:eastAsia="en-US" w:bidi="ar-SA"/>
      </w:rPr>
    </w:lvl>
    <w:lvl w:ilvl="3" w:tplc="E2547470">
      <w:numFmt w:val="bullet"/>
      <w:lvlText w:val="•"/>
      <w:lvlJc w:val="left"/>
      <w:pPr>
        <w:ind w:left="2646" w:hanging="425"/>
      </w:pPr>
      <w:rPr>
        <w:rFonts w:hint="default"/>
        <w:lang w:val="en-US" w:eastAsia="en-US" w:bidi="ar-SA"/>
      </w:rPr>
    </w:lvl>
    <w:lvl w:ilvl="4" w:tplc="46CC579C">
      <w:numFmt w:val="bullet"/>
      <w:lvlText w:val="•"/>
      <w:lvlJc w:val="left"/>
      <w:pPr>
        <w:ind w:left="3328" w:hanging="425"/>
      </w:pPr>
      <w:rPr>
        <w:rFonts w:hint="default"/>
        <w:lang w:val="en-US" w:eastAsia="en-US" w:bidi="ar-SA"/>
      </w:rPr>
    </w:lvl>
    <w:lvl w:ilvl="5" w:tplc="9198F35E">
      <w:numFmt w:val="bullet"/>
      <w:lvlText w:val="•"/>
      <w:lvlJc w:val="left"/>
      <w:pPr>
        <w:ind w:left="4011" w:hanging="425"/>
      </w:pPr>
      <w:rPr>
        <w:rFonts w:hint="default"/>
        <w:lang w:val="en-US" w:eastAsia="en-US" w:bidi="ar-SA"/>
      </w:rPr>
    </w:lvl>
    <w:lvl w:ilvl="6" w:tplc="2404F0FA">
      <w:numFmt w:val="bullet"/>
      <w:lvlText w:val="•"/>
      <w:lvlJc w:val="left"/>
      <w:pPr>
        <w:ind w:left="4693" w:hanging="425"/>
      </w:pPr>
      <w:rPr>
        <w:rFonts w:hint="default"/>
        <w:lang w:val="en-US" w:eastAsia="en-US" w:bidi="ar-SA"/>
      </w:rPr>
    </w:lvl>
    <w:lvl w:ilvl="7" w:tplc="590A5C1C">
      <w:numFmt w:val="bullet"/>
      <w:lvlText w:val="•"/>
      <w:lvlJc w:val="left"/>
      <w:pPr>
        <w:ind w:left="5375" w:hanging="425"/>
      </w:pPr>
      <w:rPr>
        <w:rFonts w:hint="default"/>
        <w:lang w:val="en-US" w:eastAsia="en-US" w:bidi="ar-SA"/>
      </w:rPr>
    </w:lvl>
    <w:lvl w:ilvl="8" w:tplc="228A8220">
      <w:numFmt w:val="bullet"/>
      <w:lvlText w:val="•"/>
      <w:lvlJc w:val="left"/>
      <w:pPr>
        <w:ind w:left="6057" w:hanging="425"/>
      </w:pPr>
      <w:rPr>
        <w:rFonts w:hint="default"/>
        <w:lang w:val="en-US" w:eastAsia="en-US" w:bidi="ar-SA"/>
      </w:rPr>
    </w:lvl>
  </w:abstractNum>
  <w:abstractNum w:abstractNumId="13" w15:restartNumberingAfterBreak="0">
    <w:nsid w:val="23231CA8"/>
    <w:multiLevelType w:val="hybridMultilevel"/>
    <w:tmpl w:val="FF04FC2C"/>
    <w:lvl w:ilvl="0" w:tplc="94FACBDC">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34C619D"/>
    <w:multiLevelType w:val="multilevel"/>
    <w:tmpl w:val="1534B5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217D6B"/>
    <w:multiLevelType w:val="multilevel"/>
    <w:tmpl w:val="89FAE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FC5341"/>
    <w:multiLevelType w:val="hybridMultilevel"/>
    <w:tmpl w:val="D0E6816A"/>
    <w:lvl w:ilvl="0" w:tplc="94FACBDC">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5F6E57DE">
      <w:numFmt w:val="bullet"/>
      <w:lvlText w:val="•"/>
      <w:lvlJc w:val="left"/>
      <w:pPr>
        <w:ind w:left="1205" w:hanging="361"/>
      </w:pPr>
      <w:rPr>
        <w:rFonts w:hint="default"/>
        <w:lang w:val="en-US" w:eastAsia="en-US" w:bidi="ar-SA"/>
      </w:rPr>
    </w:lvl>
    <w:lvl w:ilvl="2" w:tplc="60E25CCE">
      <w:numFmt w:val="bullet"/>
      <w:lvlText w:val="•"/>
      <w:lvlJc w:val="left"/>
      <w:pPr>
        <w:ind w:left="1590" w:hanging="361"/>
      </w:pPr>
      <w:rPr>
        <w:rFonts w:hint="default"/>
        <w:lang w:val="en-US" w:eastAsia="en-US" w:bidi="ar-SA"/>
      </w:rPr>
    </w:lvl>
    <w:lvl w:ilvl="3" w:tplc="B9883EB0">
      <w:numFmt w:val="bullet"/>
      <w:lvlText w:val="•"/>
      <w:lvlJc w:val="left"/>
      <w:pPr>
        <w:ind w:left="1975" w:hanging="361"/>
      </w:pPr>
      <w:rPr>
        <w:rFonts w:hint="default"/>
        <w:lang w:val="en-US" w:eastAsia="en-US" w:bidi="ar-SA"/>
      </w:rPr>
    </w:lvl>
    <w:lvl w:ilvl="4" w:tplc="6D4C61C2">
      <w:numFmt w:val="bullet"/>
      <w:lvlText w:val="•"/>
      <w:lvlJc w:val="left"/>
      <w:pPr>
        <w:ind w:left="2360" w:hanging="361"/>
      </w:pPr>
      <w:rPr>
        <w:rFonts w:hint="default"/>
        <w:lang w:val="en-US" w:eastAsia="en-US" w:bidi="ar-SA"/>
      </w:rPr>
    </w:lvl>
    <w:lvl w:ilvl="5" w:tplc="ED4E65E6">
      <w:numFmt w:val="bullet"/>
      <w:lvlText w:val="•"/>
      <w:lvlJc w:val="left"/>
      <w:pPr>
        <w:ind w:left="2745" w:hanging="361"/>
      </w:pPr>
      <w:rPr>
        <w:rFonts w:hint="default"/>
        <w:lang w:val="en-US" w:eastAsia="en-US" w:bidi="ar-SA"/>
      </w:rPr>
    </w:lvl>
    <w:lvl w:ilvl="6" w:tplc="A32A2342">
      <w:numFmt w:val="bullet"/>
      <w:lvlText w:val="•"/>
      <w:lvlJc w:val="left"/>
      <w:pPr>
        <w:ind w:left="3130" w:hanging="361"/>
      </w:pPr>
      <w:rPr>
        <w:rFonts w:hint="default"/>
        <w:lang w:val="en-US" w:eastAsia="en-US" w:bidi="ar-SA"/>
      </w:rPr>
    </w:lvl>
    <w:lvl w:ilvl="7" w:tplc="E0D02874">
      <w:numFmt w:val="bullet"/>
      <w:lvlText w:val="•"/>
      <w:lvlJc w:val="left"/>
      <w:pPr>
        <w:ind w:left="3515" w:hanging="361"/>
      </w:pPr>
      <w:rPr>
        <w:rFonts w:hint="default"/>
        <w:lang w:val="en-US" w:eastAsia="en-US" w:bidi="ar-SA"/>
      </w:rPr>
    </w:lvl>
    <w:lvl w:ilvl="8" w:tplc="7826E6BC">
      <w:numFmt w:val="bullet"/>
      <w:lvlText w:val="•"/>
      <w:lvlJc w:val="left"/>
      <w:pPr>
        <w:ind w:left="3900" w:hanging="361"/>
      </w:pPr>
      <w:rPr>
        <w:rFonts w:hint="default"/>
        <w:lang w:val="en-US" w:eastAsia="en-US" w:bidi="ar-SA"/>
      </w:rPr>
    </w:lvl>
  </w:abstractNum>
  <w:abstractNum w:abstractNumId="17" w15:restartNumberingAfterBreak="0">
    <w:nsid w:val="2BDB3501"/>
    <w:multiLevelType w:val="hybridMultilevel"/>
    <w:tmpl w:val="5BB47ACC"/>
    <w:lvl w:ilvl="0" w:tplc="94FACBDC">
      <w:numFmt w:val="bullet"/>
      <w:lvlText w:val=""/>
      <w:lvlJc w:val="left"/>
      <w:pPr>
        <w:ind w:left="361" w:hanging="361"/>
      </w:pPr>
      <w:rPr>
        <w:rFonts w:ascii="Symbol" w:eastAsia="Symbol" w:hAnsi="Symbol" w:cs="Symbol" w:hint="default"/>
        <w:b w:val="0"/>
        <w:bCs w:val="0"/>
        <w:i w:val="0"/>
        <w:iCs w:val="0"/>
        <w:spacing w:val="0"/>
        <w:w w:val="100"/>
        <w:sz w:val="22"/>
        <w:szCs w:val="22"/>
        <w:lang w:val="en-US" w:eastAsia="en-US" w:bidi="ar-SA"/>
      </w:rPr>
    </w:lvl>
    <w:lvl w:ilvl="1" w:tplc="18090003" w:tentative="1">
      <w:start w:val="1"/>
      <w:numFmt w:val="bullet"/>
      <w:lvlText w:val="o"/>
      <w:lvlJc w:val="left"/>
      <w:pPr>
        <w:ind w:left="974" w:hanging="360"/>
      </w:pPr>
      <w:rPr>
        <w:rFonts w:ascii="Courier New" w:hAnsi="Courier New" w:cs="Courier New" w:hint="default"/>
      </w:rPr>
    </w:lvl>
    <w:lvl w:ilvl="2" w:tplc="18090005" w:tentative="1">
      <w:start w:val="1"/>
      <w:numFmt w:val="bullet"/>
      <w:lvlText w:val=""/>
      <w:lvlJc w:val="left"/>
      <w:pPr>
        <w:ind w:left="1694" w:hanging="360"/>
      </w:pPr>
      <w:rPr>
        <w:rFonts w:ascii="Wingdings" w:hAnsi="Wingdings" w:hint="default"/>
      </w:rPr>
    </w:lvl>
    <w:lvl w:ilvl="3" w:tplc="18090001" w:tentative="1">
      <w:start w:val="1"/>
      <w:numFmt w:val="bullet"/>
      <w:lvlText w:val=""/>
      <w:lvlJc w:val="left"/>
      <w:pPr>
        <w:ind w:left="2414" w:hanging="360"/>
      </w:pPr>
      <w:rPr>
        <w:rFonts w:ascii="Symbol" w:hAnsi="Symbol" w:hint="default"/>
      </w:rPr>
    </w:lvl>
    <w:lvl w:ilvl="4" w:tplc="18090003" w:tentative="1">
      <w:start w:val="1"/>
      <w:numFmt w:val="bullet"/>
      <w:lvlText w:val="o"/>
      <w:lvlJc w:val="left"/>
      <w:pPr>
        <w:ind w:left="3134" w:hanging="360"/>
      </w:pPr>
      <w:rPr>
        <w:rFonts w:ascii="Courier New" w:hAnsi="Courier New" w:cs="Courier New" w:hint="default"/>
      </w:rPr>
    </w:lvl>
    <w:lvl w:ilvl="5" w:tplc="18090005" w:tentative="1">
      <w:start w:val="1"/>
      <w:numFmt w:val="bullet"/>
      <w:lvlText w:val=""/>
      <w:lvlJc w:val="left"/>
      <w:pPr>
        <w:ind w:left="3854" w:hanging="360"/>
      </w:pPr>
      <w:rPr>
        <w:rFonts w:ascii="Wingdings" w:hAnsi="Wingdings" w:hint="default"/>
      </w:rPr>
    </w:lvl>
    <w:lvl w:ilvl="6" w:tplc="18090001" w:tentative="1">
      <w:start w:val="1"/>
      <w:numFmt w:val="bullet"/>
      <w:lvlText w:val=""/>
      <w:lvlJc w:val="left"/>
      <w:pPr>
        <w:ind w:left="4574" w:hanging="360"/>
      </w:pPr>
      <w:rPr>
        <w:rFonts w:ascii="Symbol" w:hAnsi="Symbol" w:hint="default"/>
      </w:rPr>
    </w:lvl>
    <w:lvl w:ilvl="7" w:tplc="18090003" w:tentative="1">
      <w:start w:val="1"/>
      <w:numFmt w:val="bullet"/>
      <w:lvlText w:val="o"/>
      <w:lvlJc w:val="left"/>
      <w:pPr>
        <w:ind w:left="5294" w:hanging="360"/>
      </w:pPr>
      <w:rPr>
        <w:rFonts w:ascii="Courier New" w:hAnsi="Courier New" w:cs="Courier New" w:hint="default"/>
      </w:rPr>
    </w:lvl>
    <w:lvl w:ilvl="8" w:tplc="18090005" w:tentative="1">
      <w:start w:val="1"/>
      <w:numFmt w:val="bullet"/>
      <w:lvlText w:val=""/>
      <w:lvlJc w:val="left"/>
      <w:pPr>
        <w:ind w:left="6014" w:hanging="360"/>
      </w:pPr>
      <w:rPr>
        <w:rFonts w:ascii="Wingdings" w:hAnsi="Wingdings" w:hint="default"/>
      </w:rPr>
    </w:lvl>
  </w:abstractNum>
  <w:abstractNum w:abstractNumId="18" w15:restartNumberingAfterBreak="0">
    <w:nsid w:val="2E5F2028"/>
    <w:multiLevelType w:val="hybridMultilevel"/>
    <w:tmpl w:val="A59E2076"/>
    <w:lvl w:ilvl="0" w:tplc="9C144088">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05C26442">
      <w:numFmt w:val="bullet"/>
      <w:lvlText w:val="•"/>
      <w:lvlJc w:val="left"/>
      <w:pPr>
        <w:ind w:left="1204" w:hanging="361"/>
      </w:pPr>
      <w:rPr>
        <w:rFonts w:hint="default"/>
        <w:lang w:val="en-US" w:eastAsia="en-US" w:bidi="ar-SA"/>
      </w:rPr>
    </w:lvl>
    <w:lvl w:ilvl="2" w:tplc="8DF67AFC">
      <w:numFmt w:val="bullet"/>
      <w:lvlText w:val="•"/>
      <w:lvlJc w:val="left"/>
      <w:pPr>
        <w:ind w:left="1589" w:hanging="361"/>
      </w:pPr>
      <w:rPr>
        <w:rFonts w:hint="default"/>
        <w:lang w:val="en-US" w:eastAsia="en-US" w:bidi="ar-SA"/>
      </w:rPr>
    </w:lvl>
    <w:lvl w:ilvl="3" w:tplc="97EE174A">
      <w:numFmt w:val="bullet"/>
      <w:lvlText w:val="•"/>
      <w:lvlJc w:val="left"/>
      <w:pPr>
        <w:ind w:left="1973" w:hanging="361"/>
      </w:pPr>
      <w:rPr>
        <w:rFonts w:hint="default"/>
        <w:lang w:val="en-US" w:eastAsia="en-US" w:bidi="ar-SA"/>
      </w:rPr>
    </w:lvl>
    <w:lvl w:ilvl="4" w:tplc="EF6822D8">
      <w:numFmt w:val="bullet"/>
      <w:lvlText w:val="•"/>
      <w:lvlJc w:val="left"/>
      <w:pPr>
        <w:ind w:left="2358" w:hanging="361"/>
      </w:pPr>
      <w:rPr>
        <w:rFonts w:hint="default"/>
        <w:lang w:val="en-US" w:eastAsia="en-US" w:bidi="ar-SA"/>
      </w:rPr>
    </w:lvl>
    <w:lvl w:ilvl="5" w:tplc="090C75E6">
      <w:numFmt w:val="bullet"/>
      <w:lvlText w:val="•"/>
      <w:lvlJc w:val="left"/>
      <w:pPr>
        <w:ind w:left="2743" w:hanging="361"/>
      </w:pPr>
      <w:rPr>
        <w:rFonts w:hint="default"/>
        <w:lang w:val="en-US" w:eastAsia="en-US" w:bidi="ar-SA"/>
      </w:rPr>
    </w:lvl>
    <w:lvl w:ilvl="6" w:tplc="620E4A44">
      <w:numFmt w:val="bullet"/>
      <w:lvlText w:val="•"/>
      <w:lvlJc w:val="left"/>
      <w:pPr>
        <w:ind w:left="3127" w:hanging="361"/>
      </w:pPr>
      <w:rPr>
        <w:rFonts w:hint="default"/>
        <w:lang w:val="en-US" w:eastAsia="en-US" w:bidi="ar-SA"/>
      </w:rPr>
    </w:lvl>
    <w:lvl w:ilvl="7" w:tplc="641AA1DE">
      <w:numFmt w:val="bullet"/>
      <w:lvlText w:val="•"/>
      <w:lvlJc w:val="left"/>
      <w:pPr>
        <w:ind w:left="3512" w:hanging="361"/>
      </w:pPr>
      <w:rPr>
        <w:rFonts w:hint="default"/>
        <w:lang w:val="en-US" w:eastAsia="en-US" w:bidi="ar-SA"/>
      </w:rPr>
    </w:lvl>
    <w:lvl w:ilvl="8" w:tplc="3934E648">
      <w:numFmt w:val="bullet"/>
      <w:lvlText w:val="•"/>
      <w:lvlJc w:val="left"/>
      <w:pPr>
        <w:ind w:left="3896" w:hanging="361"/>
      </w:pPr>
      <w:rPr>
        <w:rFonts w:hint="default"/>
        <w:lang w:val="en-US" w:eastAsia="en-US" w:bidi="ar-SA"/>
      </w:rPr>
    </w:lvl>
  </w:abstractNum>
  <w:abstractNum w:abstractNumId="19" w15:restartNumberingAfterBreak="0">
    <w:nsid w:val="2E605384"/>
    <w:multiLevelType w:val="multilevel"/>
    <w:tmpl w:val="7A94EA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8D1851"/>
    <w:multiLevelType w:val="hybridMultilevel"/>
    <w:tmpl w:val="2CA075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2CB6628"/>
    <w:multiLevelType w:val="multilevel"/>
    <w:tmpl w:val="BA3AE1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4B67D0"/>
    <w:multiLevelType w:val="hybridMultilevel"/>
    <w:tmpl w:val="E2E04FDC"/>
    <w:lvl w:ilvl="0" w:tplc="21A2C290">
      <w:numFmt w:val="bullet"/>
      <w:lvlText w:val=""/>
      <w:lvlJc w:val="left"/>
      <w:pPr>
        <w:ind w:left="602" w:hanging="425"/>
      </w:pPr>
      <w:rPr>
        <w:rFonts w:ascii="Symbol" w:eastAsia="Symbol" w:hAnsi="Symbol" w:cs="Symbol" w:hint="default"/>
        <w:b w:val="0"/>
        <w:bCs w:val="0"/>
        <w:i w:val="0"/>
        <w:iCs w:val="0"/>
        <w:spacing w:val="0"/>
        <w:w w:val="99"/>
        <w:sz w:val="20"/>
        <w:szCs w:val="20"/>
        <w:lang w:val="en-US" w:eastAsia="en-US" w:bidi="ar-SA"/>
      </w:rPr>
    </w:lvl>
    <w:lvl w:ilvl="1" w:tplc="B7581AC2">
      <w:numFmt w:val="bullet"/>
      <w:lvlText w:val="•"/>
      <w:lvlJc w:val="left"/>
      <w:pPr>
        <w:ind w:left="1282" w:hanging="425"/>
      </w:pPr>
      <w:rPr>
        <w:rFonts w:hint="default"/>
        <w:lang w:val="en-US" w:eastAsia="en-US" w:bidi="ar-SA"/>
      </w:rPr>
    </w:lvl>
    <w:lvl w:ilvl="2" w:tplc="DCF2B010">
      <w:numFmt w:val="bullet"/>
      <w:lvlText w:val="•"/>
      <w:lvlJc w:val="left"/>
      <w:pPr>
        <w:ind w:left="1964" w:hanging="425"/>
      </w:pPr>
      <w:rPr>
        <w:rFonts w:hint="default"/>
        <w:lang w:val="en-US" w:eastAsia="en-US" w:bidi="ar-SA"/>
      </w:rPr>
    </w:lvl>
    <w:lvl w:ilvl="3" w:tplc="EF28560E">
      <w:numFmt w:val="bullet"/>
      <w:lvlText w:val="•"/>
      <w:lvlJc w:val="left"/>
      <w:pPr>
        <w:ind w:left="2646" w:hanging="425"/>
      </w:pPr>
      <w:rPr>
        <w:rFonts w:hint="default"/>
        <w:lang w:val="en-US" w:eastAsia="en-US" w:bidi="ar-SA"/>
      </w:rPr>
    </w:lvl>
    <w:lvl w:ilvl="4" w:tplc="DC36A6A2">
      <w:numFmt w:val="bullet"/>
      <w:lvlText w:val="•"/>
      <w:lvlJc w:val="left"/>
      <w:pPr>
        <w:ind w:left="3328" w:hanging="425"/>
      </w:pPr>
      <w:rPr>
        <w:rFonts w:hint="default"/>
        <w:lang w:val="en-US" w:eastAsia="en-US" w:bidi="ar-SA"/>
      </w:rPr>
    </w:lvl>
    <w:lvl w:ilvl="5" w:tplc="0232B2EC">
      <w:numFmt w:val="bullet"/>
      <w:lvlText w:val="•"/>
      <w:lvlJc w:val="left"/>
      <w:pPr>
        <w:ind w:left="4011" w:hanging="425"/>
      </w:pPr>
      <w:rPr>
        <w:rFonts w:hint="default"/>
        <w:lang w:val="en-US" w:eastAsia="en-US" w:bidi="ar-SA"/>
      </w:rPr>
    </w:lvl>
    <w:lvl w:ilvl="6" w:tplc="8ECEEDA4">
      <w:numFmt w:val="bullet"/>
      <w:lvlText w:val="•"/>
      <w:lvlJc w:val="left"/>
      <w:pPr>
        <w:ind w:left="4693" w:hanging="425"/>
      </w:pPr>
      <w:rPr>
        <w:rFonts w:hint="default"/>
        <w:lang w:val="en-US" w:eastAsia="en-US" w:bidi="ar-SA"/>
      </w:rPr>
    </w:lvl>
    <w:lvl w:ilvl="7" w:tplc="3E188F00">
      <w:numFmt w:val="bullet"/>
      <w:lvlText w:val="•"/>
      <w:lvlJc w:val="left"/>
      <w:pPr>
        <w:ind w:left="5375" w:hanging="425"/>
      </w:pPr>
      <w:rPr>
        <w:rFonts w:hint="default"/>
        <w:lang w:val="en-US" w:eastAsia="en-US" w:bidi="ar-SA"/>
      </w:rPr>
    </w:lvl>
    <w:lvl w:ilvl="8" w:tplc="6712B220">
      <w:numFmt w:val="bullet"/>
      <w:lvlText w:val="•"/>
      <w:lvlJc w:val="left"/>
      <w:pPr>
        <w:ind w:left="6057" w:hanging="425"/>
      </w:pPr>
      <w:rPr>
        <w:rFonts w:hint="default"/>
        <w:lang w:val="en-US" w:eastAsia="en-US" w:bidi="ar-SA"/>
      </w:rPr>
    </w:lvl>
  </w:abstractNum>
  <w:abstractNum w:abstractNumId="23" w15:restartNumberingAfterBreak="0">
    <w:nsid w:val="37893F45"/>
    <w:multiLevelType w:val="hybridMultilevel"/>
    <w:tmpl w:val="101E9806"/>
    <w:lvl w:ilvl="0" w:tplc="B2A278C8">
      <w:numFmt w:val="bullet"/>
      <w:lvlText w:val=""/>
      <w:lvlJc w:val="left"/>
      <w:pPr>
        <w:ind w:left="720" w:hanging="360"/>
      </w:pPr>
      <w:rPr>
        <w:rFonts w:ascii="Wingdings" w:eastAsia="Wingdings" w:hAnsi="Wingdings" w:cs="Wingdings" w:hint="default"/>
        <w:b w:val="0"/>
        <w:bCs w:val="0"/>
        <w:i w:val="0"/>
        <w:iCs w:val="0"/>
        <w:spacing w:val="0"/>
        <w:w w:val="100"/>
        <w:sz w:val="22"/>
        <w:szCs w:val="22"/>
        <w:lang w:val="en-US" w:eastAsia="en-US" w:bidi="ar-SA"/>
      </w:rPr>
    </w:lvl>
    <w:lvl w:ilvl="1" w:tplc="3432F466">
      <w:numFmt w:val="bullet"/>
      <w:lvlText w:val="•"/>
      <w:lvlJc w:val="left"/>
      <w:pPr>
        <w:ind w:left="1620" w:hanging="360"/>
      </w:pPr>
      <w:rPr>
        <w:rFonts w:hint="default"/>
        <w:lang w:val="en-US" w:eastAsia="en-US" w:bidi="ar-SA"/>
      </w:rPr>
    </w:lvl>
    <w:lvl w:ilvl="2" w:tplc="738AF93C">
      <w:numFmt w:val="bullet"/>
      <w:lvlText w:val="•"/>
      <w:lvlJc w:val="left"/>
      <w:pPr>
        <w:ind w:left="2520" w:hanging="360"/>
      </w:pPr>
      <w:rPr>
        <w:rFonts w:hint="default"/>
        <w:lang w:val="en-US" w:eastAsia="en-US" w:bidi="ar-SA"/>
      </w:rPr>
    </w:lvl>
    <w:lvl w:ilvl="3" w:tplc="FCB69938">
      <w:numFmt w:val="bullet"/>
      <w:lvlText w:val="•"/>
      <w:lvlJc w:val="left"/>
      <w:pPr>
        <w:ind w:left="3420" w:hanging="360"/>
      </w:pPr>
      <w:rPr>
        <w:rFonts w:hint="default"/>
        <w:lang w:val="en-US" w:eastAsia="en-US" w:bidi="ar-SA"/>
      </w:rPr>
    </w:lvl>
    <w:lvl w:ilvl="4" w:tplc="7C101494">
      <w:numFmt w:val="bullet"/>
      <w:lvlText w:val="•"/>
      <w:lvlJc w:val="left"/>
      <w:pPr>
        <w:ind w:left="4320" w:hanging="360"/>
      </w:pPr>
      <w:rPr>
        <w:rFonts w:hint="default"/>
        <w:lang w:val="en-US" w:eastAsia="en-US" w:bidi="ar-SA"/>
      </w:rPr>
    </w:lvl>
    <w:lvl w:ilvl="5" w:tplc="E7B6D520">
      <w:numFmt w:val="bullet"/>
      <w:lvlText w:val="•"/>
      <w:lvlJc w:val="left"/>
      <w:pPr>
        <w:ind w:left="5220" w:hanging="360"/>
      </w:pPr>
      <w:rPr>
        <w:rFonts w:hint="default"/>
        <w:lang w:val="en-US" w:eastAsia="en-US" w:bidi="ar-SA"/>
      </w:rPr>
    </w:lvl>
    <w:lvl w:ilvl="6" w:tplc="DA244034">
      <w:numFmt w:val="bullet"/>
      <w:lvlText w:val="•"/>
      <w:lvlJc w:val="left"/>
      <w:pPr>
        <w:ind w:left="6120" w:hanging="360"/>
      </w:pPr>
      <w:rPr>
        <w:rFonts w:hint="default"/>
        <w:lang w:val="en-US" w:eastAsia="en-US" w:bidi="ar-SA"/>
      </w:rPr>
    </w:lvl>
    <w:lvl w:ilvl="7" w:tplc="9C0ACA28">
      <w:numFmt w:val="bullet"/>
      <w:lvlText w:val="•"/>
      <w:lvlJc w:val="left"/>
      <w:pPr>
        <w:ind w:left="7020" w:hanging="360"/>
      </w:pPr>
      <w:rPr>
        <w:rFonts w:hint="default"/>
        <w:lang w:val="en-US" w:eastAsia="en-US" w:bidi="ar-SA"/>
      </w:rPr>
    </w:lvl>
    <w:lvl w:ilvl="8" w:tplc="E47285DA">
      <w:numFmt w:val="bullet"/>
      <w:lvlText w:val="•"/>
      <w:lvlJc w:val="left"/>
      <w:pPr>
        <w:ind w:left="7920" w:hanging="360"/>
      </w:pPr>
      <w:rPr>
        <w:rFonts w:hint="default"/>
        <w:lang w:val="en-US" w:eastAsia="en-US" w:bidi="ar-SA"/>
      </w:rPr>
    </w:lvl>
  </w:abstractNum>
  <w:abstractNum w:abstractNumId="24" w15:restartNumberingAfterBreak="0">
    <w:nsid w:val="3D10548D"/>
    <w:multiLevelType w:val="hybridMultilevel"/>
    <w:tmpl w:val="F00E1310"/>
    <w:lvl w:ilvl="0" w:tplc="94FACBDC">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0C75E54"/>
    <w:multiLevelType w:val="hybridMultilevel"/>
    <w:tmpl w:val="2FBA3AFE"/>
    <w:lvl w:ilvl="0" w:tplc="7A58E92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7A326C62">
      <w:numFmt w:val="bullet"/>
      <w:lvlText w:val="•"/>
      <w:lvlJc w:val="left"/>
      <w:pPr>
        <w:ind w:left="1205" w:hanging="360"/>
      </w:pPr>
      <w:rPr>
        <w:rFonts w:hint="default"/>
        <w:lang w:val="en-US" w:eastAsia="en-US" w:bidi="ar-SA"/>
      </w:rPr>
    </w:lvl>
    <w:lvl w:ilvl="2" w:tplc="57688718">
      <w:numFmt w:val="bullet"/>
      <w:lvlText w:val="•"/>
      <w:lvlJc w:val="left"/>
      <w:pPr>
        <w:ind w:left="1590" w:hanging="360"/>
      </w:pPr>
      <w:rPr>
        <w:rFonts w:hint="default"/>
        <w:lang w:val="en-US" w:eastAsia="en-US" w:bidi="ar-SA"/>
      </w:rPr>
    </w:lvl>
    <w:lvl w:ilvl="3" w:tplc="4E88370C">
      <w:numFmt w:val="bullet"/>
      <w:lvlText w:val="•"/>
      <w:lvlJc w:val="left"/>
      <w:pPr>
        <w:ind w:left="1975" w:hanging="360"/>
      </w:pPr>
      <w:rPr>
        <w:rFonts w:hint="default"/>
        <w:lang w:val="en-US" w:eastAsia="en-US" w:bidi="ar-SA"/>
      </w:rPr>
    </w:lvl>
    <w:lvl w:ilvl="4" w:tplc="58B6AEFE">
      <w:numFmt w:val="bullet"/>
      <w:lvlText w:val="•"/>
      <w:lvlJc w:val="left"/>
      <w:pPr>
        <w:ind w:left="2360" w:hanging="360"/>
      </w:pPr>
      <w:rPr>
        <w:rFonts w:hint="default"/>
        <w:lang w:val="en-US" w:eastAsia="en-US" w:bidi="ar-SA"/>
      </w:rPr>
    </w:lvl>
    <w:lvl w:ilvl="5" w:tplc="DF5C738C">
      <w:numFmt w:val="bullet"/>
      <w:lvlText w:val="•"/>
      <w:lvlJc w:val="left"/>
      <w:pPr>
        <w:ind w:left="2745" w:hanging="360"/>
      </w:pPr>
      <w:rPr>
        <w:rFonts w:hint="default"/>
        <w:lang w:val="en-US" w:eastAsia="en-US" w:bidi="ar-SA"/>
      </w:rPr>
    </w:lvl>
    <w:lvl w:ilvl="6" w:tplc="4B2A2192">
      <w:numFmt w:val="bullet"/>
      <w:lvlText w:val="•"/>
      <w:lvlJc w:val="left"/>
      <w:pPr>
        <w:ind w:left="3130" w:hanging="360"/>
      </w:pPr>
      <w:rPr>
        <w:rFonts w:hint="default"/>
        <w:lang w:val="en-US" w:eastAsia="en-US" w:bidi="ar-SA"/>
      </w:rPr>
    </w:lvl>
    <w:lvl w:ilvl="7" w:tplc="4052F460">
      <w:numFmt w:val="bullet"/>
      <w:lvlText w:val="•"/>
      <w:lvlJc w:val="left"/>
      <w:pPr>
        <w:ind w:left="3515" w:hanging="360"/>
      </w:pPr>
      <w:rPr>
        <w:rFonts w:hint="default"/>
        <w:lang w:val="en-US" w:eastAsia="en-US" w:bidi="ar-SA"/>
      </w:rPr>
    </w:lvl>
    <w:lvl w:ilvl="8" w:tplc="BDC0E666">
      <w:numFmt w:val="bullet"/>
      <w:lvlText w:val="•"/>
      <w:lvlJc w:val="left"/>
      <w:pPr>
        <w:ind w:left="3900" w:hanging="360"/>
      </w:pPr>
      <w:rPr>
        <w:rFonts w:hint="default"/>
        <w:lang w:val="en-US" w:eastAsia="en-US" w:bidi="ar-SA"/>
      </w:rPr>
    </w:lvl>
  </w:abstractNum>
  <w:abstractNum w:abstractNumId="26" w15:restartNumberingAfterBreak="0">
    <w:nsid w:val="44053A89"/>
    <w:multiLevelType w:val="hybridMultilevel"/>
    <w:tmpl w:val="C7BC0AF4"/>
    <w:lvl w:ilvl="0" w:tplc="852E9652">
      <w:start w:val="3"/>
      <w:numFmt w:val="decimal"/>
      <w:lvlText w:val="%1."/>
      <w:lvlJc w:val="left"/>
      <w:pPr>
        <w:ind w:left="396" w:hanging="397"/>
      </w:pPr>
      <w:rPr>
        <w:rFonts w:ascii="Tahoma" w:eastAsia="Tahoma" w:hAnsi="Tahoma" w:cs="Tahoma" w:hint="default"/>
        <w:b w:val="0"/>
        <w:bCs w:val="0"/>
        <w:i w:val="0"/>
        <w:iCs w:val="0"/>
        <w:color w:val="231F20"/>
        <w:spacing w:val="0"/>
        <w:w w:val="95"/>
        <w:sz w:val="22"/>
        <w:szCs w:val="22"/>
        <w:lang w:val="en-US" w:eastAsia="en-US" w:bidi="ar-SA"/>
      </w:rPr>
    </w:lvl>
    <w:lvl w:ilvl="1" w:tplc="738AF42A">
      <w:numFmt w:val="bullet"/>
      <w:lvlText w:val="•"/>
      <w:lvlJc w:val="left"/>
      <w:pPr>
        <w:ind w:left="1079" w:hanging="397"/>
      </w:pPr>
      <w:rPr>
        <w:rFonts w:hint="default"/>
        <w:lang w:val="en-US" w:eastAsia="en-US" w:bidi="ar-SA"/>
      </w:rPr>
    </w:lvl>
    <w:lvl w:ilvl="2" w:tplc="9544C57E">
      <w:numFmt w:val="bullet"/>
      <w:lvlText w:val="•"/>
      <w:lvlJc w:val="left"/>
      <w:pPr>
        <w:ind w:left="1758" w:hanging="397"/>
      </w:pPr>
      <w:rPr>
        <w:rFonts w:hint="default"/>
        <w:lang w:val="en-US" w:eastAsia="en-US" w:bidi="ar-SA"/>
      </w:rPr>
    </w:lvl>
    <w:lvl w:ilvl="3" w:tplc="FAD6A4B2">
      <w:numFmt w:val="bullet"/>
      <w:lvlText w:val="•"/>
      <w:lvlJc w:val="left"/>
      <w:pPr>
        <w:ind w:left="2437" w:hanging="397"/>
      </w:pPr>
      <w:rPr>
        <w:rFonts w:hint="default"/>
        <w:lang w:val="en-US" w:eastAsia="en-US" w:bidi="ar-SA"/>
      </w:rPr>
    </w:lvl>
    <w:lvl w:ilvl="4" w:tplc="D29EAE8A">
      <w:numFmt w:val="bullet"/>
      <w:lvlText w:val="•"/>
      <w:lvlJc w:val="left"/>
      <w:pPr>
        <w:ind w:left="3116" w:hanging="397"/>
      </w:pPr>
      <w:rPr>
        <w:rFonts w:hint="default"/>
        <w:lang w:val="en-US" w:eastAsia="en-US" w:bidi="ar-SA"/>
      </w:rPr>
    </w:lvl>
    <w:lvl w:ilvl="5" w:tplc="61D0F40A">
      <w:numFmt w:val="bullet"/>
      <w:lvlText w:val="•"/>
      <w:lvlJc w:val="left"/>
      <w:pPr>
        <w:ind w:left="3795" w:hanging="397"/>
      </w:pPr>
      <w:rPr>
        <w:rFonts w:hint="default"/>
        <w:lang w:val="en-US" w:eastAsia="en-US" w:bidi="ar-SA"/>
      </w:rPr>
    </w:lvl>
    <w:lvl w:ilvl="6" w:tplc="D640EC00">
      <w:numFmt w:val="bullet"/>
      <w:lvlText w:val="•"/>
      <w:lvlJc w:val="left"/>
      <w:pPr>
        <w:ind w:left="4474" w:hanging="397"/>
      </w:pPr>
      <w:rPr>
        <w:rFonts w:hint="default"/>
        <w:lang w:val="en-US" w:eastAsia="en-US" w:bidi="ar-SA"/>
      </w:rPr>
    </w:lvl>
    <w:lvl w:ilvl="7" w:tplc="7A50D2B6">
      <w:numFmt w:val="bullet"/>
      <w:lvlText w:val="•"/>
      <w:lvlJc w:val="left"/>
      <w:pPr>
        <w:ind w:left="5153" w:hanging="397"/>
      </w:pPr>
      <w:rPr>
        <w:rFonts w:hint="default"/>
        <w:lang w:val="en-US" w:eastAsia="en-US" w:bidi="ar-SA"/>
      </w:rPr>
    </w:lvl>
    <w:lvl w:ilvl="8" w:tplc="30E06FC8">
      <w:numFmt w:val="bullet"/>
      <w:lvlText w:val="•"/>
      <w:lvlJc w:val="left"/>
      <w:pPr>
        <w:ind w:left="5832" w:hanging="397"/>
      </w:pPr>
      <w:rPr>
        <w:rFonts w:hint="default"/>
        <w:lang w:val="en-US" w:eastAsia="en-US" w:bidi="ar-SA"/>
      </w:rPr>
    </w:lvl>
  </w:abstractNum>
  <w:abstractNum w:abstractNumId="27" w15:restartNumberingAfterBreak="0">
    <w:nsid w:val="461A0996"/>
    <w:multiLevelType w:val="hybridMultilevel"/>
    <w:tmpl w:val="FCEC7D60"/>
    <w:lvl w:ilvl="0" w:tplc="3084B8CA">
      <w:numFmt w:val="bullet"/>
      <w:lvlText w:val=""/>
      <w:lvlJc w:val="left"/>
      <w:pPr>
        <w:ind w:left="602" w:hanging="425"/>
      </w:pPr>
      <w:rPr>
        <w:rFonts w:ascii="Symbol" w:eastAsia="Symbol" w:hAnsi="Symbol" w:cs="Symbol" w:hint="default"/>
        <w:b w:val="0"/>
        <w:bCs w:val="0"/>
        <w:i w:val="0"/>
        <w:iCs w:val="0"/>
        <w:spacing w:val="0"/>
        <w:w w:val="99"/>
        <w:sz w:val="20"/>
        <w:szCs w:val="20"/>
        <w:lang w:val="en-US" w:eastAsia="en-US" w:bidi="ar-SA"/>
      </w:rPr>
    </w:lvl>
    <w:lvl w:ilvl="1" w:tplc="C0FE5ED6">
      <w:numFmt w:val="bullet"/>
      <w:lvlText w:val="•"/>
      <w:lvlJc w:val="left"/>
      <w:pPr>
        <w:ind w:left="1282" w:hanging="425"/>
      </w:pPr>
      <w:rPr>
        <w:rFonts w:hint="default"/>
        <w:lang w:val="en-US" w:eastAsia="en-US" w:bidi="ar-SA"/>
      </w:rPr>
    </w:lvl>
    <w:lvl w:ilvl="2" w:tplc="D522202C">
      <w:numFmt w:val="bullet"/>
      <w:lvlText w:val="•"/>
      <w:lvlJc w:val="left"/>
      <w:pPr>
        <w:ind w:left="1964" w:hanging="425"/>
      </w:pPr>
      <w:rPr>
        <w:rFonts w:hint="default"/>
        <w:lang w:val="en-US" w:eastAsia="en-US" w:bidi="ar-SA"/>
      </w:rPr>
    </w:lvl>
    <w:lvl w:ilvl="3" w:tplc="9012B088">
      <w:numFmt w:val="bullet"/>
      <w:lvlText w:val="•"/>
      <w:lvlJc w:val="left"/>
      <w:pPr>
        <w:ind w:left="2646" w:hanging="425"/>
      </w:pPr>
      <w:rPr>
        <w:rFonts w:hint="default"/>
        <w:lang w:val="en-US" w:eastAsia="en-US" w:bidi="ar-SA"/>
      </w:rPr>
    </w:lvl>
    <w:lvl w:ilvl="4" w:tplc="EE025D2A">
      <w:numFmt w:val="bullet"/>
      <w:lvlText w:val="•"/>
      <w:lvlJc w:val="left"/>
      <w:pPr>
        <w:ind w:left="3328" w:hanging="425"/>
      </w:pPr>
      <w:rPr>
        <w:rFonts w:hint="default"/>
        <w:lang w:val="en-US" w:eastAsia="en-US" w:bidi="ar-SA"/>
      </w:rPr>
    </w:lvl>
    <w:lvl w:ilvl="5" w:tplc="74566A46">
      <w:numFmt w:val="bullet"/>
      <w:lvlText w:val="•"/>
      <w:lvlJc w:val="left"/>
      <w:pPr>
        <w:ind w:left="4011" w:hanging="425"/>
      </w:pPr>
      <w:rPr>
        <w:rFonts w:hint="default"/>
        <w:lang w:val="en-US" w:eastAsia="en-US" w:bidi="ar-SA"/>
      </w:rPr>
    </w:lvl>
    <w:lvl w:ilvl="6" w:tplc="75269784">
      <w:numFmt w:val="bullet"/>
      <w:lvlText w:val="•"/>
      <w:lvlJc w:val="left"/>
      <w:pPr>
        <w:ind w:left="4693" w:hanging="425"/>
      </w:pPr>
      <w:rPr>
        <w:rFonts w:hint="default"/>
        <w:lang w:val="en-US" w:eastAsia="en-US" w:bidi="ar-SA"/>
      </w:rPr>
    </w:lvl>
    <w:lvl w:ilvl="7" w:tplc="4EC43BFE">
      <w:numFmt w:val="bullet"/>
      <w:lvlText w:val="•"/>
      <w:lvlJc w:val="left"/>
      <w:pPr>
        <w:ind w:left="5375" w:hanging="425"/>
      </w:pPr>
      <w:rPr>
        <w:rFonts w:hint="default"/>
        <w:lang w:val="en-US" w:eastAsia="en-US" w:bidi="ar-SA"/>
      </w:rPr>
    </w:lvl>
    <w:lvl w:ilvl="8" w:tplc="ED1606E0">
      <w:numFmt w:val="bullet"/>
      <w:lvlText w:val="•"/>
      <w:lvlJc w:val="left"/>
      <w:pPr>
        <w:ind w:left="6057" w:hanging="425"/>
      </w:pPr>
      <w:rPr>
        <w:rFonts w:hint="default"/>
        <w:lang w:val="en-US" w:eastAsia="en-US" w:bidi="ar-SA"/>
      </w:rPr>
    </w:lvl>
  </w:abstractNum>
  <w:abstractNum w:abstractNumId="28" w15:restartNumberingAfterBreak="0">
    <w:nsid w:val="47C51703"/>
    <w:multiLevelType w:val="hybridMultilevel"/>
    <w:tmpl w:val="22D00F9C"/>
    <w:lvl w:ilvl="0" w:tplc="94FACBDC">
      <w:numFmt w:val="bullet"/>
      <w:lvlText w:val=""/>
      <w:lvlJc w:val="left"/>
      <w:pPr>
        <w:ind w:left="1187" w:hanging="361"/>
      </w:pPr>
      <w:rPr>
        <w:rFonts w:ascii="Symbol" w:eastAsia="Symbol" w:hAnsi="Symbol" w:cs="Symbol" w:hint="default"/>
        <w:b w:val="0"/>
        <w:bCs w:val="0"/>
        <w:i w:val="0"/>
        <w:iCs w:val="0"/>
        <w:spacing w:val="0"/>
        <w:w w:val="100"/>
        <w:sz w:val="22"/>
        <w:szCs w:val="22"/>
        <w:lang w:val="en-US" w:eastAsia="en-US" w:bidi="ar-SA"/>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9" w15:restartNumberingAfterBreak="0">
    <w:nsid w:val="49075C40"/>
    <w:multiLevelType w:val="hybridMultilevel"/>
    <w:tmpl w:val="90B4DBC8"/>
    <w:lvl w:ilvl="0" w:tplc="066CA06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9F225D6E">
      <w:numFmt w:val="bullet"/>
      <w:lvlText w:val="•"/>
      <w:lvlJc w:val="left"/>
      <w:pPr>
        <w:ind w:left="1204" w:hanging="360"/>
      </w:pPr>
      <w:rPr>
        <w:rFonts w:hint="default"/>
        <w:lang w:val="en-US" w:eastAsia="en-US" w:bidi="ar-SA"/>
      </w:rPr>
    </w:lvl>
    <w:lvl w:ilvl="2" w:tplc="985ED2D0">
      <w:numFmt w:val="bullet"/>
      <w:lvlText w:val="•"/>
      <w:lvlJc w:val="left"/>
      <w:pPr>
        <w:ind w:left="1589" w:hanging="360"/>
      </w:pPr>
      <w:rPr>
        <w:rFonts w:hint="default"/>
        <w:lang w:val="en-US" w:eastAsia="en-US" w:bidi="ar-SA"/>
      </w:rPr>
    </w:lvl>
    <w:lvl w:ilvl="3" w:tplc="02E6746E">
      <w:numFmt w:val="bullet"/>
      <w:lvlText w:val="•"/>
      <w:lvlJc w:val="left"/>
      <w:pPr>
        <w:ind w:left="1973" w:hanging="360"/>
      </w:pPr>
      <w:rPr>
        <w:rFonts w:hint="default"/>
        <w:lang w:val="en-US" w:eastAsia="en-US" w:bidi="ar-SA"/>
      </w:rPr>
    </w:lvl>
    <w:lvl w:ilvl="4" w:tplc="2B5A7D48">
      <w:numFmt w:val="bullet"/>
      <w:lvlText w:val="•"/>
      <w:lvlJc w:val="left"/>
      <w:pPr>
        <w:ind w:left="2358" w:hanging="360"/>
      </w:pPr>
      <w:rPr>
        <w:rFonts w:hint="default"/>
        <w:lang w:val="en-US" w:eastAsia="en-US" w:bidi="ar-SA"/>
      </w:rPr>
    </w:lvl>
    <w:lvl w:ilvl="5" w:tplc="B516B778">
      <w:numFmt w:val="bullet"/>
      <w:lvlText w:val="•"/>
      <w:lvlJc w:val="left"/>
      <w:pPr>
        <w:ind w:left="2743" w:hanging="360"/>
      </w:pPr>
      <w:rPr>
        <w:rFonts w:hint="default"/>
        <w:lang w:val="en-US" w:eastAsia="en-US" w:bidi="ar-SA"/>
      </w:rPr>
    </w:lvl>
    <w:lvl w:ilvl="6" w:tplc="2828EF34">
      <w:numFmt w:val="bullet"/>
      <w:lvlText w:val="•"/>
      <w:lvlJc w:val="left"/>
      <w:pPr>
        <w:ind w:left="3127" w:hanging="360"/>
      </w:pPr>
      <w:rPr>
        <w:rFonts w:hint="default"/>
        <w:lang w:val="en-US" w:eastAsia="en-US" w:bidi="ar-SA"/>
      </w:rPr>
    </w:lvl>
    <w:lvl w:ilvl="7" w:tplc="42F060C6">
      <w:numFmt w:val="bullet"/>
      <w:lvlText w:val="•"/>
      <w:lvlJc w:val="left"/>
      <w:pPr>
        <w:ind w:left="3512" w:hanging="360"/>
      </w:pPr>
      <w:rPr>
        <w:rFonts w:hint="default"/>
        <w:lang w:val="en-US" w:eastAsia="en-US" w:bidi="ar-SA"/>
      </w:rPr>
    </w:lvl>
    <w:lvl w:ilvl="8" w:tplc="155489A8">
      <w:numFmt w:val="bullet"/>
      <w:lvlText w:val="•"/>
      <w:lvlJc w:val="left"/>
      <w:pPr>
        <w:ind w:left="3896" w:hanging="360"/>
      </w:pPr>
      <w:rPr>
        <w:rFonts w:hint="default"/>
        <w:lang w:val="en-US" w:eastAsia="en-US" w:bidi="ar-SA"/>
      </w:rPr>
    </w:lvl>
  </w:abstractNum>
  <w:abstractNum w:abstractNumId="30" w15:restartNumberingAfterBreak="0">
    <w:nsid w:val="51811068"/>
    <w:multiLevelType w:val="hybridMultilevel"/>
    <w:tmpl w:val="45F2D83A"/>
    <w:lvl w:ilvl="0" w:tplc="94FACBDC">
      <w:numFmt w:val="bullet"/>
      <w:lvlText w:val=""/>
      <w:lvlJc w:val="left"/>
      <w:pPr>
        <w:ind w:left="1082" w:hanging="361"/>
      </w:pPr>
      <w:rPr>
        <w:rFonts w:ascii="Symbol" w:eastAsia="Symbol" w:hAnsi="Symbol" w:cs="Symbol" w:hint="default"/>
        <w:b w:val="0"/>
        <w:bCs w:val="0"/>
        <w:i w:val="0"/>
        <w:iCs w:val="0"/>
        <w:spacing w:val="0"/>
        <w:w w:val="100"/>
        <w:sz w:val="22"/>
        <w:szCs w:val="22"/>
        <w:lang w:val="en-US" w:eastAsia="en-US" w:bidi="ar-SA"/>
      </w:rPr>
    </w:lvl>
    <w:lvl w:ilvl="1" w:tplc="18090003" w:tentative="1">
      <w:start w:val="1"/>
      <w:numFmt w:val="bullet"/>
      <w:lvlText w:val="o"/>
      <w:lvlJc w:val="left"/>
      <w:pPr>
        <w:ind w:left="1695" w:hanging="360"/>
      </w:pPr>
      <w:rPr>
        <w:rFonts w:ascii="Courier New" w:hAnsi="Courier New" w:cs="Courier New" w:hint="default"/>
      </w:rPr>
    </w:lvl>
    <w:lvl w:ilvl="2" w:tplc="18090005" w:tentative="1">
      <w:start w:val="1"/>
      <w:numFmt w:val="bullet"/>
      <w:lvlText w:val=""/>
      <w:lvlJc w:val="left"/>
      <w:pPr>
        <w:ind w:left="2415" w:hanging="360"/>
      </w:pPr>
      <w:rPr>
        <w:rFonts w:ascii="Wingdings" w:hAnsi="Wingdings" w:hint="default"/>
      </w:rPr>
    </w:lvl>
    <w:lvl w:ilvl="3" w:tplc="18090001" w:tentative="1">
      <w:start w:val="1"/>
      <w:numFmt w:val="bullet"/>
      <w:lvlText w:val=""/>
      <w:lvlJc w:val="left"/>
      <w:pPr>
        <w:ind w:left="3135" w:hanging="360"/>
      </w:pPr>
      <w:rPr>
        <w:rFonts w:ascii="Symbol" w:hAnsi="Symbol" w:hint="default"/>
      </w:rPr>
    </w:lvl>
    <w:lvl w:ilvl="4" w:tplc="18090003" w:tentative="1">
      <w:start w:val="1"/>
      <w:numFmt w:val="bullet"/>
      <w:lvlText w:val="o"/>
      <w:lvlJc w:val="left"/>
      <w:pPr>
        <w:ind w:left="3855" w:hanging="360"/>
      </w:pPr>
      <w:rPr>
        <w:rFonts w:ascii="Courier New" w:hAnsi="Courier New" w:cs="Courier New" w:hint="default"/>
      </w:rPr>
    </w:lvl>
    <w:lvl w:ilvl="5" w:tplc="18090005" w:tentative="1">
      <w:start w:val="1"/>
      <w:numFmt w:val="bullet"/>
      <w:lvlText w:val=""/>
      <w:lvlJc w:val="left"/>
      <w:pPr>
        <w:ind w:left="4575" w:hanging="360"/>
      </w:pPr>
      <w:rPr>
        <w:rFonts w:ascii="Wingdings" w:hAnsi="Wingdings" w:hint="default"/>
      </w:rPr>
    </w:lvl>
    <w:lvl w:ilvl="6" w:tplc="18090001" w:tentative="1">
      <w:start w:val="1"/>
      <w:numFmt w:val="bullet"/>
      <w:lvlText w:val=""/>
      <w:lvlJc w:val="left"/>
      <w:pPr>
        <w:ind w:left="5295" w:hanging="360"/>
      </w:pPr>
      <w:rPr>
        <w:rFonts w:ascii="Symbol" w:hAnsi="Symbol" w:hint="default"/>
      </w:rPr>
    </w:lvl>
    <w:lvl w:ilvl="7" w:tplc="18090003" w:tentative="1">
      <w:start w:val="1"/>
      <w:numFmt w:val="bullet"/>
      <w:lvlText w:val="o"/>
      <w:lvlJc w:val="left"/>
      <w:pPr>
        <w:ind w:left="6015" w:hanging="360"/>
      </w:pPr>
      <w:rPr>
        <w:rFonts w:ascii="Courier New" w:hAnsi="Courier New" w:cs="Courier New" w:hint="default"/>
      </w:rPr>
    </w:lvl>
    <w:lvl w:ilvl="8" w:tplc="18090005" w:tentative="1">
      <w:start w:val="1"/>
      <w:numFmt w:val="bullet"/>
      <w:lvlText w:val=""/>
      <w:lvlJc w:val="left"/>
      <w:pPr>
        <w:ind w:left="6735" w:hanging="360"/>
      </w:pPr>
      <w:rPr>
        <w:rFonts w:ascii="Wingdings" w:hAnsi="Wingdings" w:hint="default"/>
      </w:rPr>
    </w:lvl>
  </w:abstractNum>
  <w:abstractNum w:abstractNumId="31" w15:restartNumberingAfterBreak="0">
    <w:nsid w:val="53D55465"/>
    <w:multiLevelType w:val="hybridMultilevel"/>
    <w:tmpl w:val="E16A4E2A"/>
    <w:lvl w:ilvl="0" w:tplc="37F6203C">
      <w:numFmt w:val="bullet"/>
      <w:lvlText w:val=""/>
      <w:lvlJc w:val="left"/>
      <w:pPr>
        <w:ind w:left="720" w:hanging="360"/>
      </w:pPr>
      <w:rPr>
        <w:rFonts w:ascii="Wingdings" w:eastAsia="Wingdings" w:hAnsi="Wingdings" w:cs="Wingdings" w:hint="default"/>
        <w:b w:val="0"/>
        <w:bCs w:val="0"/>
        <w:i w:val="0"/>
        <w:iCs w:val="0"/>
        <w:spacing w:val="0"/>
        <w:w w:val="100"/>
        <w:sz w:val="22"/>
        <w:szCs w:val="22"/>
        <w:lang w:val="en-US" w:eastAsia="en-US" w:bidi="ar-SA"/>
      </w:rPr>
    </w:lvl>
    <w:lvl w:ilvl="1" w:tplc="0FD245F2">
      <w:numFmt w:val="bullet"/>
      <w:lvlText w:val="•"/>
      <w:lvlJc w:val="left"/>
      <w:pPr>
        <w:ind w:left="1620" w:hanging="360"/>
      </w:pPr>
      <w:rPr>
        <w:rFonts w:hint="default"/>
        <w:lang w:val="en-US" w:eastAsia="en-US" w:bidi="ar-SA"/>
      </w:rPr>
    </w:lvl>
    <w:lvl w:ilvl="2" w:tplc="BD5E626A">
      <w:numFmt w:val="bullet"/>
      <w:lvlText w:val="•"/>
      <w:lvlJc w:val="left"/>
      <w:pPr>
        <w:ind w:left="2520" w:hanging="360"/>
      </w:pPr>
      <w:rPr>
        <w:rFonts w:hint="default"/>
        <w:lang w:val="en-US" w:eastAsia="en-US" w:bidi="ar-SA"/>
      </w:rPr>
    </w:lvl>
    <w:lvl w:ilvl="3" w:tplc="0852B2DA">
      <w:numFmt w:val="bullet"/>
      <w:lvlText w:val="•"/>
      <w:lvlJc w:val="left"/>
      <w:pPr>
        <w:ind w:left="3420" w:hanging="360"/>
      </w:pPr>
      <w:rPr>
        <w:rFonts w:hint="default"/>
        <w:lang w:val="en-US" w:eastAsia="en-US" w:bidi="ar-SA"/>
      </w:rPr>
    </w:lvl>
    <w:lvl w:ilvl="4" w:tplc="C74681FC">
      <w:numFmt w:val="bullet"/>
      <w:lvlText w:val="•"/>
      <w:lvlJc w:val="left"/>
      <w:pPr>
        <w:ind w:left="4320" w:hanging="360"/>
      </w:pPr>
      <w:rPr>
        <w:rFonts w:hint="default"/>
        <w:lang w:val="en-US" w:eastAsia="en-US" w:bidi="ar-SA"/>
      </w:rPr>
    </w:lvl>
    <w:lvl w:ilvl="5" w:tplc="0B8EC59A">
      <w:numFmt w:val="bullet"/>
      <w:lvlText w:val="•"/>
      <w:lvlJc w:val="left"/>
      <w:pPr>
        <w:ind w:left="5220" w:hanging="360"/>
      </w:pPr>
      <w:rPr>
        <w:rFonts w:hint="default"/>
        <w:lang w:val="en-US" w:eastAsia="en-US" w:bidi="ar-SA"/>
      </w:rPr>
    </w:lvl>
    <w:lvl w:ilvl="6" w:tplc="17101766">
      <w:numFmt w:val="bullet"/>
      <w:lvlText w:val="•"/>
      <w:lvlJc w:val="left"/>
      <w:pPr>
        <w:ind w:left="6120" w:hanging="360"/>
      </w:pPr>
      <w:rPr>
        <w:rFonts w:hint="default"/>
        <w:lang w:val="en-US" w:eastAsia="en-US" w:bidi="ar-SA"/>
      </w:rPr>
    </w:lvl>
    <w:lvl w:ilvl="7" w:tplc="1676F1C0">
      <w:numFmt w:val="bullet"/>
      <w:lvlText w:val="•"/>
      <w:lvlJc w:val="left"/>
      <w:pPr>
        <w:ind w:left="7020" w:hanging="360"/>
      </w:pPr>
      <w:rPr>
        <w:rFonts w:hint="default"/>
        <w:lang w:val="en-US" w:eastAsia="en-US" w:bidi="ar-SA"/>
      </w:rPr>
    </w:lvl>
    <w:lvl w:ilvl="8" w:tplc="DB1EBB36">
      <w:numFmt w:val="bullet"/>
      <w:lvlText w:val="•"/>
      <w:lvlJc w:val="left"/>
      <w:pPr>
        <w:ind w:left="7920" w:hanging="360"/>
      </w:pPr>
      <w:rPr>
        <w:rFonts w:hint="default"/>
        <w:lang w:val="en-US" w:eastAsia="en-US" w:bidi="ar-SA"/>
      </w:rPr>
    </w:lvl>
  </w:abstractNum>
  <w:abstractNum w:abstractNumId="32" w15:restartNumberingAfterBreak="0">
    <w:nsid w:val="54064412"/>
    <w:multiLevelType w:val="hybridMultilevel"/>
    <w:tmpl w:val="4EF0DF1C"/>
    <w:lvl w:ilvl="0" w:tplc="BD68D618">
      <w:start w:val="1"/>
      <w:numFmt w:val="decimal"/>
      <w:lvlText w:val="%1."/>
      <w:lvlJc w:val="left"/>
      <w:pPr>
        <w:ind w:left="396" w:hanging="397"/>
      </w:pPr>
      <w:rPr>
        <w:rFonts w:ascii="Tahoma" w:eastAsia="Tahoma" w:hAnsi="Tahoma" w:cs="Tahoma" w:hint="default"/>
        <w:b w:val="0"/>
        <w:bCs w:val="0"/>
        <w:i w:val="0"/>
        <w:iCs w:val="0"/>
        <w:color w:val="231F20"/>
        <w:spacing w:val="0"/>
        <w:w w:val="95"/>
        <w:sz w:val="22"/>
        <w:szCs w:val="22"/>
        <w:lang w:val="en-US" w:eastAsia="en-US" w:bidi="ar-SA"/>
      </w:rPr>
    </w:lvl>
    <w:lvl w:ilvl="1" w:tplc="EF96FCE6">
      <w:numFmt w:val="bullet"/>
      <w:lvlText w:val="•"/>
      <w:lvlJc w:val="left"/>
      <w:pPr>
        <w:ind w:left="1109" w:hanging="397"/>
      </w:pPr>
      <w:rPr>
        <w:rFonts w:hint="default"/>
        <w:lang w:val="en-US" w:eastAsia="en-US" w:bidi="ar-SA"/>
      </w:rPr>
    </w:lvl>
    <w:lvl w:ilvl="2" w:tplc="97B8148E">
      <w:numFmt w:val="bullet"/>
      <w:lvlText w:val="•"/>
      <w:lvlJc w:val="left"/>
      <w:pPr>
        <w:ind w:left="1819" w:hanging="397"/>
      </w:pPr>
      <w:rPr>
        <w:rFonts w:hint="default"/>
        <w:lang w:val="en-US" w:eastAsia="en-US" w:bidi="ar-SA"/>
      </w:rPr>
    </w:lvl>
    <w:lvl w:ilvl="3" w:tplc="C9125CE4">
      <w:numFmt w:val="bullet"/>
      <w:lvlText w:val="•"/>
      <w:lvlJc w:val="left"/>
      <w:pPr>
        <w:ind w:left="2528" w:hanging="397"/>
      </w:pPr>
      <w:rPr>
        <w:rFonts w:hint="default"/>
        <w:lang w:val="en-US" w:eastAsia="en-US" w:bidi="ar-SA"/>
      </w:rPr>
    </w:lvl>
    <w:lvl w:ilvl="4" w:tplc="26A8649C">
      <w:numFmt w:val="bullet"/>
      <w:lvlText w:val="•"/>
      <w:lvlJc w:val="left"/>
      <w:pPr>
        <w:ind w:left="3238" w:hanging="397"/>
      </w:pPr>
      <w:rPr>
        <w:rFonts w:hint="default"/>
        <w:lang w:val="en-US" w:eastAsia="en-US" w:bidi="ar-SA"/>
      </w:rPr>
    </w:lvl>
    <w:lvl w:ilvl="5" w:tplc="4C7A5A3C">
      <w:numFmt w:val="bullet"/>
      <w:lvlText w:val="•"/>
      <w:lvlJc w:val="left"/>
      <w:pPr>
        <w:ind w:left="3948" w:hanging="397"/>
      </w:pPr>
      <w:rPr>
        <w:rFonts w:hint="default"/>
        <w:lang w:val="en-US" w:eastAsia="en-US" w:bidi="ar-SA"/>
      </w:rPr>
    </w:lvl>
    <w:lvl w:ilvl="6" w:tplc="0CA2040C">
      <w:numFmt w:val="bullet"/>
      <w:lvlText w:val="•"/>
      <w:lvlJc w:val="left"/>
      <w:pPr>
        <w:ind w:left="4657" w:hanging="397"/>
      </w:pPr>
      <w:rPr>
        <w:rFonts w:hint="default"/>
        <w:lang w:val="en-US" w:eastAsia="en-US" w:bidi="ar-SA"/>
      </w:rPr>
    </w:lvl>
    <w:lvl w:ilvl="7" w:tplc="9F647052">
      <w:numFmt w:val="bullet"/>
      <w:lvlText w:val="•"/>
      <w:lvlJc w:val="left"/>
      <w:pPr>
        <w:ind w:left="5367" w:hanging="397"/>
      </w:pPr>
      <w:rPr>
        <w:rFonts w:hint="default"/>
        <w:lang w:val="en-US" w:eastAsia="en-US" w:bidi="ar-SA"/>
      </w:rPr>
    </w:lvl>
    <w:lvl w:ilvl="8" w:tplc="5502C0C2">
      <w:numFmt w:val="bullet"/>
      <w:lvlText w:val="•"/>
      <w:lvlJc w:val="left"/>
      <w:pPr>
        <w:ind w:left="6076" w:hanging="397"/>
      </w:pPr>
      <w:rPr>
        <w:rFonts w:hint="default"/>
        <w:lang w:val="en-US" w:eastAsia="en-US" w:bidi="ar-SA"/>
      </w:rPr>
    </w:lvl>
  </w:abstractNum>
  <w:abstractNum w:abstractNumId="33" w15:restartNumberingAfterBreak="0">
    <w:nsid w:val="570F31A4"/>
    <w:multiLevelType w:val="hybridMultilevel"/>
    <w:tmpl w:val="518CC6D6"/>
    <w:lvl w:ilvl="0" w:tplc="783C0C18">
      <w:numFmt w:val="bullet"/>
      <w:lvlText w:val=""/>
      <w:lvlJc w:val="left"/>
      <w:pPr>
        <w:ind w:left="602" w:hanging="425"/>
      </w:pPr>
      <w:rPr>
        <w:rFonts w:ascii="Symbol" w:eastAsia="Symbol" w:hAnsi="Symbol" w:cs="Symbol" w:hint="default"/>
        <w:b w:val="0"/>
        <w:bCs w:val="0"/>
        <w:i w:val="0"/>
        <w:iCs w:val="0"/>
        <w:spacing w:val="0"/>
        <w:w w:val="99"/>
        <w:sz w:val="20"/>
        <w:szCs w:val="20"/>
        <w:lang w:val="en-US" w:eastAsia="en-US" w:bidi="ar-SA"/>
      </w:rPr>
    </w:lvl>
    <w:lvl w:ilvl="1" w:tplc="70AACC42">
      <w:numFmt w:val="bullet"/>
      <w:lvlText w:val="•"/>
      <w:lvlJc w:val="left"/>
      <w:pPr>
        <w:ind w:left="1282" w:hanging="425"/>
      </w:pPr>
      <w:rPr>
        <w:rFonts w:hint="default"/>
        <w:lang w:val="en-US" w:eastAsia="en-US" w:bidi="ar-SA"/>
      </w:rPr>
    </w:lvl>
    <w:lvl w:ilvl="2" w:tplc="BE566B1C">
      <w:numFmt w:val="bullet"/>
      <w:lvlText w:val="•"/>
      <w:lvlJc w:val="left"/>
      <w:pPr>
        <w:ind w:left="1964" w:hanging="425"/>
      </w:pPr>
      <w:rPr>
        <w:rFonts w:hint="default"/>
        <w:lang w:val="en-US" w:eastAsia="en-US" w:bidi="ar-SA"/>
      </w:rPr>
    </w:lvl>
    <w:lvl w:ilvl="3" w:tplc="73505D7A">
      <w:numFmt w:val="bullet"/>
      <w:lvlText w:val="•"/>
      <w:lvlJc w:val="left"/>
      <w:pPr>
        <w:ind w:left="2646" w:hanging="425"/>
      </w:pPr>
      <w:rPr>
        <w:rFonts w:hint="default"/>
        <w:lang w:val="en-US" w:eastAsia="en-US" w:bidi="ar-SA"/>
      </w:rPr>
    </w:lvl>
    <w:lvl w:ilvl="4" w:tplc="696A9394">
      <w:numFmt w:val="bullet"/>
      <w:lvlText w:val="•"/>
      <w:lvlJc w:val="left"/>
      <w:pPr>
        <w:ind w:left="3328" w:hanging="425"/>
      </w:pPr>
      <w:rPr>
        <w:rFonts w:hint="default"/>
        <w:lang w:val="en-US" w:eastAsia="en-US" w:bidi="ar-SA"/>
      </w:rPr>
    </w:lvl>
    <w:lvl w:ilvl="5" w:tplc="210AE830">
      <w:numFmt w:val="bullet"/>
      <w:lvlText w:val="•"/>
      <w:lvlJc w:val="left"/>
      <w:pPr>
        <w:ind w:left="4011" w:hanging="425"/>
      </w:pPr>
      <w:rPr>
        <w:rFonts w:hint="default"/>
        <w:lang w:val="en-US" w:eastAsia="en-US" w:bidi="ar-SA"/>
      </w:rPr>
    </w:lvl>
    <w:lvl w:ilvl="6" w:tplc="3092D9A0">
      <w:numFmt w:val="bullet"/>
      <w:lvlText w:val="•"/>
      <w:lvlJc w:val="left"/>
      <w:pPr>
        <w:ind w:left="4693" w:hanging="425"/>
      </w:pPr>
      <w:rPr>
        <w:rFonts w:hint="default"/>
        <w:lang w:val="en-US" w:eastAsia="en-US" w:bidi="ar-SA"/>
      </w:rPr>
    </w:lvl>
    <w:lvl w:ilvl="7" w:tplc="4F8E878A">
      <w:numFmt w:val="bullet"/>
      <w:lvlText w:val="•"/>
      <w:lvlJc w:val="left"/>
      <w:pPr>
        <w:ind w:left="5375" w:hanging="425"/>
      </w:pPr>
      <w:rPr>
        <w:rFonts w:hint="default"/>
        <w:lang w:val="en-US" w:eastAsia="en-US" w:bidi="ar-SA"/>
      </w:rPr>
    </w:lvl>
    <w:lvl w:ilvl="8" w:tplc="5BC06D2E">
      <w:numFmt w:val="bullet"/>
      <w:lvlText w:val="•"/>
      <w:lvlJc w:val="left"/>
      <w:pPr>
        <w:ind w:left="6057" w:hanging="425"/>
      </w:pPr>
      <w:rPr>
        <w:rFonts w:hint="default"/>
        <w:lang w:val="en-US" w:eastAsia="en-US" w:bidi="ar-SA"/>
      </w:rPr>
    </w:lvl>
  </w:abstractNum>
  <w:abstractNum w:abstractNumId="34" w15:restartNumberingAfterBreak="0">
    <w:nsid w:val="59304009"/>
    <w:multiLevelType w:val="hybridMultilevel"/>
    <w:tmpl w:val="A91AF3F2"/>
    <w:lvl w:ilvl="0" w:tplc="3A30A66E">
      <w:numFmt w:val="bullet"/>
      <w:lvlText w:val="&gt;"/>
      <w:lvlJc w:val="left"/>
      <w:pPr>
        <w:ind w:left="2408" w:hanging="397"/>
      </w:pPr>
      <w:rPr>
        <w:rFonts w:ascii="Tahoma" w:eastAsia="Tahoma" w:hAnsi="Tahoma" w:cs="Tahoma" w:hint="default"/>
        <w:b w:val="0"/>
        <w:bCs w:val="0"/>
        <w:i w:val="0"/>
        <w:iCs w:val="0"/>
        <w:color w:val="A89562"/>
        <w:spacing w:val="0"/>
        <w:w w:val="79"/>
        <w:sz w:val="22"/>
        <w:szCs w:val="22"/>
        <w:lang w:val="en-US" w:eastAsia="en-US" w:bidi="ar-SA"/>
      </w:rPr>
    </w:lvl>
    <w:lvl w:ilvl="1" w:tplc="46545E24">
      <w:numFmt w:val="bullet"/>
      <w:lvlText w:val="&gt;"/>
      <w:lvlJc w:val="left"/>
      <w:pPr>
        <w:ind w:left="2551" w:hanging="397"/>
      </w:pPr>
      <w:rPr>
        <w:rFonts w:ascii="Tahoma" w:eastAsia="Tahoma" w:hAnsi="Tahoma" w:cs="Tahoma" w:hint="default"/>
        <w:b w:val="0"/>
        <w:bCs w:val="0"/>
        <w:i w:val="0"/>
        <w:iCs w:val="0"/>
        <w:color w:val="A89562"/>
        <w:spacing w:val="0"/>
        <w:w w:val="79"/>
        <w:sz w:val="22"/>
        <w:szCs w:val="22"/>
        <w:lang w:val="en-US" w:eastAsia="en-US" w:bidi="ar-SA"/>
      </w:rPr>
    </w:lvl>
    <w:lvl w:ilvl="2" w:tplc="016034BA">
      <w:numFmt w:val="bullet"/>
      <w:lvlText w:val="•"/>
      <w:lvlJc w:val="left"/>
      <w:pPr>
        <w:ind w:left="2266" w:hanging="397"/>
      </w:pPr>
      <w:rPr>
        <w:rFonts w:hint="default"/>
        <w:lang w:val="en-US" w:eastAsia="en-US" w:bidi="ar-SA"/>
      </w:rPr>
    </w:lvl>
    <w:lvl w:ilvl="3" w:tplc="4BF6A458">
      <w:numFmt w:val="bullet"/>
      <w:lvlText w:val="•"/>
      <w:lvlJc w:val="left"/>
      <w:pPr>
        <w:ind w:left="1972" w:hanging="397"/>
      </w:pPr>
      <w:rPr>
        <w:rFonts w:hint="default"/>
        <w:lang w:val="en-US" w:eastAsia="en-US" w:bidi="ar-SA"/>
      </w:rPr>
    </w:lvl>
    <w:lvl w:ilvl="4" w:tplc="4942E8F4">
      <w:numFmt w:val="bullet"/>
      <w:lvlText w:val="•"/>
      <w:lvlJc w:val="left"/>
      <w:pPr>
        <w:ind w:left="1678" w:hanging="397"/>
      </w:pPr>
      <w:rPr>
        <w:rFonts w:hint="default"/>
        <w:lang w:val="en-US" w:eastAsia="en-US" w:bidi="ar-SA"/>
      </w:rPr>
    </w:lvl>
    <w:lvl w:ilvl="5" w:tplc="6AC8F63A">
      <w:numFmt w:val="bullet"/>
      <w:lvlText w:val="•"/>
      <w:lvlJc w:val="left"/>
      <w:pPr>
        <w:ind w:left="1384" w:hanging="397"/>
      </w:pPr>
      <w:rPr>
        <w:rFonts w:hint="default"/>
        <w:lang w:val="en-US" w:eastAsia="en-US" w:bidi="ar-SA"/>
      </w:rPr>
    </w:lvl>
    <w:lvl w:ilvl="6" w:tplc="BFE08E5E">
      <w:numFmt w:val="bullet"/>
      <w:lvlText w:val="•"/>
      <w:lvlJc w:val="left"/>
      <w:pPr>
        <w:ind w:left="1090" w:hanging="397"/>
      </w:pPr>
      <w:rPr>
        <w:rFonts w:hint="default"/>
        <w:lang w:val="en-US" w:eastAsia="en-US" w:bidi="ar-SA"/>
      </w:rPr>
    </w:lvl>
    <w:lvl w:ilvl="7" w:tplc="5600BBAA">
      <w:numFmt w:val="bullet"/>
      <w:lvlText w:val="•"/>
      <w:lvlJc w:val="left"/>
      <w:pPr>
        <w:ind w:left="796" w:hanging="397"/>
      </w:pPr>
      <w:rPr>
        <w:rFonts w:hint="default"/>
        <w:lang w:val="en-US" w:eastAsia="en-US" w:bidi="ar-SA"/>
      </w:rPr>
    </w:lvl>
    <w:lvl w:ilvl="8" w:tplc="DACC6568">
      <w:numFmt w:val="bullet"/>
      <w:lvlText w:val="•"/>
      <w:lvlJc w:val="left"/>
      <w:pPr>
        <w:ind w:left="502" w:hanging="397"/>
      </w:pPr>
      <w:rPr>
        <w:rFonts w:hint="default"/>
        <w:lang w:val="en-US" w:eastAsia="en-US" w:bidi="ar-SA"/>
      </w:rPr>
    </w:lvl>
  </w:abstractNum>
  <w:abstractNum w:abstractNumId="35" w15:restartNumberingAfterBreak="0">
    <w:nsid w:val="5FBF6432"/>
    <w:multiLevelType w:val="hybridMultilevel"/>
    <w:tmpl w:val="44D4CD52"/>
    <w:lvl w:ilvl="0" w:tplc="94FACBDC">
      <w:numFmt w:val="bullet"/>
      <w:lvlText w:val=""/>
      <w:lvlJc w:val="left"/>
      <w:pPr>
        <w:ind w:left="1081" w:hanging="361"/>
      </w:pPr>
      <w:rPr>
        <w:rFonts w:ascii="Symbol" w:eastAsia="Symbol" w:hAnsi="Symbol" w:cs="Symbol" w:hint="default"/>
        <w:b w:val="0"/>
        <w:bCs w:val="0"/>
        <w:i w:val="0"/>
        <w:iCs w:val="0"/>
        <w:spacing w:val="0"/>
        <w:w w:val="100"/>
        <w:sz w:val="22"/>
        <w:szCs w:val="22"/>
        <w:lang w:val="en-US" w:eastAsia="en-US" w:bidi="ar-SA"/>
      </w:rPr>
    </w:lvl>
    <w:lvl w:ilvl="1" w:tplc="18090003" w:tentative="1">
      <w:start w:val="1"/>
      <w:numFmt w:val="bullet"/>
      <w:lvlText w:val="o"/>
      <w:lvlJc w:val="left"/>
      <w:pPr>
        <w:ind w:left="1694" w:hanging="360"/>
      </w:pPr>
      <w:rPr>
        <w:rFonts w:ascii="Courier New" w:hAnsi="Courier New" w:cs="Courier New" w:hint="default"/>
      </w:rPr>
    </w:lvl>
    <w:lvl w:ilvl="2" w:tplc="18090005" w:tentative="1">
      <w:start w:val="1"/>
      <w:numFmt w:val="bullet"/>
      <w:lvlText w:val=""/>
      <w:lvlJc w:val="left"/>
      <w:pPr>
        <w:ind w:left="2414" w:hanging="360"/>
      </w:pPr>
      <w:rPr>
        <w:rFonts w:ascii="Wingdings" w:hAnsi="Wingdings" w:hint="default"/>
      </w:rPr>
    </w:lvl>
    <w:lvl w:ilvl="3" w:tplc="18090001" w:tentative="1">
      <w:start w:val="1"/>
      <w:numFmt w:val="bullet"/>
      <w:lvlText w:val=""/>
      <w:lvlJc w:val="left"/>
      <w:pPr>
        <w:ind w:left="3134" w:hanging="360"/>
      </w:pPr>
      <w:rPr>
        <w:rFonts w:ascii="Symbol" w:hAnsi="Symbol" w:hint="default"/>
      </w:rPr>
    </w:lvl>
    <w:lvl w:ilvl="4" w:tplc="18090003" w:tentative="1">
      <w:start w:val="1"/>
      <w:numFmt w:val="bullet"/>
      <w:lvlText w:val="o"/>
      <w:lvlJc w:val="left"/>
      <w:pPr>
        <w:ind w:left="3854" w:hanging="360"/>
      </w:pPr>
      <w:rPr>
        <w:rFonts w:ascii="Courier New" w:hAnsi="Courier New" w:cs="Courier New" w:hint="default"/>
      </w:rPr>
    </w:lvl>
    <w:lvl w:ilvl="5" w:tplc="18090005" w:tentative="1">
      <w:start w:val="1"/>
      <w:numFmt w:val="bullet"/>
      <w:lvlText w:val=""/>
      <w:lvlJc w:val="left"/>
      <w:pPr>
        <w:ind w:left="4574" w:hanging="360"/>
      </w:pPr>
      <w:rPr>
        <w:rFonts w:ascii="Wingdings" w:hAnsi="Wingdings" w:hint="default"/>
      </w:rPr>
    </w:lvl>
    <w:lvl w:ilvl="6" w:tplc="18090001" w:tentative="1">
      <w:start w:val="1"/>
      <w:numFmt w:val="bullet"/>
      <w:lvlText w:val=""/>
      <w:lvlJc w:val="left"/>
      <w:pPr>
        <w:ind w:left="5294" w:hanging="360"/>
      </w:pPr>
      <w:rPr>
        <w:rFonts w:ascii="Symbol" w:hAnsi="Symbol" w:hint="default"/>
      </w:rPr>
    </w:lvl>
    <w:lvl w:ilvl="7" w:tplc="18090003" w:tentative="1">
      <w:start w:val="1"/>
      <w:numFmt w:val="bullet"/>
      <w:lvlText w:val="o"/>
      <w:lvlJc w:val="left"/>
      <w:pPr>
        <w:ind w:left="6014" w:hanging="360"/>
      </w:pPr>
      <w:rPr>
        <w:rFonts w:ascii="Courier New" w:hAnsi="Courier New" w:cs="Courier New" w:hint="default"/>
      </w:rPr>
    </w:lvl>
    <w:lvl w:ilvl="8" w:tplc="18090005" w:tentative="1">
      <w:start w:val="1"/>
      <w:numFmt w:val="bullet"/>
      <w:lvlText w:val=""/>
      <w:lvlJc w:val="left"/>
      <w:pPr>
        <w:ind w:left="6734" w:hanging="360"/>
      </w:pPr>
      <w:rPr>
        <w:rFonts w:ascii="Wingdings" w:hAnsi="Wingdings" w:hint="default"/>
      </w:rPr>
    </w:lvl>
  </w:abstractNum>
  <w:abstractNum w:abstractNumId="36" w15:restartNumberingAfterBreak="0">
    <w:nsid w:val="64821359"/>
    <w:multiLevelType w:val="hybridMultilevel"/>
    <w:tmpl w:val="FC84F6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5B23D67"/>
    <w:multiLevelType w:val="hybridMultilevel"/>
    <w:tmpl w:val="9E387108"/>
    <w:lvl w:ilvl="0" w:tplc="A1246A92">
      <w:numFmt w:val="bullet"/>
      <w:lvlText w:val="&gt;"/>
      <w:lvlJc w:val="left"/>
      <w:pPr>
        <w:ind w:left="1651" w:hanging="397"/>
      </w:pPr>
      <w:rPr>
        <w:rFonts w:ascii="Lato Light" w:eastAsia="Lato Light" w:hAnsi="Lato Light" w:cs="Lato Light" w:hint="default"/>
        <w:b w:val="0"/>
        <w:bCs w:val="0"/>
        <w:i w:val="0"/>
        <w:iCs w:val="0"/>
        <w:color w:val="A89562"/>
        <w:spacing w:val="0"/>
        <w:w w:val="100"/>
        <w:sz w:val="22"/>
        <w:szCs w:val="22"/>
        <w:lang w:val="en-US" w:eastAsia="en-US" w:bidi="ar-SA"/>
      </w:rPr>
    </w:lvl>
    <w:lvl w:ilvl="1" w:tplc="DF4611B6">
      <w:numFmt w:val="bullet"/>
      <w:lvlText w:val="•"/>
      <w:lvlJc w:val="left"/>
      <w:pPr>
        <w:ind w:left="2504" w:hanging="397"/>
      </w:pPr>
      <w:rPr>
        <w:rFonts w:hint="default"/>
        <w:lang w:val="en-US" w:eastAsia="en-US" w:bidi="ar-SA"/>
      </w:rPr>
    </w:lvl>
    <w:lvl w:ilvl="2" w:tplc="C9F41B2C">
      <w:numFmt w:val="bullet"/>
      <w:lvlText w:val="•"/>
      <w:lvlJc w:val="left"/>
      <w:pPr>
        <w:ind w:left="3349" w:hanging="397"/>
      </w:pPr>
      <w:rPr>
        <w:rFonts w:hint="default"/>
        <w:lang w:val="en-US" w:eastAsia="en-US" w:bidi="ar-SA"/>
      </w:rPr>
    </w:lvl>
    <w:lvl w:ilvl="3" w:tplc="CF604B7C">
      <w:numFmt w:val="bullet"/>
      <w:lvlText w:val="•"/>
      <w:lvlJc w:val="left"/>
      <w:pPr>
        <w:ind w:left="4193" w:hanging="397"/>
      </w:pPr>
      <w:rPr>
        <w:rFonts w:hint="default"/>
        <w:lang w:val="en-US" w:eastAsia="en-US" w:bidi="ar-SA"/>
      </w:rPr>
    </w:lvl>
    <w:lvl w:ilvl="4" w:tplc="57D4E46C">
      <w:numFmt w:val="bullet"/>
      <w:lvlText w:val="•"/>
      <w:lvlJc w:val="left"/>
      <w:pPr>
        <w:ind w:left="5038" w:hanging="397"/>
      </w:pPr>
      <w:rPr>
        <w:rFonts w:hint="default"/>
        <w:lang w:val="en-US" w:eastAsia="en-US" w:bidi="ar-SA"/>
      </w:rPr>
    </w:lvl>
    <w:lvl w:ilvl="5" w:tplc="AEB27492">
      <w:numFmt w:val="bullet"/>
      <w:lvlText w:val="•"/>
      <w:lvlJc w:val="left"/>
      <w:pPr>
        <w:ind w:left="5882" w:hanging="397"/>
      </w:pPr>
      <w:rPr>
        <w:rFonts w:hint="default"/>
        <w:lang w:val="en-US" w:eastAsia="en-US" w:bidi="ar-SA"/>
      </w:rPr>
    </w:lvl>
    <w:lvl w:ilvl="6" w:tplc="6CB8445A">
      <w:numFmt w:val="bullet"/>
      <w:lvlText w:val="•"/>
      <w:lvlJc w:val="left"/>
      <w:pPr>
        <w:ind w:left="6727" w:hanging="397"/>
      </w:pPr>
      <w:rPr>
        <w:rFonts w:hint="default"/>
        <w:lang w:val="en-US" w:eastAsia="en-US" w:bidi="ar-SA"/>
      </w:rPr>
    </w:lvl>
    <w:lvl w:ilvl="7" w:tplc="BEA452C4">
      <w:numFmt w:val="bullet"/>
      <w:lvlText w:val="•"/>
      <w:lvlJc w:val="left"/>
      <w:pPr>
        <w:ind w:left="7571" w:hanging="397"/>
      </w:pPr>
      <w:rPr>
        <w:rFonts w:hint="default"/>
        <w:lang w:val="en-US" w:eastAsia="en-US" w:bidi="ar-SA"/>
      </w:rPr>
    </w:lvl>
    <w:lvl w:ilvl="8" w:tplc="81A40F66">
      <w:numFmt w:val="bullet"/>
      <w:lvlText w:val="•"/>
      <w:lvlJc w:val="left"/>
      <w:pPr>
        <w:ind w:left="8416" w:hanging="397"/>
      </w:pPr>
      <w:rPr>
        <w:rFonts w:hint="default"/>
        <w:lang w:val="en-US" w:eastAsia="en-US" w:bidi="ar-SA"/>
      </w:rPr>
    </w:lvl>
  </w:abstractNum>
  <w:abstractNum w:abstractNumId="38" w15:restartNumberingAfterBreak="0">
    <w:nsid w:val="6A505F86"/>
    <w:multiLevelType w:val="multilevel"/>
    <w:tmpl w:val="C89A4B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7E57C8"/>
    <w:multiLevelType w:val="hybridMultilevel"/>
    <w:tmpl w:val="A38CBED8"/>
    <w:lvl w:ilvl="0" w:tplc="05DAB4A4">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75FA591A">
      <w:numFmt w:val="bullet"/>
      <w:lvlText w:val="•"/>
      <w:lvlJc w:val="left"/>
      <w:pPr>
        <w:ind w:left="1204" w:hanging="361"/>
      </w:pPr>
      <w:rPr>
        <w:rFonts w:hint="default"/>
        <w:lang w:val="en-US" w:eastAsia="en-US" w:bidi="ar-SA"/>
      </w:rPr>
    </w:lvl>
    <w:lvl w:ilvl="2" w:tplc="B35682DC">
      <w:numFmt w:val="bullet"/>
      <w:lvlText w:val="•"/>
      <w:lvlJc w:val="left"/>
      <w:pPr>
        <w:ind w:left="1589" w:hanging="361"/>
      </w:pPr>
      <w:rPr>
        <w:rFonts w:hint="default"/>
        <w:lang w:val="en-US" w:eastAsia="en-US" w:bidi="ar-SA"/>
      </w:rPr>
    </w:lvl>
    <w:lvl w:ilvl="3" w:tplc="C6F8A86A">
      <w:numFmt w:val="bullet"/>
      <w:lvlText w:val="•"/>
      <w:lvlJc w:val="left"/>
      <w:pPr>
        <w:ind w:left="1973" w:hanging="361"/>
      </w:pPr>
      <w:rPr>
        <w:rFonts w:hint="default"/>
        <w:lang w:val="en-US" w:eastAsia="en-US" w:bidi="ar-SA"/>
      </w:rPr>
    </w:lvl>
    <w:lvl w:ilvl="4" w:tplc="5554F15A">
      <w:numFmt w:val="bullet"/>
      <w:lvlText w:val="•"/>
      <w:lvlJc w:val="left"/>
      <w:pPr>
        <w:ind w:left="2358" w:hanging="361"/>
      </w:pPr>
      <w:rPr>
        <w:rFonts w:hint="default"/>
        <w:lang w:val="en-US" w:eastAsia="en-US" w:bidi="ar-SA"/>
      </w:rPr>
    </w:lvl>
    <w:lvl w:ilvl="5" w:tplc="8880FA78">
      <w:numFmt w:val="bullet"/>
      <w:lvlText w:val="•"/>
      <w:lvlJc w:val="left"/>
      <w:pPr>
        <w:ind w:left="2743" w:hanging="361"/>
      </w:pPr>
      <w:rPr>
        <w:rFonts w:hint="default"/>
        <w:lang w:val="en-US" w:eastAsia="en-US" w:bidi="ar-SA"/>
      </w:rPr>
    </w:lvl>
    <w:lvl w:ilvl="6" w:tplc="57A25D76">
      <w:numFmt w:val="bullet"/>
      <w:lvlText w:val="•"/>
      <w:lvlJc w:val="left"/>
      <w:pPr>
        <w:ind w:left="3127" w:hanging="361"/>
      </w:pPr>
      <w:rPr>
        <w:rFonts w:hint="default"/>
        <w:lang w:val="en-US" w:eastAsia="en-US" w:bidi="ar-SA"/>
      </w:rPr>
    </w:lvl>
    <w:lvl w:ilvl="7" w:tplc="00E825DC">
      <w:numFmt w:val="bullet"/>
      <w:lvlText w:val="•"/>
      <w:lvlJc w:val="left"/>
      <w:pPr>
        <w:ind w:left="3512" w:hanging="361"/>
      </w:pPr>
      <w:rPr>
        <w:rFonts w:hint="default"/>
        <w:lang w:val="en-US" w:eastAsia="en-US" w:bidi="ar-SA"/>
      </w:rPr>
    </w:lvl>
    <w:lvl w:ilvl="8" w:tplc="F2E84906">
      <w:numFmt w:val="bullet"/>
      <w:lvlText w:val="•"/>
      <w:lvlJc w:val="left"/>
      <w:pPr>
        <w:ind w:left="3896" w:hanging="361"/>
      </w:pPr>
      <w:rPr>
        <w:rFonts w:hint="default"/>
        <w:lang w:val="en-US" w:eastAsia="en-US" w:bidi="ar-SA"/>
      </w:rPr>
    </w:lvl>
  </w:abstractNum>
  <w:abstractNum w:abstractNumId="40" w15:restartNumberingAfterBreak="0">
    <w:nsid w:val="752310E6"/>
    <w:multiLevelType w:val="hybridMultilevel"/>
    <w:tmpl w:val="DBBA059A"/>
    <w:lvl w:ilvl="0" w:tplc="94FACBDC">
      <w:numFmt w:val="bullet"/>
      <w:lvlText w:val=""/>
      <w:lvlJc w:val="left"/>
      <w:pPr>
        <w:ind w:left="722" w:hanging="361"/>
      </w:pPr>
      <w:rPr>
        <w:rFonts w:ascii="Symbol" w:eastAsia="Symbol" w:hAnsi="Symbol" w:cs="Symbol" w:hint="default"/>
        <w:b w:val="0"/>
        <w:bCs w:val="0"/>
        <w:i w:val="0"/>
        <w:iCs w:val="0"/>
        <w:spacing w:val="0"/>
        <w:w w:val="100"/>
        <w:sz w:val="22"/>
        <w:szCs w:val="22"/>
        <w:lang w:val="en-US" w:eastAsia="en-US" w:bidi="ar-SA"/>
      </w:rPr>
    </w:lvl>
    <w:lvl w:ilvl="1" w:tplc="18090003" w:tentative="1">
      <w:start w:val="1"/>
      <w:numFmt w:val="bullet"/>
      <w:lvlText w:val="o"/>
      <w:lvlJc w:val="left"/>
      <w:pPr>
        <w:ind w:left="1335" w:hanging="360"/>
      </w:pPr>
      <w:rPr>
        <w:rFonts w:ascii="Courier New" w:hAnsi="Courier New" w:cs="Courier New" w:hint="default"/>
      </w:rPr>
    </w:lvl>
    <w:lvl w:ilvl="2" w:tplc="18090005" w:tentative="1">
      <w:start w:val="1"/>
      <w:numFmt w:val="bullet"/>
      <w:lvlText w:val=""/>
      <w:lvlJc w:val="left"/>
      <w:pPr>
        <w:ind w:left="2055" w:hanging="360"/>
      </w:pPr>
      <w:rPr>
        <w:rFonts w:ascii="Wingdings" w:hAnsi="Wingdings" w:hint="default"/>
      </w:rPr>
    </w:lvl>
    <w:lvl w:ilvl="3" w:tplc="18090001" w:tentative="1">
      <w:start w:val="1"/>
      <w:numFmt w:val="bullet"/>
      <w:lvlText w:val=""/>
      <w:lvlJc w:val="left"/>
      <w:pPr>
        <w:ind w:left="2775" w:hanging="360"/>
      </w:pPr>
      <w:rPr>
        <w:rFonts w:ascii="Symbol" w:hAnsi="Symbol" w:hint="default"/>
      </w:rPr>
    </w:lvl>
    <w:lvl w:ilvl="4" w:tplc="18090003" w:tentative="1">
      <w:start w:val="1"/>
      <w:numFmt w:val="bullet"/>
      <w:lvlText w:val="o"/>
      <w:lvlJc w:val="left"/>
      <w:pPr>
        <w:ind w:left="3495" w:hanging="360"/>
      </w:pPr>
      <w:rPr>
        <w:rFonts w:ascii="Courier New" w:hAnsi="Courier New" w:cs="Courier New" w:hint="default"/>
      </w:rPr>
    </w:lvl>
    <w:lvl w:ilvl="5" w:tplc="18090005" w:tentative="1">
      <w:start w:val="1"/>
      <w:numFmt w:val="bullet"/>
      <w:lvlText w:val=""/>
      <w:lvlJc w:val="left"/>
      <w:pPr>
        <w:ind w:left="4215" w:hanging="360"/>
      </w:pPr>
      <w:rPr>
        <w:rFonts w:ascii="Wingdings" w:hAnsi="Wingdings" w:hint="default"/>
      </w:rPr>
    </w:lvl>
    <w:lvl w:ilvl="6" w:tplc="18090001" w:tentative="1">
      <w:start w:val="1"/>
      <w:numFmt w:val="bullet"/>
      <w:lvlText w:val=""/>
      <w:lvlJc w:val="left"/>
      <w:pPr>
        <w:ind w:left="4935" w:hanging="360"/>
      </w:pPr>
      <w:rPr>
        <w:rFonts w:ascii="Symbol" w:hAnsi="Symbol" w:hint="default"/>
      </w:rPr>
    </w:lvl>
    <w:lvl w:ilvl="7" w:tplc="18090003" w:tentative="1">
      <w:start w:val="1"/>
      <w:numFmt w:val="bullet"/>
      <w:lvlText w:val="o"/>
      <w:lvlJc w:val="left"/>
      <w:pPr>
        <w:ind w:left="5655" w:hanging="360"/>
      </w:pPr>
      <w:rPr>
        <w:rFonts w:ascii="Courier New" w:hAnsi="Courier New" w:cs="Courier New" w:hint="default"/>
      </w:rPr>
    </w:lvl>
    <w:lvl w:ilvl="8" w:tplc="18090005" w:tentative="1">
      <w:start w:val="1"/>
      <w:numFmt w:val="bullet"/>
      <w:lvlText w:val=""/>
      <w:lvlJc w:val="left"/>
      <w:pPr>
        <w:ind w:left="6375" w:hanging="360"/>
      </w:pPr>
      <w:rPr>
        <w:rFonts w:ascii="Wingdings" w:hAnsi="Wingdings" w:hint="default"/>
      </w:rPr>
    </w:lvl>
  </w:abstractNum>
  <w:abstractNum w:abstractNumId="41" w15:restartNumberingAfterBreak="0">
    <w:nsid w:val="75365C26"/>
    <w:multiLevelType w:val="hybridMultilevel"/>
    <w:tmpl w:val="CD50EA88"/>
    <w:lvl w:ilvl="0" w:tplc="F2DA59C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CAC09C42">
      <w:numFmt w:val="bullet"/>
      <w:lvlText w:val="•"/>
      <w:lvlJc w:val="left"/>
      <w:pPr>
        <w:ind w:left="1204" w:hanging="360"/>
      </w:pPr>
      <w:rPr>
        <w:rFonts w:hint="default"/>
        <w:lang w:val="en-US" w:eastAsia="en-US" w:bidi="ar-SA"/>
      </w:rPr>
    </w:lvl>
    <w:lvl w:ilvl="2" w:tplc="19AACD0E">
      <w:numFmt w:val="bullet"/>
      <w:lvlText w:val="•"/>
      <w:lvlJc w:val="left"/>
      <w:pPr>
        <w:ind w:left="1589" w:hanging="360"/>
      </w:pPr>
      <w:rPr>
        <w:rFonts w:hint="default"/>
        <w:lang w:val="en-US" w:eastAsia="en-US" w:bidi="ar-SA"/>
      </w:rPr>
    </w:lvl>
    <w:lvl w:ilvl="3" w:tplc="4ECAEF76">
      <w:numFmt w:val="bullet"/>
      <w:lvlText w:val="•"/>
      <w:lvlJc w:val="left"/>
      <w:pPr>
        <w:ind w:left="1973" w:hanging="360"/>
      </w:pPr>
      <w:rPr>
        <w:rFonts w:hint="default"/>
        <w:lang w:val="en-US" w:eastAsia="en-US" w:bidi="ar-SA"/>
      </w:rPr>
    </w:lvl>
    <w:lvl w:ilvl="4" w:tplc="19067720">
      <w:numFmt w:val="bullet"/>
      <w:lvlText w:val="•"/>
      <w:lvlJc w:val="left"/>
      <w:pPr>
        <w:ind w:left="2358" w:hanging="360"/>
      </w:pPr>
      <w:rPr>
        <w:rFonts w:hint="default"/>
        <w:lang w:val="en-US" w:eastAsia="en-US" w:bidi="ar-SA"/>
      </w:rPr>
    </w:lvl>
    <w:lvl w:ilvl="5" w:tplc="9CC8186E">
      <w:numFmt w:val="bullet"/>
      <w:lvlText w:val="•"/>
      <w:lvlJc w:val="left"/>
      <w:pPr>
        <w:ind w:left="2743" w:hanging="360"/>
      </w:pPr>
      <w:rPr>
        <w:rFonts w:hint="default"/>
        <w:lang w:val="en-US" w:eastAsia="en-US" w:bidi="ar-SA"/>
      </w:rPr>
    </w:lvl>
    <w:lvl w:ilvl="6" w:tplc="8F80B888">
      <w:numFmt w:val="bullet"/>
      <w:lvlText w:val="•"/>
      <w:lvlJc w:val="left"/>
      <w:pPr>
        <w:ind w:left="3127" w:hanging="360"/>
      </w:pPr>
      <w:rPr>
        <w:rFonts w:hint="default"/>
        <w:lang w:val="en-US" w:eastAsia="en-US" w:bidi="ar-SA"/>
      </w:rPr>
    </w:lvl>
    <w:lvl w:ilvl="7" w:tplc="E94E0DC8">
      <w:numFmt w:val="bullet"/>
      <w:lvlText w:val="•"/>
      <w:lvlJc w:val="left"/>
      <w:pPr>
        <w:ind w:left="3512" w:hanging="360"/>
      </w:pPr>
      <w:rPr>
        <w:rFonts w:hint="default"/>
        <w:lang w:val="en-US" w:eastAsia="en-US" w:bidi="ar-SA"/>
      </w:rPr>
    </w:lvl>
    <w:lvl w:ilvl="8" w:tplc="FDE6121A">
      <w:numFmt w:val="bullet"/>
      <w:lvlText w:val="•"/>
      <w:lvlJc w:val="left"/>
      <w:pPr>
        <w:ind w:left="3896" w:hanging="360"/>
      </w:pPr>
      <w:rPr>
        <w:rFonts w:hint="default"/>
        <w:lang w:val="en-US" w:eastAsia="en-US" w:bidi="ar-SA"/>
      </w:rPr>
    </w:lvl>
  </w:abstractNum>
  <w:abstractNum w:abstractNumId="42" w15:restartNumberingAfterBreak="0">
    <w:nsid w:val="76F72CAF"/>
    <w:multiLevelType w:val="hybridMultilevel"/>
    <w:tmpl w:val="F618A904"/>
    <w:lvl w:ilvl="0" w:tplc="A86012E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9DDEE108">
      <w:numFmt w:val="bullet"/>
      <w:lvlText w:val="•"/>
      <w:lvlJc w:val="left"/>
      <w:pPr>
        <w:ind w:left="1205" w:hanging="360"/>
      </w:pPr>
      <w:rPr>
        <w:rFonts w:hint="default"/>
        <w:lang w:val="en-US" w:eastAsia="en-US" w:bidi="ar-SA"/>
      </w:rPr>
    </w:lvl>
    <w:lvl w:ilvl="2" w:tplc="7E784D22">
      <w:numFmt w:val="bullet"/>
      <w:lvlText w:val="•"/>
      <w:lvlJc w:val="left"/>
      <w:pPr>
        <w:ind w:left="1590" w:hanging="360"/>
      </w:pPr>
      <w:rPr>
        <w:rFonts w:hint="default"/>
        <w:lang w:val="en-US" w:eastAsia="en-US" w:bidi="ar-SA"/>
      </w:rPr>
    </w:lvl>
    <w:lvl w:ilvl="3" w:tplc="A70C1ED0">
      <w:numFmt w:val="bullet"/>
      <w:lvlText w:val="•"/>
      <w:lvlJc w:val="left"/>
      <w:pPr>
        <w:ind w:left="1975" w:hanging="360"/>
      </w:pPr>
      <w:rPr>
        <w:rFonts w:hint="default"/>
        <w:lang w:val="en-US" w:eastAsia="en-US" w:bidi="ar-SA"/>
      </w:rPr>
    </w:lvl>
    <w:lvl w:ilvl="4" w:tplc="8D6A911A">
      <w:numFmt w:val="bullet"/>
      <w:lvlText w:val="•"/>
      <w:lvlJc w:val="left"/>
      <w:pPr>
        <w:ind w:left="2360" w:hanging="360"/>
      </w:pPr>
      <w:rPr>
        <w:rFonts w:hint="default"/>
        <w:lang w:val="en-US" w:eastAsia="en-US" w:bidi="ar-SA"/>
      </w:rPr>
    </w:lvl>
    <w:lvl w:ilvl="5" w:tplc="31E6CD6C">
      <w:numFmt w:val="bullet"/>
      <w:lvlText w:val="•"/>
      <w:lvlJc w:val="left"/>
      <w:pPr>
        <w:ind w:left="2745" w:hanging="360"/>
      </w:pPr>
      <w:rPr>
        <w:rFonts w:hint="default"/>
        <w:lang w:val="en-US" w:eastAsia="en-US" w:bidi="ar-SA"/>
      </w:rPr>
    </w:lvl>
    <w:lvl w:ilvl="6" w:tplc="444C90D0">
      <w:numFmt w:val="bullet"/>
      <w:lvlText w:val="•"/>
      <w:lvlJc w:val="left"/>
      <w:pPr>
        <w:ind w:left="3130" w:hanging="360"/>
      </w:pPr>
      <w:rPr>
        <w:rFonts w:hint="default"/>
        <w:lang w:val="en-US" w:eastAsia="en-US" w:bidi="ar-SA"/>
      </w:rPr>
    </w:lvl>
    <w:lvl w:ilvl="7" w:tplc="25C44D70">
      <w:numFmt w:val="bullet"/>
      <w:lvlText w:val="•"/>
      <w:lvlJc w:val="left"/>
      <w:pPr>
        <w:ind w:left="3515" w:hanging="360"/>
      </w:pPr>
      <w:rPr>
        <w:rFonts w:hint="default"/>
        <w:lang w:val="en-US" w:eastAsia="en-US" w:bidi="ar-SA"/>
      </w:rPr>
    </w:lvl>
    <w:lvl w:ilvl="8" w:tplc="4DCE46BE">
      <w:numFmt w:val="bullet"/>
      <w:lvlText w:val="•"/>
      <w:lvlJc w:val="left"/>
      <w:pPr>
        <w:ind w:left="3900" w:hanging="360"/>
      </w:pPr>
      <w:rPr>
        <w:rFonts w:hint="default"/>
        <w:lang w:val="en-US" w:eastAsia="en-US" w:bidi="ar-SA"/>
      </w:rPr>
    </w:lvl>
  </w:abstractNum>
  <w:abstractNum w:abstractNumId="43" w15:restartNumberingAfterBreak="0">
    <w:nsid w:val="798124D4"/>
    <w:multiLevelType w:val="hybridMultilevel"/>
    <w:tmpl w:val="09AC8494"/>
    <w:lvl w:ilvl="0" w:tplc="8A5683A8">
      <w:numFmt w:val="bullet"/>
      <w:lvlText w:val=""/>
      <w:lvlJc w:val="left"/>
      <w:pPr>
        <w:ind w:left="1185" w:hanging="454"/>
      </w:pPr>
      <w:rPr>
        <w:rFonts w:ascii="Symbol" w:eastAsia="Symbol" w:hAnsi="Symbol" w:cs="Symbol" w:hint="default"/>
        <w:b w:val="0"/>
        <w:bCs w:val="0"/>
        <w:i w:val="0"/>
        <w:iCs w:val="0"/>
        <w:spacing w:val="0"/>
        <w:w w:val="99"/>
        <w:sz w:val="20"/>
        <w:szCs w:val="20"/>
        <w:lang w:val="en-US" w:eastAsia="en-US" w:bidi="ar-SA"/>
      </w:rPr>
    </w:lvl>
    <w:lvl w:ilvl="1" w:tplc="4B2C3B48">
      <w:numFmt w:val="bullet"/>
      <w:lvlText w:val="•"/>
      <w:lvlJc w:val="left"/>
      <w:pPr>
        <w:ind w:left="1804" w:hanging="454"/>
      </w:pPr>
      <w:rPr>
        <w:rFonts w:hint="default"/>
        <w:lang w:val="en-US" w:eastAsia="en-US" w:bidi="ar-SA"/>
      </w:rPr>
    </w:lvl>
    <w:lvl w:ilvl="2" w:tplc="9B4E9078">
      <w:numFmt w:val="bullet"/>
      <w:lvlText w:val="•"/>
      <w:lvlJc w:val="left"/>
      <w:pPr>
        <w:ind w:left="2428" w:hanging="454"/>
      </w:pPr>
      <w:rPr>
        <w:rFonts w:hint="default"/>
        <w:lang w:val="en-US" w:eastAsia="en-US" w:bidi="ar-SA"/>
      </w:rPr>
    </w:lvl>
    <w:lvl w:ilvl="3" w:tplc="C700C4B6">
      <w:numFmt w:val="bullet"/>
      <w:lvlText w:val="•"/>
      <w:lvlJc w:val="left"/>
      <w:pPr>
        <w:ind w:left="3052" w:hanging="454"/>
      </w:pPr>
      <w:rPr>
        <w:rFonts w:hint="default"/>
        <w:lang w:val="en-US" w:eastAsia="en-US" w:bidi="ar-SA"/>
      </w:rPr>
    </w:lvl>
    <w:lvl w:ilvl="4" w:tplc="FFCCFF96">
      <w:numFmt w:val="bullet"/>
      <w:lvlText w:val="•"/>
      <w:lvlJc w:val="left"/>
      <w:pPr>
        <w:ind w:left="3676" w:hanging="454"/>
      </w:pPr>
      <w:rPr>
        <w:rFonts w:hint="default"/>
        <w:lang w:val="en-US" w:eastAsia="en-US" w:bidi="ar-SA"/>
      </w:rPr>
    </w:lvl>
    <w:lvl w:ilvl="5" w:tplc="B64E4A9E">
      <w:numFmt w:val="bullet"/>
      <w:lvlText w:val="•"/>
      <w:lvlJc w:val="left"/>
      <w:pPr>
        <w:ind w:left="4301" w:hanging="454"/>
      </w:pPr>
      <w:rPr>
        <w:rFonts w:hint="default"/>
        <w:lang w:val="en-US" w:eastAsia="en-US" w:bidi="ar-SA"/>
      </w:rPr>
    </w:lvl>
    <w:lvl w:ilvl="6" w:tplc="F2449CBC">
      <w:numFmt w:val="bullet"/>
      <w:lvlText w:val="•"/>
      <w:lvlJc w:val="left"/>
      <w:pPr>
        <w:ind w:left="4925" w:hanging="454"/>
      </w:pPr>
      <w:rPr>
        <w:rFonts w:hint="default"/>
        <w:lang w:val="en-US" w:eastAsia="en-US" w:bidi="ar-SA"/>
      </w:rPr>
    </w:lvl>
    <w:lvl w:ilvl="7" w:tplc="8758A64C">
      <w:numFmt w:val="bullet"/>
      <w:lvlText w:val="•"/>
      <w:lvlJc w:val="left"/>
      <w:pPr>
        <w:ind w:left="5549" w:hanging="454"/>
      </w:pPr>
      <w:rPr>
        <w:rFonts w:hint="default"/>
        <w:lang w:val="en-US" w:eastAsia="en-US" w:bidi="ar-SA"/>
      </w:rPr>
    </w:lvl>
    <w:lvl w:ilvl="8" w:tplc="5D3C2DD8">
      <w:numFmt w:val="bullet"/>
      <w:lvlText w:val="•"/>
      <w:lvlJc w:val="left"/>
      <w:pPr>
        <w:ind w:left="6173" w:hanging="454"/>
      </w:pPr>
      <w:rPr>
        <w:rFonts w:hint="default"/>
        <w:lang w:val="en-US" w:eastAsia="en-US" w:bidi="ar-SA"/>
      </w:rPr>
    </w:lvl>
  </w:abstractNum>
  <w:abstractNum w:abstractNumId="44" w15:restartNumberingAfterBreak="0">
    <w:nsid w:val="7CD41403"/>
    <w:multiLevelType w:val="multilevel"/>
    <w:tmpl w:val="F9DE48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3F1E4D"/>
    <w:multiLevelType w:val="hybridMultilevel"/>
    <w:tmpl w:val="486CE6BE"/>
    <w:lvl w:ilvl="0" w:tplc="941A1862">
      <w:numFmt w:val="bullet"/>
      <w:lvlText w:val="•"/>
      <w:lvlJc w:val="left"/>
      <w:pPr>
        <w:ind w:left="0" w:hanging="161"/>
      </w:pPr>
      <w:rPr>
        <w:rFonts w:ascii="Calibri" w:eastAsia="Calibri" w:hAnsi="Calibri" w:cs="Calibri" w:hint="default"/>
        <w:b w:val="0"/>
        <w:bCs w:val="0"/>
        <w:i w:val="0"/>
        <w:iCs w:val="0"/>
        <w:spacing w:val="0"/>
        <w:w w:val="100"/>
        <w:sz w:val="22"/>
        <w:szCs w:val="22"/>
        <w:lang w:val="en-US" w:eastAsia="en-US" w:bidi="ar-SA"/>
      </w:rPr>
    </w:lvl>
    <w:lvl w:ilvl="1" w:tplc="B6EAD2CA">
      <w:numFmt w:val="bullet"/>
      <w:lvlText w:val=""/>
      <w:lvlJc w:val="left"/>
      <w:pPr>
        <w:ind w:left="720" w:hanging="360"/>
      </w:pPr>
      <w:rPr>
        <w:rFonts w:ascii="Symbol" w:eastAsia="Symbol" w:hAnsi="Symbol" w:cs="Symbol" w:hint="default"/>
        <w:spacing w:val="0"/>
        <w:w w:val="100"/>
        <w:lang w:val="en-US" w:eastAsia="en-US" w:bidi="ar-SA"/>
      </w:rPr>
    </w:lvl>
    <w:lvl w:ilvl="2" w:tplc="10F26A02">
      <w:numFmt w:val="bullet"/>
      <w:lvlText w:val=""/>
      <w:lvlJc w:val="left"/>
      <w:pPr>
        <w:ind w:left="1440" w:hanging="360"/>
      </w:pPr>
      <w:rPr>
        <w:rFonts w:ascii="Wingdings" w:eastAsia="Wingdings" w:hAnsi="Wingdings" w:cs="Wingdings" w:hint="default"/>
        <w:b w:val="0"/>
        <w:bCs w:val="0"/>
        <w:i w:val="0"/>
        <w:iCs w:val="0"/>
        <w:spacing w:val="0"/>
        <w:w w:val="100"/>
        <w:sz w:val="22"/>
        <w:szCs w:val="22"/>
        <w:lang w:val="en-US" w:eastAsia="en-US" w:bidi="ar-SA"/>
      </w:rPr>
    </w:lvl>
    <w:lvl w:ilvl="3" w:tplc="484AA66C">
      <w:numFmt w:val="bullet"/>
      <w:lvlText w:val="•"/>
      <w:lvlJc w:val="left"/>
      <w:pPr>
        <w:ind w:left="2475" w:hanging="360"/>
      </w:pPr>
      <w:rPr>
        <w:rFonts w:hint="default"/>
        <w:lang w:val="en-US" w:eastAsia="en-US" w:bidi="ar-SA"/>
      </w:rPr>
    </w:lvl>
    <w:lvl w:ilvl="4" w:tplc="E5AA5E14">
      <w:numFmt w:val="bullet"/>
      <w:lvlText w:val="•"/>
      <w:lvlJc w:val="left"/>
      <w:pPr>
        <w:ind w:left="3510" w:hanging="360"/>
      </w:pPr>
      <w:rPr>
        <w:rFonts w:hint="default"/>
        <w:lang w:val="en-US" w:eastAsia="en-US" w:bidi="ar-SA"/>
      </w:rPr>
    </w:lvl>
    <w:lvl w:ilvl="5" w:tplc="9970DDBA">
      <w:numFmt w:val="bullet"/>
      <w:lvlText w:val="•"/>
      <w:lvlJc w:val="left"/>
      <w:pPr>
        <w:ind w:left="4545" w:hanging="360"/>
      </w:pPr>
      <w:rPr>
        <w:rFonts w:hint="default"/>
        <w:lang w:val="en-US" w:eastAsia="en-US" w:bidi="ar-SA"/>
      </w:rPr>
    </w:lvl>
    <w:lvl w:ilvl="6" w:tplc="CB5AE2D2">
      <w:numFmt w:val="bullet"/>
      <w:lvlText w:val="•"/>
      <w:lvlJc w:val="left"/>
      <w:pPr>
        <w:ind w:left="5580" w:hanging="360"/>
      </w:pPr>
      <w:rPr>
        <w:rFonts w:hint="default"/>
        <w:lang w:val="en-US" w:eastAsia="en-US" w:bidi="ar-SA"/>
      </w:rPr>
    </w:lvl>
    <w:lvl w:ilvl="7" w:tplc="151655FA">
      <w:numFmt w:val="bullet"/>
      <w:lvlText w:val="•"/>
      <w:lvlJc w:val="left"/>
      <w:pPr>
        <w:ind w:left="6615" w:hanging="360"/>
      </w:pPr>
      <w:rPr>
        <w:rFonts w:hint="default"/>
        <w:lang w:val="en-US" w:eastAsia="en-US" w:bidi="ar-SA"/>
      </w:rPr>
    </w:lvl>
    <w:lvl w:ilvl="8" w:tplc="C73CEB86">
      <w:numFmt w:val="bullet"/>
      <w:lvlText w:val="•"/>
      <w:lvlJc w:val="left"/>
      <w:pPr>
        <w:ind w:left="7650" w:hanging="360"/>
      </w:pPr>
      <w:rPr>
        <w:rFonts w:hint="default"/>
        <w:lang w:val="en-US" w:eastAsia="en-US" w:bidi="ar-SA"/>
      </w:rPr>
    </w:lvl>
  </w:abstractNum>
  <w:num w:numId="1" w16cid:durableId="1005551377">
    <w:abstractNumId w:val="37"/>
  </w:num>
  <w:num w:numId="2" w16cid:durableId="679891080">
    <w:abstractNumId w:val="20"/>
  </w:num>
  <w:num w:numId="3" w16cid:durableId="1388840116">
    <w:abstractNumId w:val="45"/>
  </w:num>
  <w:num w:numId="4" w16cid:durableId="1702053462">
    <w:abstractNumId w:val="0"/>
  </w:num>
  <w:num w:numId="5" w16cid:durableId="2114134016">
    <w:abstractNumId w:val="10"/>
  </w:num>
  <w:num w:numId="6" w16cid:durableId="956254914">
    <w:abstractNumId w:val="43"/>
  </w:num>
  <w:num w:numId="7" w16cid:durableId="565800984">
    <w:abstractNumId w:val="12"/>
  </w:num>
  <w:num w:numId="8" w16cid:durableId="1618295138">
    <w:abstractNumId w:val="27"/>
  </w:num>
  <w:num w:numId="9" w16cid:durableId="1312563266">
    <w:abstractNumId w:val="33"/>
  </w:num>
  <w:num w:numId="10" w16cid:durableId="1429614770">
    <w:abstractNumId w:val="22"/>
  </w:num>
  <w:num w:numId="11" w16cid:durableId="794493040">
    <w:abstractNumId w:val="18"/>
  </w:num>
  <w:num w:numId="12" w16cid:durableId="1166936282">
    <w:abstractNumId w:val="41"/>
  </w:num>
  <w:num w:numId="13" w16cid:durableId="260845289">
    <w:abstractNumId w:val="39"/>
  </w:num>
  <w:num w:numId="14" w16cid:durableId="1524054787">
    <w:abstractNumId w:val="29"/>
  </w:num>
  <w:num w:numId="15" w16cid:durableId="284584028">
    <w:abstractNumId w:val="2"/>
  </w:num>
  <w:num w:numId="16" w16cid:durableId="1708600872">
    <w:abstractNumId w:val="42"/>
  </w:num>
  <w:num w:numId="17" w16cid:durableId="1320619750">
    <w:abstractNumId w:val="6"/>
  </w:num>
  <w:num w:numId="18" w16cid:durableId="1338381941">
    <w:abstractNumId w:val="16"/>
  </w:num>
  <w:num w:numId="19" w16cid:durableId="1648047880">
    <w:abstractNumId w:val="25"/>
  </w:num>
  <w:num w:numId="20" w16cid:durableId="414591295">
    <w:abstractNumId w:val="11"/>
  </w:num>
  <w:num w:numId="21" w16cid:durableId="319309766">
    <w:abstractNumId w:val="17"/>
  </w:num>
  <w:num w:numId="22" w16cid:durableId="486360007">
    <w:abstractNumId w:val="35"/>
  </w:num>
  <w:num w:numId="23" w16cid:durableId="923731065">
    <w:abstractNumId w:val="23"/>
  </w:num>
  <w:num w:numId="24" w16cid:durableId="765345210">
    <w:abstractNumId w:val="28"/>
  </w:num>
  <w:num w:numId="25" w16cid:durableId="1873490090">
    <w:abstractNumId w:val="8"/>
  </w:num>
  <w:num w:numId="26" w16cid:durableId="1655258600">
    <w:abstractNumId w:val="13"/>
  </w:num>
  <w:num w:numId="27" w16cid:durableId="1481459017">
    <w:abstractNumId w:val="31"/>
  </w:num>
  <w:num w:numId="28" w16cid:durableId="1719207200">
    <w:abstractNumId w:val="30"/>
  </w:num>
  <w:num w:numId="29" w16cid:durableId="1594784177">
    <w:abstractNumId w:val="24"/>
  </w:num>
  <w:num w:numId="30" w16cid:durableId="1011252308">
    <w:abstractNumId w:val="40"/>
  </w:num>
  <w:num w:numId="31" w16cid:durableId="119494261">
    <w:abstractNumId w:val="5"/>
  </w:num>
  <w:num w:numId="32" w16cid:durableId="1687781245">
    <w:abstractNumId w:val="1"/>
  </w:num>
  <w:num w:numId="33" w16cid:durableId="1529221285">
    <w:abstractNumId w:val="15"/>
  </w:num>
  <w:num w:numId="34" w16cid:durableId="156699590">
    <w:abstractNumId w:val="21"/>
    <w:lvlOverride w:ilvl="0">
      <w:lvl w:ilvl="0">
        <w:numFmt w:val="decimal"/>
        <w:lvlText w:val="%1."/>
        <w:lvlJc w:val="left"/>
      </w:lvl>
    </w:lvlOverride>
  </w:num>
  <w:num w:numId="35" w16cid:durableId="1301808139">
    <w:abstractNumId w:val="19"/>
    <w:lvlOverride w:ilvl="0">
      <w:lvl w:ilvl="0">
        <w:numFmt w:val="decimal"/>
        <w:lvlText w:val="%1."/>
        <w:lvlJc w:val="left"/>
      </w:lvl>
    </w:lvlOverride>
  </w:num>
  <w:num w:numId="36" w16cid:durableId="2065636459">
    <w:abstractNumId w:val="38"/>
    <w:lvlOverride w:ilvl="0">
      <w:lvl w:ilvl="0">
        <w:numFmt w:val="decimal"/>
        <w:lvlText w:val="%1."/>
        <w:lvlJc w:val="left"/>
      </w:lvl>
    </w:lvlOverride>
  </w:num>
  <w:num w:numId="37" w16cid:durableId="724763887">
    <w:abstractNumId w:val="44"/>
    <w:lvlOverride w:ilvl="0">
      <w:lvl w:ilvl="0">
        <w:numFmt w:val="decimal"/>
        <w:lvlText w:val="%1."/>
        <w:lvlJc w:val="left"/>
      </w:lvl>
    </w:lvlOverride>
  </w:num>
  <w:num w:numId="38" w16cid:durableId="1444151579">
    <w:abstractNumId w:val="14"/>
    <w:lvlOverride w:ilvl="0">
      <w:lvl w:ilvl="0">
        <w:numFmt w:val="decimal"/>
        <w:lvlText w:val="%1."/>
        <w:lvlJc w:val="left"/>
      </w:lvl>
    </w:lvlOverride>
  </w:num>
  <w:num w:numId="39" w16cid:durableId="2053723069">
    <w:abstractNumId w:val="3"/>
    <w:lvlOverride w:ilvl="0">
      <w:lvl w:ilvl="0">
        <w:numFmt w:val="decimal"/>
        <w:lvlText w:val="%1."/>
        <w:lvlJc w:val="left"/>
      </w:lvl>
    </w:lvlOverride>
  </w:num>
  <w:num w:numId="40" w16cid:durableId="171379611">
    <w:abstractNumId w:val="4"/>
    <w:lvlOverride w:ilvl="0">
      <w:lvl w:ilvl="0">
        <w:numFmt w:val="decimal"/>
        <w:lvlText w:val="%1."/>
        <w:lvlJc w:val="left"/>
      </w:lvl>
    </w:lvlOverride>
  </w:num>
  <w:num w:numId="41" w16cid:durableId="36862217">
    <w:abstractNumId w:val="34"/>
  </w:num>
  <w:num w:numId="42" w16cid:durableId="978270819">
    <w:abstractNumId w:val="9"/>
  </w:num>
  <w:num w:numId="43" w16cid:durableId="1118572440">
    <w:abstractNumId w:val="26"/>
  </w:num>
  <w:num w:numId="44" w16cid:durableId="2144695471">
    <w:abstractNumId w:val="32"/>
  </w:num>
  <w:num w:numId="45" w16cid:durableId="50538502">
    <w:abstractNumId w:val="7"/>
  </w:num>
  <w:num w:numId="46" w16cid:durableId="188620881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D5"/>
    <w:rsid w:val="00005BD6"/>
    <w:rsid w:val="000066B0"/>
    <w:rsid w:val="00012B5A"/>
    <w:rsid w:val="00013FBF"/>
    <w:rsid w:val="00026333"/>
    <w:rsid w:val="00044A4D"/>
    <w:rsid w:val="000452C5"/>
    <w:rsid w:val="000521D3"/>
    <w:rsid w:val="0005648A"/>
    <w:rsid w:val="00057706"/>
    <w:rsid w:val="000637FB"/>
    <w:rsid w:val="00064ECA"/>
    <w:rsid w:val="00071C1F"/>
    <w:rsid w:val="0007291B"/>
    <w:rsid w:val="00084659"/>
    <w:rsid w:val="00084A3A"/>
    <w:rsid w:val="00087029"/>
    <w:rsid w:val="00092C2A"/>
    <w:rsid w:val="000A5290"/>
    <w:rsid w:val="000A6923"/>
    <w:rsid w:val="000B5BB4"/>
    <w:rsid w:val="000C395A"/>
    <w:rsid w:val="000C671F"/>
    <w:rsid w:val="000D1CE2"/>
    <w:rsid w:val="000D6A2A"/>
    <w:rsid w:val="000E4E85"/>
    <w:rsid w:val="000E7A63"/>
    <w:rsid w:val="000F1770"/>
    <w:rsid w:val="000F658D"/>
    <w:rsid w:val="000F7BCD"/>
    <w:rsid w:val="00102015"/>
    <w:rsid w:val="00103F47"/>
    <w:rsid w:val="00107830"/>
    <w:rsid w:val="00110708"/>
    <w:rsid w:val="00111F21"/>
    <w:rsid w:val="00125891"/>
    <w:rsid w:val="0013279E"/>
    <w:rsid w:val="001379B8"/>
    <w:rsid w:val="00147148"/>
    <w:rsid w:val="00151DA2"/>
    <w:rsid w:val="00154E90"/>
    <w:rsid w:val="00155F2C"/>
    <w:rsid w:val="001604C3"/>
    <w:rsid w:val="00162B67"/>
    <w:rsid w:val="00167726"/>
    <w:rsid w:val="00174DD2"/>
    <w:rsid w:val="00175A0A"/>
    <w:rsid w:val="00176001"/>
    <w:rsid w:val="00182C31"/>
    <w:rsid w:val="001A3CF9"/>
    <w:rsid w:val="001A65DC"/>
    <w:rsid w:val="001A65FB"/>
    <w:rsid w:val="001B14D3"/>
    <w:rsid w:val="001B7F8A"/>
    <w:rsid w:val="001C31A9"/>
    <w:rsid w:val="001C4FE5"/>
    <w:rsid w:val="001C5B3B"/>
    <w:rsid w:val="001C725C"/>
    <w:rsid w:val="001C7792"/>
    <w:rsid w:val="001C78BA"/>
    <w:rsid w:val="001E7C56"/>
    <w:rsid w:val="001F676E"/>
    <w:rsid w:val="001F76AC"/>
    <w:rsid w:val="001F7FEB"/>
    <w:rsid w:val="00212DC1"/>
    <w:rsid w:val="002159D6"/>
    <w:rsid w:val="00227F19"/>
    <w:rsid w:val="002325CA"/>
    <w:rsid w:val="00240F69"/>
    <w:rsid w:val="0024319C"/>
    <w:rsid w:val="00244624"/>
    <w:rsid w:val="00245149"/>
    <w:rsid w:val="002454E3"/>
    <w:rsid w:val="00245C62"/>
    <w:rsid w:val="0024781B"/>
    <w:rsid w:val="00257C9E"/>
    <w:rsid w:val="00260034"/>
    <w:rsid w:val="00261605"/>
    <w:rsid w:val="002712A2"/>
    <w:rsid w:val="00272323"/>
    <w:rsid w:val="00277C70"/>
    <w:rsid w:val="00281A57"/>
    <w:rsid w:val="00291DB6"/>
    <w:rsid w:val="002955E3"/>
    <w:rsid w:val="0029709D"/>
    <w:rsid w:val="002A2F61"/>
    <w:rsid w:val="002B59C9"/>
    <w:rsid w:val="002C1DC8"/>
    <w:rsid w:val="002C4549"/>
    <w:rsid w:val="002D3DDD"/>
    <w:rsid w:val="002D5ADE"/>
    <w:rsid w:val="002E2650"/>
    <w:rsid w:val="002E7CE7"/>
    <w:rsid w:val="002F1A07"/>
    <w:rsid w:val="002F1DF4"/>
    <w:rsid w:val="002F5CB4"/>
    <w:rsid w:val="00301256"/>
    <w:rsid w:val="00302F8B"/>
    <w:rsid w:val="003054A5"/>
    <w:rsid w:val="00305F8B"/>
    <w:rsid w:val="00313C51"/>
    <w:rsid w:val="00316C21"/>
    <w:rsid w:val="00317BAF"/>
    <w:rsid w:val="003204CA"/>
    <w:rsid w:val="00326200"/>
    <w:rsid w:val="00326580"/>
    <w:rsid w:val="00333BCD"/>
    <w:rsid w:val="00336A3A"/>
    <w:rsid w:val="0034090F"/>
    <w:rsid w:val="003445DD"/>
    <w:rsid w:val="003463CD"/>
    <w:rsid w:val="00350248"/>
    <w:rsid w:val="00355EB4"/>
    <w:rsid w:val="003564E2"/>
    <w:rsid w:val="00356529"/>
    <w:rsid w:val="00356790"/>
    <w:rsid w:val="00357612"/>
    <w:rsid w:val="0036588C"/>
    <w:rsid w:val="0036797D"/>
    <w:rsid w:val="00380151"/>
    <w:rsid w:val="00380960"/>
    <w:rsid w:val="003824FC"/>
    <w:rsid w:val="00382671"/>
    <w:rsid w:val="00383D74"/>
    <w:rsid w:val="00385606"/>
    <w:rsid w:val="00385850"/>
    <w:rsid w:val="00385A95"/>
    <w:rsid w:val="00391B2B"/>
    <w:rsid w:val="00395A8B"/>
    <w:rsid w:val="00397F38"/>
    <w:rsid w:val="003A1138"/>
    <w:rsid w:val="003A40FF"/>
    <w:rsid w:val="003B0394"/>
    <w:rsid w:val="003B7F24"/>
    <w:rsid w:val="003C0CD2"/>
    <w:rsid w:val="003D3E0E"/>
    <w:rsid w:val="003E33C3"/>
    <w:rsid w:val="003E6AA4"/>
    <w:rsid w:val="003F055B"/>
    <w:rsid w:val="003F4863"/>
    <w:rsid w:val="00402408"/>
    <w:rsid w:val="0040714A"/>
    <w:rsid w:val="00411DC3"/>
    <w:rsid w:val="00412597"/>
    <w:rsid w:val="004131CD"/>
    <w:rsid w:val="00413BF4"/>
    <w:rsid w:val="00414FD5"/>
    <w:rsid w:val="00415C76"/>
    <w:rsid w:val="0041639C"/>
    <w:rsid w:val="00416514"/>
    <w:rsid w:val="00420EDB"/>
    <w:rsid w:val="004227B5"/>
    <w:rsid w:val="004235B7"/>
    <w:rsid w:val="0042418B"/>
    <w:rsid w:val="00431E6B"/>
    <w:rsid w:val="00433AEE"/>
    <w:rsid w:val="004359AD"/>
    <w:rsid w:val="004378E0"/>
    <w:rsid w:val="00441F7C"/>
    <w:rsid w:val="00450653"/>
    <w:rsid w:val="00450A35"/>
    <w:rsid w:val="0045124B"/>
    <w:rsid w:val="00451C9F"/>
    <w:rsid w:val="00451F91"/>
    <w:rsid w:val="00455007"/>
    <w:rsid w:val="00460C5B"/>
    <w:rsid w:val="00463789"/>
    <w:rsid w:val="00463C15"/>
    <w:rsid w:val="00465396"/>
    <w:rsid w:val="0047351F"/>
    <w:rsid w:val="00475F51"/>
    <w:rsid w:val="004777A7"/>
    <w:rsid w:val="00481FD3"/>
    <w:rsid w:val="00483247"/>
    <w:rsid w:val="00490AEE"/>
    <w:rsid w:val="00497658"/>
    <w:rsid w:val="004A7C33"/>
    <w:rsid w:val="004B00DE"/>
    <w:rsid w:val="004B0F3F"/>
    <w:rsid w:val="004B11C9"/>
    <w:rsid w:val="004B6020"/>
    <w:rsid w:val="004C4475"/>
    <w:rsid w:val="004D012C"/>
    <w:rsid w:val="004D0EBF"/>
    <w:rsid w:val="004D374A"/>
    <w:rsid w:val="004D5233"/>
    <w:rsid w:val="004D62DE"/>
    <w:rsid w:val="004E0C98"/>
    <w:rsid w:val="004E7D21"/>
    <w:rsid w:val="004F5C68"/>
    <w:rsid w:val="00501CF8"/>
    <w:rsid w:val="005049D7"/>
    <w:rsid w:val="00520984"/>
    <w:rsid w:val="00526080"/>
    <w:rsid w:val="00526FD4"/>
    <w:rsid w:val="00532511"/>
    <w:rsid w:val="00533915"/>
    <w:rsid w:val="00542F7D"/>
    <w:rsid w:val="005458E3"/>
    <w:rsid w:val="005616A6"/>
    <w:rsid w:val="00563740"/>
    <w:rsid w:val="005662F4"/>
    <w:rsid w:val="00574152"/>
    <w:rsid w:val="0057526A"/>
    <w:rsid w:val="00580173"/>
    <w:rsid w:val="00580BE7"/>
    <w:rsid w:val="0058239E"/>
    <w:rsid w:val="005900B0"/>
    <w:rsid w:val="00597E53"/>
    <w:rsid w:val="005A3816"/>
    <w:rsid w:val="005B4E96"/>
    <w:rsid w:val="005C36C8"/>
    <w:rsid w:val="005C4982"/>
    <w:rsid w:val="005D01A5"/>
    <w:rsid w:val="005D20AF"/>
    <w:rsid w:val="005D54E8"/>
    <w:rsid w:val="005D7DFC"/>
    <w:rsid w:val="005E305B"/>
    <w:rsid w:val="005E5D7E"/>
    <w:rsid w:val="005E6CAA"/>
    <w:rsid w:val="005E75A8"/>
    <w:rsid w:val="005F71ED"/>
    <w:rsid w:val="006022C3"/>
    <w:rsid w:val="0060380A"/>
    <w:rsid w:val="006118CF"/>
    <w:rsid w:val="00615333"/>
    <w:rsid w:val="006169C0"/>
    <w:rsid w:val="006256DD"/>
    <w:rsid w:val="00626B11"/>
    <w:rsid w:val="00630FB5"/>
    <w:rsid w:val="00645FF9"/>
    <w:rsid w:val="006620D7"/>
    <w:rsid w:val="00663959"/>
    <w:rsid w:val="00663B80"/>
    <w:rsid w:val="00677D25"/>
    <w:rsid w:val="0069024D"/>
    <w:rsid w:val="006914CC"/>
    <w:rsid w:val="00691CFA"/>
    <w:rsid w:val="006A1111"/>
    <w:rsid w:val="006A22AB"/>
    <w:rsid w:val="006A4570"/>
    <w:rsid w:val="006B2EB1"/>
    <w:rsid w:val="006C45F6"/>
    <w:rsid w:val="006C6AB9"/>
    <w:rsid w:val="006D11B6"/>
    <w:rsid w:val="006D362F"/>
    <w:rsid w:val="006E2A6F"/>
    <w:rsid w:val="006E41D5"/>
    <w:rsid w:val="006E5BD0"/>
    <w:rsid w:val="006E6919"/>
    <w:rsid w:val="006F049F"/>
    <w:rsid w:val="006F668A"/>
    <w:rsid w:val="00704C7B"/>
    <w:rsid w:val="00714D54"/>
    <w:rsid w:val="007348CB"/>
    <w:rsid w:val="00737CAE"/>
    <w:rsid w:val="00741D92"/>
    <w:rsid w:val="00745C47"/>
    <w:rsid w:val="00747635"/>
    <w:rsid w:val="0075594A"/>
    <w:rsid w:val="007564C1"/>
    <w:rsid w:val="00764B0A"/>
    <w:rsid w:val="00773013"/>
    <w:rsid w:val="007741E7"/>
    <w:rsid w:val="00781D5F"/>
    <w:rsid w:val="0078212A"/>
    <w:rsid w:val="00782651"/>
    <w:rsid w:val="0078307E"/>
    <w:rsid w:val="00786B56"/>
    <w:rsid w:val="00790DE2"/>
    <w:rsid w:val="007B0E70"/>
    <w:rsid w:val="007C317D"/>
    <w:rsid w:val="007C32C8"/>
    <w:rsid w:val="007C385E"/>
    <w:rsid w:val="007C5370"/>
    <w:rsid w:val="007C5A7F"/>
    <w:rsid w:val="007E0235"/>
    <w:rsid w:val="007E3319"/>
    <w:rsid w:val="007E3E0B"/>
    <w:rsid w:val="007E4EC6"/>
    <w:rsid w:val="007F01CB"/>
    <w:rsid w:val="007F0541"/>
    <w:rsid w:val="007F0BD7"/>
    <w:rsid w:val="007F2C47"/>
    <w:rsid w:val="007F459D"/>
    <w:rsid w:val="007F467E"/>
    <w:rsid w:val="007F5E31"/>
    <w:rsid w:val="007F60F7"/>
    <w:rsid w:val="00804287"/>
    <w:rsid w:val="0080524F"/>
    <w:rsid w:val="0080574E"/>
    <w:rsid w:val="008072F3"/>
    <w:rsid w:val="00807F01"/>
    <w:rsid w:val="008105E7"/>
    <w:rsid w:val="00811980"/>
    <w:rsid w:val="00814E2E"/>
    <w:rsid w:val="008168FF"/>
    <w:rsid w:val="008171E5"/>
    <w:rsid w:val="00832536"/>
    <w:rsid w:val="00833BC1"/>
    <w:rsid w:val="00835AB9"/>
    <w:rsid w:val="00854C32"/>
    <w:rsid w:val="00862E9F"/>
    <w:rsid w:val="0086330F"/>
    <w:rsid w:val="008642FA"/>
    <w:rsid w:val="008672E3"/>
    <w:rsid w:val="00884FBE"/>
    <w:rsid w:val="00885EE5"/>
    <w:rsid w:val="0089685D"/>
    <w:rsid w:val="00897428"/>
    <w:rsid w:val="008A0040"/>
    <w:rsid w:val="008A2553"/>
    <w:rsid w:val="008A5564"/>
    <w:rsid w:val="008B4A08"/>
    <w:rsid w:val="008C4116"/>
    <w:rsid w:val="008C4A42"/>
    <w:rsid w:val="008D2201"/>
    <w:rsid w:val="008D5CEE"/>
    <w:rsid w:val="008E362A"/>
    <w:rsid w:val="008E3AED"/>
    <w:rsid w:val="008E77AB"/>
    <w:rsid w:val="008E7F91"/>
    <w:rsid w:val="008F06BB"/>
    <w:rsid w:val="008F0C5C"/>
    <w:rsid w:val="008F4163"/>
    <w:rsid w:val="008F7BB0"/>
    <w:rsid w:val="0090622E"/>
    <w:rsid w:val="00913294"/>
    <w:rsid w:val="00914469"/>
    <w:rsid w:val="0091583B"/>
    <w:rsid w:val="00920A30"/>
    <w:rsid w:val="009311B2"/>
    <w:rsid w:val="00935420"/>
    <w:rsid w:val="00937A0A"/>
    <w:rsid w:val="0094437B"/>
    <w:rsid w:val="009469CF"/>
    <w:rsid w:val="00947A10"/>
    <w:rsid w:val="009515A6"/>
    <w:rsid w:val="00954318"/>
    <w:rsid w:val="00957152"/>
    <w:rsid w:val="00960C1C"/>
    <w:rsid w:val="00963C79"/>
    <w:rsid w:val="009647F0"/>
    <w:rsid w:val="00965C2E"/>
    <w:rsid w:val="00974AD7"/>
    <w:rsid w:val="009777CE"/>
    <w:rsid w:val="00982B9A"/>
    <w:rsid w:val="00983C57"/>
    <w:rsid w:val="00984542"/>
    <w:rsid w:val="00985A0D"/>
    <w:rsid w:val="00990B4C"/>
    <w:rsid w:val="009A5C7C"/>
    <w:rsid w:val="009B2009"/>
    <w:rsid w:val="009B47C1"/>
    <w:rsid w:val="009B679B"/>
    <w:rsid w:val="009B6BE5"/>
    <w:rsid w:val="009C0632"/>
    <w:rsid w:val="009C6B51"/>
    <w:rsid w:val="009C6C1F"/>
    <w:rsid w:val="009C72F7"/>
    <w:rsid w:val="009D4A63"/>
    <w:rsid w:val="009E2394"/>
    <w:rsid w:val="009E35A7"/>
    <w:rsid w:val="009F19DA"/>
    <w:rsid w:val="009F3903"/>
    <w:rsid w:val="009F6713"/>
    <w:rsid w:val="00A037F9"/>
    <w:rsid w:val="00A03E0A"/>
    <w:rsid w:val="00A0415B"/>
    <w:rsid w:val="00A07D6F"/>
    <w:rsid w:val="00A20847"/>
    <w:rsid w:val="00A31063"/>
    <w:rsid w:val="00A355D0"/>
    <w:rsid w:val="00A41E34"/>
    <w:rsid w:val="00A60847"/>
    <w:rsid w:val="00A648DE"/>
    <w:rsid w:val="00A7442D"/>
    <w:rsid w:val="00A75A8E"/>
    <w:rsid w:val="00A9211A"/>
    <w:rsid w:val="00A92887"/>
    <w:rsid w:val="00A93DFA"/>
    <w:rsid w:val="00A97359"/>
    <w:rsid w:val="00AA1889"/>
    <w:rsid w:val="00AA1ABC"/>
    <w:rsid w:val="00AA70D5"/>
    <w:rsid w:val="00AB022A"/>
    <w:rsid w:val="00AB0301"/>
    <w:rsid w:val="00AB7066"/>
    <w:rsid w:val="00AD16B3"/>
    <w:rsid w:val="00AD17C8"/>
    <w:rsid w:val="00AD1B46"/>
    <w:rsid w:val="00AD4FD2"/>
    <w:rsid w:val="00AE4BAB"/>
    <w:rsid w:val="00AE6E89"/>
    <w:rsid w:val="00AF2E9D"/>
    <w:rsid w:val="00AF30B9"/>
    <w:rsid w:val="00AF6CB4"/>
    <w:rsid w:val="00B065AD"/>
    <w:rsid w:val="00B07804"/>
    <w:rsid w:val="00B10349"/>
    <w:rsid w:val="00B16946"/>
    <w:rsid w:val="00B23040"/>
    <w:rsid w:val="00B24774"/>
    <w:rsid w:val="00B31924"/>
    <w:rsid w:val="00B36D6F"/>
    <w:rsid w:val="00B41462"/>
    <w:rsid w:val="00B44868"/>
    <w:rsid w:val="00B471CB"/>
    <w:rsid w:val="00B51864"/>
    <w:rsid w:val="00B553B1"/>
    <w:rsid w:val="00B5687D"/>
    <w:rsid w:val="00B62C89"/>
    <w:rsid w:val="00B64274"/>
    <w:rsid w:val="00B655B5"/>
    <w:rsid w:val="00B728A7"/>
    <w:rsid w:val="00B73473"/>
    <w:rsid w:val="00B73BEF"/>
    <w:rsid w:val="00B748DD"/>
    <w:rsid w:val="00B75237"/>
    <w:rsid w:val="00B755A0"/>
    <w:rsid w:val="00B81D1D"/>
    <w:rsid w:val="00B91B15"/>
    <w:rsid w:val="00B94103"/>
    <w:rsid w:val="00BA7337"/>
    <w:rsid w:val="00BB2230"/>
    <w:rsid w:val="00BB6D05"/>
    <w:rsid w:val="00BD03F8"/>
    <w:rsid w:val="00BD1FDB"/>
    <w:rsid w:val="00BD2A2B"/>
    <w:rsid w:val="00BD2F97"/>
    <w:rsid w:val="00BE074F"/>
    <w:rsid w:val="00BE592D"/>
    <w:rsid w:val="00BE68B5"/>
    <w:rsid w:val="00BE7FDE"/>
    <w:rsid w:val="00BF4D7A"/>
    <w:rsid w:val="00C12DF4"/>
    <w:rsid w:val="00C147A4"/>
    <w:rsid w:val="00C17F24"/>
    <w:rsid w:val="00C31A33"/>
    <w:rsid w:val="00C3295F"/>
    <w:rsid w:val="00C42A19"/>
    <w:rsid w:val="00C4511D"/>
    <w:rsid w:val="00C5097C"/>
    <w:rsid w:val="00C51479"/>
    <w:rsid w:val="00C51D0D"/>
    <w:rsid w:val="00C53610"/>
    <w:rsid w:val="00C5508F"/>
    <w:rsid w:val="00C56529"/>
    <w:rsid w:val="00C64634"/>
    <w:rsid w:val="00C64A18"/>
    <w:rsid w:val="00C658F6"/>
    <w:rsid w:val="00C672F0"/>
    <w:rsid w:val="00C70049"/>
    <w:rsid w:val="00C73D70"/>
    <w:rsid w:val="00C774AA"/>
    <w:rsid w:val="00C8313F"/>
    <w:rsid w:val="00C9199F"/>
    <w:rsid w:val="00C92129"/>
    <w:rsid w:val="00CA18C5"/>
    <w:rsid w:val="00CB1ED7"/>
    <w:rsid w:val="00CB1EEB"/>
    <w:rsid w:val="00CC05CB"/>
    <w:rsid w:val="00CC3EB5"/>
    <w:rsid w:val="00CC40D4"/>
    <w:rsid w:val="00CD035A"/>
    <w:rsid w:val="00CE1973"/>
    <w:rsid w:val="00D01153"/>
    <w:rsid w:val="00D12F72"/>
    <w:rsid w:val="00D20554"/>
    <w:rsid w:val="00D21CFB"/>
    <w:rsid w:val="00D24540"/>
    <w:rsid w:val="00D32645"/>
    <w:rsid w:val="00D33780"/>
    <w:rsid w:val="00D34064"/>
    <w:rsid w:val="00D352D7"/>
    <w:rsid w:val="00D35303"/>
    <w:rsid w:val="00D37186"/>
    <w:rsid w:val="00D44668"/>
    <w:rsid w:val="00D45F38"/>
    <w:rsid w:val="00D47CF9"/>
    <w:rsid w:val="00D537B5"/>
    <w:rsid w:val="00D5563F"/>
    <w:rsid w:val="00D74B6C"/>
    <w:rsid w:val="00D74C63"/>
    <w:rsid w:val="00D74F66"/>
    <w:rsid w:val="00D776F0"/>
    <w:rsid w:val="00D94014"/>
    <w:rsid w:val="00D95B85"/>
    <w:rsid w:val="00D9796A"/>
    <w:rsid w:val="00DA348C"/>
    <w:rsid w:val="00DA3D58"/>
    <w:rsid w:val="00DB034B"/>
    <w:rsid w:val="00DB3EC0"/>
    <w:rsid w:val="00DB65F1"/>
    <w:rsid w:val="00DC2F6E"/>
    <w:rsid w:val="00DC3ADA"/>
    <w:rsid w:val="00DD50A1"/>
    <w:rsid w:val="00DD701B"/>
    <w:rsid w:val="00DE3192"/>
    <w:rsid w:val="00DF010A"/>
    <w:rsid w:val="00DF1FE4"/>
    <w:rsid w:val="00DF3E60"/>
    <w:rsid w:val="00DF64B4"/>
    <w:rsid w:val="00E043E0"/>
    <w:rsid w:val="00E06E49"/>
    <w:rsid w:val="00E209F3"/>
    <w:rsid w:val="00E20C62"/>
    <w:rsid w:val="00E26C7A"/>
    <w:rsid w:val="00E26CB6"/>
    <w:rsid w:val="00E337D9"/>
    <w:rsid w:val="00E617FD"/>
    <w:rsid w:val="00E675F2"/>
    <w:rsid w:val="00E76E3E"/>
    <w:rsid w:val="00E81A6A"/>
    <w:rsid w:val="00EA1297"/>
    <w:rsid w:val="00EA2337"/>
    <w:rsid w:val="00EA59CC"/>
    <w:rsid w:val="00EA66FA"/>
    <w:rsid w:val="00EB0EB9"/>
    <w:rsid w:val="00EB1BBB"/>
    <w:rsid w:val="00EB7162"/>
    <w:rsid w:val="00EC0BB2"/>
    <w:rsid w:val="00EC764B"/>
    <w:rsid w:val="00ED0210"/>
    <w:rsid w:val="00ED3438"/>
    <w:rsid w:val="00ED48D2"/>
    <w:rsid w:val="00ED4E1C"/>
    <w:rsid w:val="00EE1D57"/>
    <w:rsid w:val="00EE4000"/>
    <w:rsid w:val="00EE4B28"/>
    <w:rsid w:val="00EF21DB"/>
    <w:rsid w:val="00EF2D49"/>
    <w:rsid w:val="00EF3874"/>
    <w:rsid w:val="00F0075F"/>
    <w:rsid w:val="00F02D17"/>
    <w:rsid w:val="00F104F1"/>
    <w:rsid w:val="00F10FEF"/>
    <w:rsid w:val="00F11355"/>
    <w:rsid w:val="00F20AA6"/>
    <w:rsid w:val="00F25C80"/>
    <w:rsid w:val="00F260F4"/>
    <w:rsid w:val="00F47A6B"/>
    <w:rsid w:val="00F52C53"/>
    <w:rsid w:val="00F54034"/>
    <w:rsid w:val="00F545BC"/>
    <w:rsid w:val="00F57540"/>
    <w:rsid w:val="00F62F07"/>
    <w:rsid w:val="00F633F9"/>
    <w:rsid w:val="00F63B31"/>
    <w:rsid w:val="00F63C87"/>
    <w:rsid w:val="00F674E8"/>
    <w:rsid w:val="00F71652"/>
    <w:rsid w:val="00F73AAB"/>
    <w:rsid w:val="00F7404E"/>
    <w:rsid w:val="00F7768F"/>
    <w:rsid w:val="00F8043A"/>
    <w:rsid w:val="00F90FB5"/>
    <w:rsid w:val="00F94AD4"/>
    <w:rsid w:val="00F96A74"/>
    <w:rsid w:val="00F97213"/>
    <w:rsid w:val="00F9752C"/>
    <w:rsid w:val="00FA2A3C"/>
    <w:rsid w:val="00FA2DC1"/>
    <w:rsid w:val="00FA54FF"/>
    <w:rsid w:val="00FB3B45"/>
    <w:rsid w:val="00FB3C4B"/>
    <w:rsid w:val="00FC0468"/>
    <w:rsid w:val="00FC14EF"/>
    <w:rsid w:val="00FC2720"/>
    <w:rsid w:val="00FC6219"/>
    <w:rsid w:val="00FD2BA5"/>
    <w:rsid w:val="00FD5086"/>
    <w:rsid w:val="00FD59D9"/>
    <w:rsid w:val="00FE4A65"/>
    <w:rsid w:val="00FF2E46"/>
    <w:rsid w:val="00FF4897"/>
    <w:rsid w:val="00FF56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9C617"/>
  <w15:docId w15:val="{E760F8B6-C348-4C66-8ED3-7AA92BC9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103"/>
    <w:rPr>
      <w:rFonts w:ascii="Lato Light" w:eastAsia="Lato Light" w:hAnsi="Lato Light" w:cs="Lato Light"/>
      <w:lang w:val="en-IE"/>
    </w:rPr>
  </w:style>
  <w:style w:type="paragraph" w:styleId="Heading1">
    <w:name w:val="heading 1"/>
    <w:basedOn w:val="Normal"/>
    <w:link w:val="Heading1Char"/>
    <w:uiPriority w:val="9"/>
    <w:qFormat/>
    <w:pPr>
      <w:ind w:left="1254"/>
      <w:outlineLvl w:val="0"/>
    </w:pPr>
    <w:rPr>
      <w:rFonts w:ascii="Lato" w:eastAsia="Lato" w:hAnsi="Lato" w:cs="Lato"/>
      <w:b/>
      <w:bCs/>
      <w:sz w:val="26"/>
      <w:szCs w:val="26"/>
    </w:rPr>
  </w:style>
  <w:style w:type="paragraph" w:styleId="Heading2">
    <w:name w:val="heading 2"/>
    <w:basedOn w:val="Normal"/>
    <w:next w:val="Normal"/>
    <w:link w:val="Heading2Char"/>
    <w:uiPriority w:val="9"/>
    <w:unhideWhenUsed/>
    <w:qFormat/>
    <w:rsid w:val="00DB65F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86B5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72"/>
      <w:ind w:left="1254"/>
    </w:pPr>
    <w:rPr>
      <w:sz w:val="44"/>
      <w:szCs w:val="44"/>
    </w:rPr>
  </w:style>
  <w:style w:type="paragraph" w:styleId="ListParagraph">
    <w:name w:val="List Paragraph"/>
    <w:basedOn w:val="Normal"/>
    <w:uiPriority w:val="1"/>
    <w:qFormat/>
    <w:pPr>
      <w:spacing w:before="129"/>
      <w:ind w:left="1651" w:hanging="397"/>
    </w:pPr>
  </w:style>
  <w:style w:type="paragraph" w:customStyle="1" w:styleId="TableParagraph">
    <w:name w:val="Table Paragraph"/>
    <w:basedOn w:val="Normal"/>
    <w:uiPriority w:val="1"/>
    <w:qFormat/>
  </w:style>
  <w:style w:type="table" w:styleId="TableGrid">
    <w:name w:val="Table Grid"/>
    <w:basedOn w:val="TableNormal"/>
    <w:uiPriority w:val="39"/>
    <w:rsid w:val="00A93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93DFA"/>
    <w:rPr>
      <w:rFonts w:ascii="Lato Light" w:eastAsia="Lato Light" w:hAnsi="Lato Light" w:cs="Lato Light"/>
    </w:rPr>
  </w:style>
  <w:style w:type="character" w:customStyle="1" w:styleId="Heading1Char">
    <w:name w:val="Heading 1 Char"/>
    <w:basedOn w:val="DefaultParagraphFont"/>
    <w:link w:val="Heading1"/>
    <w:uiPriority w:val="9"/>
    <w:rsid w:val="00C56529"/>
    <w:rPr>
      <w:rFonts w:ascii="Lato" w:eastAsia="Lato" w:hAnsi="Lato" w:cs="Lato"/>
      <w:b/>
      <w:bCs/>
      <w:sz w:val="26"/>
      <w:szCs w:val="26"/>
    </w:rPr>
  </w:style>
  <w:style w:type="character" w:customStyle="1" w:styleId="TitleChar">
    <w:name w:val="Title Char"/>
    <w:basedOn w:val="DefaultParagraphFont"/>
    <w:link w:val="Title"/>
    <w:uiPriority w:val="10"/>
    <w:rsid w:val="00C56529"/>
    <w:rPr>
      <w:rFonts w:ascii="Lato Light" w:eastAsia="Lato Light" w:hAnsi="Lato Light" w:cs="Lato Light"/>
      <w:sz w:val="44"/>
      <w:szCs w:val="44"/>
    </w:rPr>
  </w:style>
  <w:style w:type="character" w:customStyle="1" w:styleId="Heading2Char">
    <w:name w:val="Heading 2 Char"/>
    <w:basedOn w:val="DefaultParagraphFont"/>
    <w:link w:val="Heading2"/>
    <w:uiPriority w:val="9"/>
    <w:rsid w:val="00DB65F1"/>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182C31"/>
    <w:pPr>
      <w:tabs>
        <w:tab w:val="center" w:pos="4513"/>
        <w:tab w:val="right" w:pos="9026"/>
      </w:tabs>
    </w:pPr>
  </w:style>
  <w:style w:type="character" w:customStyle="1" w:styleId="HeaderChar">
    <w:name w:val="Header Char"/>
    <w:basedOn w:val="DefaultParagraphFont"/>
    <w:link w:val="Header"/>
    <w:uiPriority w:val="99"/>
    <w:rsid w:val="00182C31"/>
    <w:rPr>
      <w:rFonts w:ascii="Lato Light" w:eastAsia="Lato Light" w:hAnsi="Lato Light" w:cs="Lato Light"/>
    </w:rPr>
  </w:style>
  <w:style w:type="paragraph" w:styleId="Footer">
    <w:name w:val="footer"/>
    <w:basedOn w:val="Normal"/>
    <w:link w:val="FooterChar"/>
    <w:uiPriority w:val="99"/>
    <w:unhideWhenUsed/>
    <w:rsid w:val="00182C31"/>
    <w:pPr>
      <w:tabs>
        <w:tab w:val="center" w:pos="4513"/>
        <w:tab w:val="right" w:pos="9026"/>
      </w:tabs>
    </w:pPr>
  </w:style>
  <w:style w:type="character" w:customStyle="1" w:styleId="FooterChar">
    <w:name w:val="Footer Char"/>
    <w:basedOn w:val="DefaultParagraphFont"/>
    <w:link w:val="Footer"/>
    <w:uiPriority w:val="99"/>
    <w:rsid w:val="00182C31"/>
    <w:rPr>
      <w:rFonts w:ascii="Lato Light" w:eastAsia="Lato Light" w:hAnsi="Lato Light" w:cs="Lato Light"/>
    </w:rPr>
  </w:style>
  <w:style w:type="character" w:customStyle="1" w:styleId="Heading4Char">
    <w:name w:val="Heading 4 Char"/>
    <w:basedOn w:val="DefaultParagraphFont"/>
    <w:link w:val="Heading4"/>
    <w:uiPriority w:val="9"/>
    <w:semiHidden/>
    <w:rsid w:val="00786B56"/>
    <w:rPr>
      <w:rFonts w:asciiTheme="majorHAnsi" w:eastAsiaTheme="majorEastAsia" w:hAnsiTheme="majorHAnsi" w:cstheme="majorBidi"/>
      <w:i/>
      <w:iCs/>
      <w:color w:val="365F91" w:themeColor="accent1" w:themeShade="BF"/>
      <w:lang w:val="en-IE"/>
    </w:rPr>
  </w:style>
  <w:style w:type="character" w:styleId="Hyperlink">
    <w:name w:val="Hyperlink"/>
    <w:basedOn w:val="DefaultParagraphFont"/>
    <w:uiPriority w:val="99"/>
    <w:unhideWhenUsed/>
    <w:rsid w:val="005662F4"/>
    <w:rPr>
      <w:color w:val="0000FF" w:themeColor="hyperlink"/>
      <w:u w:val="single"/>
    </w:rPr>
  </w:style>
  <w:style w:type="character" w:styleId="UnresolvedMention">
    <w:name w:val="Unresolved Mention"/>
    <w:basedOn w:val="DefaultParagraphFont"/>
    <w:uiPriority w:val="99"/>
    <w:semiHidden/>
    <w:unhideWhenUsed/>
    <w:rsid w:val="00566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2824">
      <w:bodyDiv w:val="1"/>
      <w:marLeft w:val="0"/>
      <w:marRight w:val="0"/>
      <w:marTop w:val="0"/>
      <w:marBottom w:val="0"/>
      <w:divBdr>
        <w:top w:val="none" w:sz="0" w:space="0" w:color="auto"/>
        <w:left w:val="none" w:sz="0" w:space="0" w:color="auto"/>
        <w:bottom w:val="none" w:sz="0" w:space="0" w:color="auto"/>
        <w:right w:val="none" w:sz="0" w:space="0" w:color="auto"/>
      </w:divBdr>
      <w:divsChild>
        <w:div w:id="1747220896">
          <w:marLeft w:val="612"/>
          <w:marRight w:val="0"/>
          <w:marTop w:val="0"/>
          <w:marBottom w:val="0"/>
          <w:divBdr>
            <w:top w:val="none" w:sz="0" w:space="0" w:color="auto"/>
            <w:left w:val="none" w:sz="0" w:space="0" w:color="auto"/>
            <w:bottom w:val="none" w:sz="0" w:space="0" w:color="auto"/>
            <w:right w:val="none" w:sz="0" w:space="0" w:color="auto"/>
          </w:divBdr>
        </w:div>
        <w:div w:id="20401651">
          <w:marLeft w:val="61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ie/en/department-of-education/campaigns/wellbeing-in-educ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ie/en/department-of-education/policy-information/b%C3%AD-cine%C3%A1lta-procedures-to-prevent-and-address-bullying-behaviour-for-primary-and-post-primary-schoo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ofdublinetb.ie/about-us/corporate-services/data-protection/" TargetMode="External"/><Relationship Id="rId5" Type="http://schemas.openxmlformats.org/officeDocument/2006/relationships/webSettings" Target="webSettings.xml"/><Relationship Id="rId15" Type="http://schemas.openxmlformats.org/officeDocument/2006/relationships/hyperlink" Target="https://www.irishstatutebook.ie/eli/2000/act/22/enacted/en/html"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ie/en/department-of-education/policy-information/child-protection-procedures-in-schools/%23child-protection-procedures-2025-and-supports-for-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F91BB-2F89-4B92-A8EA-B887C8719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6005</TotalTime>
  <Pages>23</Pages>
  <Words>5857</Words>
  <Characters>33390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Report on Focus Group [1]</vt:lpstr>
    </vt:vector>
  </TitlesOfParts>
  <Company>Department of Education &amp; DFHERIS</Company>
  <LinksUpToDate>false</LinksUpToDate>
  <CharactersWithSpaces>39169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Focus Group [1]</dc:title>
  <dc:creator>Sean Mitchell</dc:creator>
  <cp:lastModifiedBy>Sharon Kiely</cp:lastModifiedBy>
  <cp:revision>470</cp:revision>
  <cp:lastPrinted>2025-06-09T11:51:00Z</cp:lastPrinted>
  <dcterms:created xsi:type="dcterms:W3CDTF">2025-06-06T11:50:00Z</dcterms:created>
  <dcterms:modified xsi:type="dcterms:W3CDTF">2025-06-11T11:27:00Z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QuarkXPress(R) 20.11</vt:lpwstr>
  </property>
  <property fmtid="{D5CDD505-2E9C-101B-9397-08002B2CF9AE}" pid="4" name="LastSaved">
    <vt:filetime>2024-06-25T00:00:00Z</vt:filetime>
  </property>
  <property fmtid="{D5CDD505-2E9C-101B-9397-08002B2CF9AE}" pid="5" name="Producer">
    <vt:lpwstr>QuarkXPress(R) 20.11</vt:lpwstr>
  </property>
  <property fmtid="{D5CDD505-2E9C-101B-9397-08002B2CF9AE}" pid="6" name="XPressPrivate">
    <vt:lpwstr>%%DocumentProcessColors: Cyan Magenta Yellow Black %%EndComments</vt:lpwstr>
  </property>
</Properties>
</file>